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C6FF" w14:textId="288F9F26" w:rsidR="00BB637B" w:rsidRPr="006D2C46" w:rsidRDefault="00BB637B" w:rsidP="00B6030A">
      <w:pPr>
        <w:spacing w:line="276" w:lineRule="auto"/>
        <w:jc w:val="right"/>
        <w:rPr>
          <w:rFonts w:eastAsia="Calibri"/>
          <w:i/>
          <w:iCs/>
          <w:sz w:val="24"/>
          <w:szCs w:val="24"/>
        </w:rPr>
      </w:pPr>
      <w:r w:rsidRPr="006D2C46">
        <w:rPr>
          <w:rFonts w:eastAsia="Calibri"/>
          <w:i/>
          <w:iCs/>
          <w:sz w:val="24"/>
          <w:szCs w:val="24"/>
        </w:rPr>
        <w:t>Załącznik nr 4</w:t>
      </w:r>
    </w:p>
    <w:p w14:paraId="005D0508" w14:textId="77777777" w:rsidR="00550EB6" w:rsidRDefault="00550EB6" w:rsidP="00B6030A">
      <w:pPr>
        <w:spacing w:line="276" w:lineRule="auto"/>
        <w:rPr>
          <w:rFonts w:eastAsia="Calibri"/>
          <w:b/>
          <w:sz w:val="24"/>
          <w:szCs w:val="24"/>
        </w:rPr>
      </w:pPr>
    </w:p>
    <w:p w14:paraId="7004EC7E" w14:textId="0019FF1F" w:rsidR="00BB637B" w:rsidRPr="008B5D40" w:rsidRDefault="00BB637B" w:rsidP="00550EB6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8B5D40">
        <w:rPr>
          <w:rFonts w:eastAsia="Calibri"/>
          <w:b/>
          <w:sz w:val="24"/>
          <w:szCs w:val="24"/>
        </w:rPr>
        <w:t>Ogólne warunki umowy.</w:t>
      </w:r>
    </w:p>
    <w:p w14:paraId="4C1E130F" w14:textId="1991633F" w:rsidR="00BB637B" w:rsidRPr="008B5D40" w:rsidRDefault="00BB637B" w:rsidP="00222FD7">
      <w:pPr>
        <w:spacing w:line="360" w:lineRule="auto"/>
        <w:jc w:val="center"/>
        <w:rPr>
          <w:rFonts w:eastAsia="Calibri"/>
          <w:bCs/>
          <w:sz w:val="24"/>
          <w:szCs w:val="24"/>
        </w:rPr>
      </w:pPr>
      <w:r w:rsidRPr="008B5D40">
        <w:rPr>
          <w:rFonts w:eastAsia="Calibri"/>
          <w:bCs/>
          <w:sz w:val="24"/>
          <w:szCs w:val="24"/>
        </w:rPr>
        <w:t>Umowa  Nr Irg.272….202</w:t>
      </w:r>
      <w:r w:rsidR="00DB70D5">
        <w:rPr>
          <w:rFonts w:eastAsia="Calibri"/>
          <w:bCs/>
          <w:sz w:val="24"/>
          <w:szCs w:val="24"/>
        </w:rPr>
        <w:t>1</w:t>
      </w:r>
    </w:p>
    <w:p w14:paraId="38CE1186" w14:textId="77777777" w:rsidR="00BB637B" w:rsidRPr="008B5D40" w:rsidRDefault="00BB637B" w:rsidP="00222FD7">
      <w:pPr>
        <w:spacing w:line="360" w:lineRule="auto"/>
        <w:jc w:val="center"/>
        <w:rPr>
          <w:rFonts w:eastAsia="Calibri"/>
          <w:bCs/>
          <w:sz w:val="24"/>
          <w:szCs w:val="24"/>
        </w:rPr>
      </w:pPr>
      <w:r w:rsidRPr="008B5D40">
        <w:rPr>
          <w:rFonts w:eastAsia="Calibri"/>
          <w:bCs/>
          <w:sz w:val="24"/>
          <w:szCs w:val="24"/>
        </w:rPr>
        <w:t>(„Umowa”)</w:t>
      </w:r>
    </w:p>
    <w:p w14:paraId="42428BD4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0DFB1BAF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zawarta  w dniu  ……………………. w Sępólnie Kraj. pomiędzy:</w:t>
      </w:r>
    </w:p>
    <w:p w14:paraId="7561CFFA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B43D2FF" w14:textId="5EFA77B1" w:rsidR="00BB637B" w:rsidRPr="008B5D40" w:rsidRDefault="00BB637B" w:rsidP="00222FD7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B5D40">
        <w:rPr>
          <w:rFonts w:eastAsia="Calibri"/>
          <w:b/>
          <w:bCs/>
          <w:sz w:val="24"/>
          <w:szCs w:val="24"/>
        </w:rPr>
        <w:t>Gminą Sępólno Krajeńskie</w:t>
      </w:r>
    </w:p>
    <w:p w14:paraId="040265CB" w14:textId="77777777" w:rsidR="00BB637B" w:rsidRPr="008B5D40" w:rsidRDefault="00BB637B" w:rsidP="00222FD7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B5D40">
        <w:rPr>
          <w:rFonts w:eastAsia="Calibri"/>
          <w:b/>
          <w:bCs/>
          <w:sz w:val="24"/>
          <w:szCs w:val="24"/>
        </w:rPr>
        <w:t>ul. T. Kościuszki 11, 89-400 Sępólno Krajeńskie</w:t>
      </w:r>
    </w:p>
    <w:p w14:paraId="6B07D876" w14:textId="77777777" w:rsidR="00BB637B" w:rsidRPr="008B5D40" w:rsidRDefault="00BB637B" w:rsidP="00222FD7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B5D40">
        <w:rPr>
          <w:rFonts w:eastAsia="Calibri"/>
          <w:b/>
          <w:bCs/>
          <w:sz w:val="24"/>
          <w:szCs w:val="24"/>
        </w:rPr>
        <w:t>NIP: 504-00-13-744</w:t>
      </w:r>
    </w:p>
    <w:p w14:paraId="27081E28" w14:textId="77777777" w:rsidR="00BB637B" w:rsidRPr="008B5D40" w:rsidRDefault="00BB637B" w:rsidP="00222FD7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B5D40">
        <w:rPr>
          <w:rFonts w:eastAsia="Calibri"/>
          <w:b/>
          <w:bCs/>
          <w:sz w:val="24"/>
          <w:szCs w:val="24"/>
        </w:rPr>
        <w:t>w imieniu, której działa:</w:t>
      </w:r>
    </w:p>
    <w:p w14:paraId="7D799E99" w14:textId="49CE9BF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- </w:t>
      </w:r>
      <w:r w:rsidRPr="008B5D40">
        <w:rPr>
          <w:rFonts w:eastAsia="Calibri"/>
          <w:b/>
          <w:bCs/>
          <w:sz w:val="24"/>
          <w:szCs w:val="24"/>
        </w:rPr>
        <w:t>Waldemar Stupałkowski -  Burmistrz Sępólna Krajeńskiego</w:t>
      </w:r>
    </w:p>
    <w:p w14:paraId="3DC64B05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przy kontrasygnacie   - </w:t>
      </w:r>
      <w:r w:rsidRPr="008B5D40">
        <w:rPr>
          <w:rFonts w:eastAsia="Calibri"/>
          <w:b/>
          <w:bCs/>
          <w:sz w:val="24"/>
          <w:szCs w:val="24"/>
        </w:rPr>
        <w:t>Anny Buchwald - Skarbnika Gminy Sępólno Krajeńskie</w:t>
      </w:r>
    </w:p>
    <w:p w14:paraId="7B38C6F8" w14:textId="77777777" w:rsidR="00BB637B" w:rsidRPr="008B5D40" w:rsidRDefault="00BB637B" w:rsidP="00222FD7">
      <w:pPr>
        <w:spacing w:line="360" w:lineRule="auto"/>
        <w:jc w:val="both"/>
        <w:rPr>
          <w:rFonts w:eastAsia="Calibri"/>
          <w:b/>
          <w:bCs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zwaną w dalszym ciągu </w:t>
      </w:r>
      <w:r w:rsidRPr="008B5D40">
        <w:rPr>
          <w:rFonts w:eastAsia="Calibri"/>
          <w:b/>
          <w:bCs/>
          <w:sz w:val="24"/>
          <w:szCs w:val="24"/>
        </w:rPr>
        <w:t>Zamawiającym</w:t>
      </w:r>
    </w:p>
    <w:p w14:paraId="4C361539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a</w:t>
      </w:r>
    </w:p>
    <w:p w14:paraId="51D912BC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FB086C6" w14:textId="58A3BC5A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8184D">
        <w:rPr>
          <w:rFonts w:eastAsia="Calibri"/>
          <w:sz w:val="24"/>
          <w:szCs w:val="24"/>
        </w:rPr>
        <w:t>………………</w:t>
      </w:r>
    </w:p>
    <w:p w14:paraId="022F108E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zwaną w dalszej części </w:t>
      </w:r>
      <w:r w:rsidRPr="008B5D40">
        <w:rPr>
          <w:rFonts w:eastAsia="Calibri"/>
          <w:b/>
          <w:sz w:val="24"/>
          <w:szCs w:val="24"/>
        </w:rPr>
        <w:t>„Wykonawcą”</w:t>
      </w:r>
      <w:r w:rsidRPr="008B5D40">
        <w:rPr>
          <w:sz w:val="24"/>
          <w:szCs w:val="24"/>
        </w:rPr>
        <w:t>.</w:t>
      </w:r>
    </w:p>
    <w:p w14:paraId="629ADB05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zwanymi dalej łącznie: </w:t>
      </w:r>
      <w:r w:rsidRPr="008B5D40">
        <w:rPr>
          <w:rFonts w:eastAsia="Calibri"/>
          <w:b/>
          <w:bCs/>
          <w:sz w:val="24"/>
          <w:szCs w:val="24"/>
        </w:rPr>
        <w:t>„Stronami”</w:t>
      </w:r>
    </w:p>
    <w:p w14:paraId="69D13AF0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1ACEFE27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1</w:t>
      </w:r>
    </w:p>
    <w:p w14:paraId="11F8E667" w14:textId="516F46DE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Wykonawca został wybrany w wyniku wyboru przez Zamawiającego najkorzystniejsze oferty, zgodnie z zapytaniem ofertowym nr </w:t>
      </w:r>
      <w:r w:rsidR="00EA4145" w:rsidRPr="008B5D40">
        <w:rPr>
          <w:rFonts w:eastAsia="Calibri"/>
          <w:sz w:val="24"/>
          <w:szCs w:val="24"/>
        </w:rPr>
        <w:t>Irg.271</w:t>
      </w:r>
      <w:r w:rsidR="00EA4145" w:rsidRPr="008C0021">
        <w:rPr>
          <w:rFonts w:eastAsia="Calibri"/>
          <w:sz w:val="24"/>
          <w:szCs w:val="24"/>
        </w:rPr>
        <w:t>.</w:t>
      </w:r>
      <w:r w:rsidR="008C0021" w:rsidRPr="008C0021">
        <w:rPr>
          <w:rFonts w:eastAsia="Calibri"/>
          <w:sz w:val="24"/>
          <w:szCs w:val="24"/>
        </w:rPr>
        <w:t>1.9</w:t>
      </w:r>
      <w:r w:rsidR="00EA4145" w:rsidRPr="008C0021">
        <w:rPr>
          <w:rFonts w:eastAsia="Calibri"/>
          <w:sz w:val="24"/>
          <w:szCs w:val="24"/>
        </w:rPr>
        <w:t>.</w:t>
      </w:r>
      <w:r w:rsidR="00EA4145" w:rsidRPr="008B5D40">
        <w:rPr>
          <w:rFonts w:eastAsia="Calibri"/>
          <w:sz w:val="24"/>
          <w:szCs w:val="24"/>
        </w:rPr>
        <w:t xml:space="preserve">2020 </w:t>
      </w:r>
      <w:r w:rsidRPr="008B5D40">
        <w:rPr>
          <w:rFonts w:eastAsia="Calibri"/>
          <w:sz w:val="24"/>
          <w:szCs w:val="24"/>
        </w:rPr>
        <w:t>z dnia</w:t>
      </w:r>
      <w:r w:rsidR="006A030F" w:rsidRPr="008B5D40">
        <w:rPr>
          <w:rFonts w:eastAsia="Calibri"/>
          <w:sz w:val="24"/>
          <w:szCs w:val="24"/>
        </w:rPr>
        <w:t xml:space="preserve"> </w:t>
      </w:r>
      <w:r w:rsidR="00706184">
        <w:rPr>
          <w:rFonts w:eastAsia="Calibri"/>
          <w:sz w:val="24"/>
          <w:szCs w:val="24"/>
        </w:rPr>
        <w:t>21.12</w:t>
      </w:r>
      <w:r w:rsidR="008C0021" w:rsidRPr="008C0021">
        <w:rPr>
          <w:rFonts w:eastAsia="Calibri"/>
          <w:sz w:val="24"/>
          <w:szCs w:val="24"/>
        </w:rPr>
        <w:t>.</w:t>
      </w:r>
      <w:r w:rsidR="006679A8" w:rsidRPr="008C0021">
        <w:rPr>
          <w:rFonts w:eastAsia="Calibri"/>
          <w:sz w:val="24"/>
          <w:szCs w:val="24"/>
        </w:rPr>
        <w:t>202</w:t>
      </w:r>
      <w:r w:rsidR="008C0021" w:rsidRPr="008C0021">
        <w:rPr>
          <w:rFonts w:eastAsia="Calibri"/>
          <w:sz w:val="24"/>
          <w:szCs w:val="24"/>
        </w:rPr>
        <w:t>0</w:t>
      </w:r>
      <w:r w:rsidR="006679A8" w:rsidRPr="008C0021">
        <w:rPr>
          <w:rFonts w:eastAsia="Calibri"/>
          <w:sz w:val="24"/>
          <w:szCs w:val="24"/>
        </w:rPr>
        <w:t xml:space="preserve"> </w:t>
      </w:r>
      <w:r w:rsidR="006A030F" w:rsidRPr="008C0021">
        <w:rPr>
          <w:rFonts w:eastAsia="Calibri"/>
          <w:sz w:val="24"/>
          <w:szCs w:val="24"/>
        </w:rPr>
        <w:t>r</w:t>
      </w:r>
      <w:r w:rsidR="006A030F" w:rsidRPr="008B5D40">
        <w:rPr>
          <w:rFonts w:eastAsia="Calibri"/>
          <w:sz w:val="24"/>
          <w:szCs w:val="24"/>
        </w:rPr>
        <w:t>.</w:t>
      </w:r>
      <w:r w:rsidRPr="008B5D40">
        <w:rPr>
          <w:rFonts w:eastAsia="Calibri"/>
          <w:sz w:val="24"/>
          <w:szCs w:val="24"/>
        </w:rPr>
        <w:t xml:space="preserve"> stanowiącym załącznik nr 1 do Umowy.</w:t>
      </w:r>
    </w:p>
    <w:p w14:paraId="77E6C416" w14:textId="77777777" w:rsidR="00F8184D" w:rsidRDefault="00F8184D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2C6403FE" w14:textId="77E06DF2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2</w:t>
      </w:r>
    </w:p>
    <w:p w14:paraId="13F9E29F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Przedmiot Umowy</w:t>
      </w:r>
    </w:p>
    <w:p w14:paraId="4620AD73" w14:textId="77777777" w:rsidR="001044E4" w:rsidRDefault="00BB637B" w:rsidP="0029564C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044E4">
        <w:rPr>
          <w:rFonts w:eastAsia="Calibri"/>
          <w:sz w:val="24"/>
          <w:szCs w:val="24"/>
        </w:rPr>
        <w:t xml:space="preserve">Zamawiający powierza, a Wykonawca zobowiązuje się do opracowania dokumentu pod nazwą </w:t>
      </w:r>
      <w:r w:rsidRPr="001044E4">
        <w:rPr>
          <w:rFonts w:eastAsia="Calibri"/>
          <w:b/>
          <w:sz w:val="24"/>
          <w:szCs w:val="24"/>
        </w:rPr>
        <w:t>„Strategia Rozwoju Gminy Sępólno Krajeńskie na lata 2021-2030”</w:t>
      </w:r>
      <w:r w:rsidRPr="001044E4">
        <w:rPr>
          <w:rFonts w:eastAsia="Calibri"/>
          <w:sz w:val="24"/>
          <w:szCs w:val="24"/>
        </w:rPr>
        <w:t>, zwanego w dalszym ciągu „strategią”.</w:t>
      </w:r>
    </w:p>
    <w:p w14:paraId="2411A200" w14:textId="7B11AC93" w:rsidR="001044E4" w:rsidRDefault="00BB637B" w:rsidP="0029564C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044E4">
        <w:rPr>
          <w:rFonts w:eastAsia="Calibri"/>
          <w:sz w:val="24"/>
          <w:szCs w:val="24"/>
        </w:rPr>
        <w:t>Wykonawca oświadcza, że posiada wiedzę i doświadczenie, potencjał ekonomiczny, techniczny i fachowy w zakresie niezbędnym do wykonania przedmiotu Umowy.</w:t>
      </w:r>
    </w:p>
    <w:p w14:paraId="138166CB" w14:textId="563E034E" w:rsidR="00BB637B" w:rsidRPr="001044E4" w:rsidRDefault="00BB637B" w:rsidP="0029564C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044E4">
        <w:rPr>
          <w:rFonts w:eastAsia="Calibri"/>
          <w:sz w:val="24"/>
          <w:szCs w:val="24"/>
        </w:rPr>
        <w:t>Wykonawca przy realizacji swoich zadań zobowiązuje się do dołożenia szczególnej staranności, uwzględniając profesjonalny charakter prowadzonej przez siebie działalności.</w:t>
      </w:r>
    </w:p>
    <w:p w14:paraId="554EBDB6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8D0D59E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3</w:t>
      </w:r>
    </w:p>
    <w:p w14:paraId="0E9FFAD3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Zobowiązania Wykonawcy</w:t>
      </w:r>
    </w:p>
    <w:p w14:paraId="2A661DC3" w14:textId="5635FA36" w:rsidR="00BB637B" w:rsidRDefault="00BB637B" w:rsidP="0029564C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/>
          <w:sz w:val="24"/>
          <w:szCs w:val="24"/>
        </w:rPr>
      </w:pPr>
      <w:r w:rsidRPr="001044E4">
        <w:rPr>
          <w:rFonts w:eastAsia="Calibri"/>
          <w:sz w:val="24"/>
          <w:szCs w:val="24"/>
        </w:rPr>
        <w:t>W ramach przedmiotu Umowy Wykonawca zobowiązuje się do:</w:t>
      </w:r>
    </w:p>
    <w:p w14:paraId="78EE539D" w14:textId="29DA47F6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 w:rsidRPr="008B5D40">
        <w:rPr>
          <w:sz w:val="24"/>
          <w:szCs w:val="24"/>
        </w:rPr>
        <w:t>rzygotowani</w:t>
      </w:r>
      <w:r w:rsidR="00C0325E"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uchwały w sprawie określenia zasad, trybu i harmonogramu opracowania Strategii Rozwoju Gminy Sępólno Krajeńskie na lata 2021-2030, </w:t>
      </w:r>
      <w:r w:rsidR="00C0325E">
        <w:rPr>
          <w:sz w:val="24"/>
          <w:szCs w:val="24"/>
        </w:rPr>
        <w:t>na pierwszą sesje Rady Miejskiej przypadającą po podpisaniu umowy</w:t>
      </w:r>
      <w:r>
        <w:rPr>
          <w:sz w:val="24"/>
          <w:szCs w:val="24"/>
        </w:rPr>
        <w:t>;</w:t>
      </w:r>
    </w:p>
    <w:p w14:paraId="6A0AA7DE" w14:textId="557D6691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>
        <w:rPr>
          <w:sz w:val="24"/>
          <w:szCs w:val="24"/>
        </w:rPr>
        <w:t>rzygotowania</w:t>
      </w:r>
      <w:r w:rsidR="00C0325E" w:rsidRPr="008B5D40">
        <w:rPr>
          <w:sz w:val="24"/>
          <w:szCs w:val="24"/>
        </w:rPr>
        <w:t xml:space="preserve"> diagnozy z wykorzystaniem publicznie dostępnych źródeł informacji</w:t>
      </w:r>
      <w:r>
        <w:rPr>
          <w:sz w:val="24"/>
          <w:szCs w:val="24"/>
        </w:rPr>
        <w:t>;</w:t>
      </w:r>
    </w:p>
    <w:p w14:paraId="35D6D6FA" w14:textId="1DC91DB0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0325E" w:rsidRPr="008B5D40">
        <w:rPr>
          <w:sz w:val="24"/>
          <w:szCs w:val="24"/>
        </w:rPr>
        <w:t>organizowani</w:t>
      </w:r>
      <w:r w:rsidR="00C0325E"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i przeprowadzeni</w:t>
      </w:r>
      <w:r w:rsidR="00C0325E"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co najmniej trzech spotkań informacyjnych, przeprowadzenie na jednym z nich ankiet wśród uczestników spotkania na temat proponowanych działań, które należałoby podjąć, aby poprawić f</w:t>
      </w:r>
      <w:r>
        <w:rPr>
          <w:sz w:val="24"/>
          <w:szCs w:val="24"/>
        </w:rPr>
        <w:t>unkcjonowanie i wizerunek Gminy;</w:t>
      </w:r>
    </w:p>
    <w:p w14:paraId="0E01FACF" w14:textId="0A320D9A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 w:rsidRPr="008B5D40">
        <w:rPr>
          <w:sz w:val="24"/>
          <w:szCs w:val="24"/>
        </w:rPr>
        <w:t>rzygotowani</w:t>
      </w:r>
      <w:r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i przeprowadzeni</w:t>
      </w:r>
      <w:r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konsultacji społecznych (ankietyzacja on-line pośród mieszkańców gminy, przedsiębiorców, instytucji publicznych, organizacji pozarządowych, stowarzyszeń), zbieranie wniosków i uwag oraz merytoryczne opracowanie zebranych danych</w:t>
      </w:r>
      <w:r>
        <w:rPr>
          <w:sz w:val="24"/>
          <w:szCs w:val="24"/>
        </w:rPr>
        <w:t>;</w:t>
      </w:r>
    </w:p>
    <w:p w14:paraId="7CFF7D56" w14:textId="6B790099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 w:rsidRPr="008B5D40">
        <w:rPr>
          <w:sz w:val="24"/>
          <w:szCs w:val="24"/>
        </w:rPr>
        <w:t>rzekazywani</w:t>
      </w:r>
      <w:r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tekstów decyzji, zarządzeń lub uchwał, formularzy ankietowych oraz innych niezbędnych dokumentów wynikających z real</w:t>
      </w:r>
      <w:r>
        <w:rPr>
          <w:sz w:val="24"/>
          <w:szCs w:val="24"/>
        </w:rPr>
        <w:t>izacji zlecenia;</w:t>
      </w:r>
    </w:p>
    <w:p w14:paraId="70783789" w14:textId="5B5E643F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0325E" w:rsidRPr="008B5D40">
        <w:rPr>
          <w:sz w:val="24"/>
          <w:szCs w:val="24"/>
        </w:rPr>
        <w:t>pracowani</w:t>
      </w:r>
      <w:r>
        <w:rPr>
          <w:sz w:val="24"/>
          <w:szCs w:val="24"/>
        </w:rPr>
        <w:t>a</w:t>
      </w:r>
      <w:r w:rsidR="00C0325E" w:rsidRPr="008B5D40">
        <w:rPr>
          <w:sz w:val="24"/>
          <w:szCs w:val="24"/>
        </w:rPr>
        <w:t xml:space="preserve"> projektu dokumentu strategii, którego zakres i treść będą zgodne </w:t>
      </w:r>
      <w:r w:rsidR="00C0325E">
        <w:rPr>
          <w:sz w:val="24"/>
          <w:szCs w:val="24"/>
        </w:rPr>
        <w:br/>
      </w:r>
      <w:r w:rsidR="00C0325E" w:rsidRPr="008B5D40">
        <w:rPr>
          <w:sz w:val="24"/>
          <w:szCs w:val="24"/>
        </w:rPr>
        <w:t>z ustaw</w:t>
      </w:r>
      <w:r w:rsidR="00C0325E">
        <w:rPr>
          <w:sz w:val="24"/>
          <w:szCs w:val="24"/>
        </w:rPr>
        <w:t>ą</w:t>
      </w:r>
      <w:r w:rsidR="00C0325E" w:rsidRPr="008B5D40">
        <w:rPr>
          <w:sz w:val="24"/>
          <w:szCs w:val="24"/>
        </w:rPr>
        <w:t xml:space="preserve"> z dnia 8 marca 1990 r. o samorządzie gminn</w:t>
      </w:r>
      <w:r w:rsidR="00C0325E">
        <w:rPr>
          <w:sz w:val="24"/>
          <w:szCs w:val="24"/>
        </w:rPr>
        <w:t xml:space="preserve">ym (Dz. U. z 2020 r. poz. 713, </w:t>
      </w:r>
      <w:r w:rsidR="00C0325E">
        <w:rPr>
          <w:sz w:val="24"/>
          <w:szCs w:val="24"/>
        </w:rPr>
        <w:br/>
      </w:r>
      <w:r w:rsidR="00C0325E" w:rsidRPr="008B5D40">
        <w:rPr>
          <w:sz w:val="24"/>
          <w:szCs w:val="24"/>
        </w:rPr>
        <w:t>z późn. zm.), wprowadzonym ustawą z dnia 15 lipca 2020 r. o zmianie ustawy o zasadach polityki rozwo</w:t>
      </w:r>
      <w:r>
        <w:rPr>
          <w:sz w:val="24"/>
          <w:szCs w:val="24"/>
        </w:rPr>
        <w:t>ju oraz niektórych innych ustaw;</w:t>
      </w:r>
      <w:r w:rsidR="00C0325E" w:rsidRPr="008B5D40">
        <w:rPr>
          <w:sz w:val="24"/>
          <w:szCs w:val="24"/>
        </w:rPr>
        <w:t xml:space="preserve"> </w:t>
      </w:r>
    </w:p>
    <w:p w14:paraId="4EF7872B" w14:textId="2BC9D36A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 w:rsidRPr="004639DB">
        <w:rPr>
          <w:sz w:val="24"/>
          <w:szCs w:val="24"/>
        </w:rPr>
        <w:t>rzedłożeni</w:t>
      </w:r>
      <w:r>
        <w:rPr>
          <w:sz w:val="24"/>
          <w:szCs w:val="24"/>
        </w:rPr>
        <w:t>a</w:t>
      </w:r>
      <w:r w:rsidR="00C0325E" w:rsidRPr="004639DB">
        <w:rPr>
          <w:sz w:val="24"/>
          <w:szCs w:val="24"/>
        </w:rPr>
        <w:t xml:space="preserve"> projektu strategii Zamawiającego w celu jej wewnętrznych konsultacji </w:t>
      </w:r>
      <w:r w:rsidR="00C0325E">
        <w:rPr>
          <w:sz w:val="24"/>
          <w:szCs w:val="24"/>
        </w:rPr>
        <w:br/>
      </w:r>
      <w:r>
        <w:rPr>
          <w:sz w:val="24"/>
          <w:szCs w:val="24"/>
        </w:rPr>
        <w:t>i zweryfikowania;</w:t>
      </w:r>
    </w:p>
    <w:p w14:paraId="090954F7" w14:textId="636276C7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0325E" w:rsidRPr="004639DB">
        <w:rPr>
          <w:sz w:val="24"/>
          <w:szCs w:val="24"/>
        </w:rPr>
        <w:t>sparci</w:t>
      </w:r>
      <w:r>
        <w:rPr>
          <w:sz w:val="24"/>
          <w:szCs w:val="24"/>
        </w:rPr>
        <w:t>a</w:t>
      </w:r>
      <w:r w:rsidR="00C0325E" w:rsidRPr="004639DB">
        <w:rPr>
          <w:sz w:val="24"/>
          <w:szCs w:val="24"/>
        </w:rPr>
        <w:t xml:space="preserve"> w zakresie realizacji konsultacji społecznych dotyczących strategii w szczególności z: sąsiednimi gminami i ich związkami, lokalnymi partnerami społecznymi </w:t>
      </w:r>
      <w:r w:rsidR="00C0325E">
        <w:rPr>
          <w:sz w:val="24"/>
          <w:szCs w:val="24"/>
        </w:rPr>
        <w:br/>
      </w:r>
      <w:r w:rsidR="00C0325E" w:rsidRPr="004639DB">
        <w:rPr>
          <w:sz w:val="24"/>
          <w:szCs w:val="24"/>
        </w:rPr>
        <w:t>i gospodarczymi, mieszkańcami gminy oraz z właściwym dyrektorem regionalnego zarządu gospodarki wodnej Państwowego Go</w:t>
      </w:r>
      <w:r>
        <w:rPr>
          <w:sz w:val="24"/>
          <w:szCs w:val="24"/>
        </w:rPr>
        <w:t>spodarstwa Wodnego Wody Polskie;</w:t>
      </w:r>
      <w:r w:rsidR="00C0325E" w:rsidRPr="004639DB">
        <w:rPr>
          <w:sz w:val="24"/>
          <w:szCs w:val="24"/>
        </w:rPr>
        <w:t xml:space="preserve"> </w:t>
      </w:r>
    </w:p>
    <w:p w14:paraId="460D4120" w14:textId="2D2160E1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0325E" w:rsidRPr="004639DB">
        <w:rPr>
          <w:sz w:val="24"/>
          <w:szCs w:val="24"/>
        </w:rPr>
        <w:t>sparci</w:t>
      </w:r>
      <w:r>
        <w:rPr>
          <w:sz w:val="24"/>
          <w:szCs w:val="24"/>
        </w:rPr>
        <w:t xml:space="preserve">a </w:t>
      </w:r>
      <w:r w:rsidR="00C0325E" w:rsidRPr="004639DB">
        <w:rPr>
          <w:sz w:val="24"/>
          <w:szCs w:val="24"/>
        </w:rPr>
        <w:t xml:space="preserve">w zakresie realizacji procedury opiniowania dokumentu strategii przez zarząd województwa (w celu wydania przez zarząd województwa opinii dotyczącej sposobu uwzględnienia ustaleń i rekomendacji w zakresie kształtowania i prowadzenia polityki przestrzennej w województwie, określonych w </w:t>
      </w:r>
      <w:r>
        <w:rPr>
          <w:sz w:val="24"/>
          <w:szCs w:val="24"/>
        </w:rPr>
        <w:t>strategii rozwoju województwa);</w:t>
      </w:r>
    </w:p>
    <w:p w14:paraId="058847B7" w14:textId="71F4AC1C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>
        <w:rPr>
          <w:sz w:val="24"/>
          <w:szCs w:val="24"/>
        </w:rPr>
        <w:t>rzygotowani</w:t>
      </w:r>
      <w:r>
        <w:rPr>
          <w:sz w:val="24"/>
          <w:szCs w:val="24"/>
        </w:rPr>
        <w:t>a</w:t>
      </w:r>
      <w:r w:rsidR="00C0325E">
        <w:rPr>
          <w:sz w:val="24"/>
          <w:szCs w:val="24"/>
        </w:rPr>
        <w:t xml:space="preserve"> i przekazani</w:t>
      </w:r>
      <w:r>
        <w:rPr>
          <w:sz w:val="24"/>
          <w:szCs w:val="24"/>
        </w:rPr>
        <w:t>a</w:t>
      </w:r>
      <w:r w:rsidR="00C0325E">
        <w:rPr>
          <w:sz w:val="24"/>
          <w:szCs w:val="24"/>
        </w:rPr>
        <w:t xml:space="preserve"> w formie elektronicznej wzorów wniosków do Regionalnego Dyrektora Ochrony Środowiska oraz Państwowego Wojewódzkiego Inspektora Sanitarnego o odstąpienie od opracowania oceny oddziaływania na środow</w:t>
      </w:r>
      <w:r>
        <w:rPr>
          <w:sz w:val="24"/>
          <w:szCs w:val="24"/>
        </w:rPr>
        <w:t>iska lub ustalenie jej zakresu;</w:t>
      </w:r>
    </w:p>
    <w:p w14:paraId="5833D7D9" w14:textId="1B2E8F6D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C0325E" w:rsidRPr="004639DB">
        <w:rPr>
          <w:sz w:val="24"/>
          <w:szCs w:val="24"/>
        </w:rPr>
        <w:t xml:space="preserve"> przypadku konieczności - opracowanie Progn</w:t>
      </w:r>
      <w:r>
        <w:rPr>
          <w:sz w:val="24"/>
          <w:szCs w:val="24"/>
        </w:rPr>
        <w:t>ozy oddziaływania na środowisko;</w:t>
      </w:r>
    </w:p>
    <w:p w14:paraId="57EC8BA7" w14:textId="67A83A15" w:rsidR="00C0325E" w:rsidRPr="00F42F0B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0325E" w:rsidRPr="004639DB">
        <w:rPr>
          <w:sz w:val="24"/>
          <w:szCs w:val="24"/>
        </w:rPr>
        <w:t>pracowani</w:t>
      </w:r>
      <w:r>
        <w:rPr>
          <w:sz w:val="24"/>
          <w:szCs w:val="24"/>
        </w:rPr>
        <w:t>a</w:t>
      </w:r>
      <w:r w:rsidR="00C0325E" w:rsidRPr="004639DB">
        <w:rPr>
          <w:sz w:val="24"/>
          <w:szCs w:val="24"/>
        </w:rPr>
        <w:t xml:space="preserve"> wersji strategii po ewentualnych zmianach wynikających z konsultacji, opiniowania i ewaluacji, przekazanie Zamawiającemu pełnej wersji tekstu strategii: </w:t>
      </w:r>
      <w:r w:rsidR="00C0325E">
        <w:rPr>
          <w:sz w:val="24"/>
          <w:szCs w:val="24"/>
        </w:rPr>
        <w:br/>
      </w:r>
      <w:r w:rsidR="00C0325E" w:rsidRPr="004639DB">
        <w:rPr>
          <w:sz w:val="24"/>
          <w:szCs w:val="24"/>
        </w:rPr>
        <w:t>w edytowalnej i nieedy</w:t>
      </w:r>
      <w:r>
        <w:rPr>
          <w:sz w:val="24"/>
          <w:szCs w:val="24"/>
        </w:rPr>
        <w:t>towalnej wersji elektronicznej;</w:t>
      </w:r>
    </w:p>
    <w:p w14:paraId="28B66E1F" w14:textId="50A1B284" w:rsidR="00C0325E" w:rsidRDefault="005B6CA4" w:rsidP="0029564C">
      <w:pPr>
        <w:pStyle w:val="Akapitzlist"/>
        <w:numPr>
          <w:ilvl w:val="0"/>
          <w:numId w:val="19"/>
        </w:numPr>
        <w:spacing w:line="36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325E" w:rsidRPr="004639DB">
        <w:rPr>
          <w:sz w:val="24"/>
          <w:szCs w:val="24"/>
        </w:rPr>
        <w:t>rzygotowani</w:t>
      </w:r>
      <w:r>
        <w:rPr>
          <w:sz w:val="24"/>
          <w:szCs w:val="24"/>
        </w:rPr>
        <w:t>a</w:t>
      </w:r>
      <w:r w:rsidR="00C0325E" w:rsidRPr="004639DB">
        <w:rPr>
          <w:sz w:val="24"/>
          <w:szCs w:val="24"/>
        </w:rPr>
        <w:t xml:space="preserve"> prezentacji mu</w:t>
      </w:r>
      <w:r>
        <w:rPr>
          <w:sz w:val="24"/>
          <w:szCs w:val="24"/>
        </w:rPr>
        <w:t>ltimedialnej projektu Strategii;</w:t>
      </w:r>
    </w:p>
    <w:p w14:paraId="728DE5CB" w14:textId="6121B086" w:rsidR="005B6CA4" w:rsidRPr="008C0021" w:rsidRDefault="005B6CA4" w:rsidP="0029564C">
      <w:pPr>
        <w:pStyle w:val="Akapitzlist"/>
        <w:numPr>
          <w:ilvl w:val="0"/>
          <w:numId w:val="19"/>
        </w:numPr>
        <w:spacing w:after="240" w:line="360" w:lineRule="auto"/>
        <w:ind w:left="1134" w:hanging="425"/>
        <w:jc w:val="both"/>
        <w:rPr>
          <w:sz w:val="24"/>
          <w:szCs w:val="24"/>
        </w:rPr>
      </w:pPr>
      <w:r w:rsidRPr="008C0021">
        <w:rPr>
          <w:rFonts w:eastAsia="Calibri"/>
          <w:sz w:val="24"/>
          <w:szCs w:val="24"/>
        </w:rPr>
        <w:t>przedstawienia projektu Strategii</w:t>
      </w:r>
      <w:r w:rsidR="008C0021" w:rsidRPr="008C0021">
        <w:rPr>
          <w:rFonts w:eastAsia="Calibri"/>
          <w:sz w:val="24"/>
          <w:szCs w:val="24"/>
        </w:rPr>
        <w:t xml:space="preserve"> na</w:t>
      </w:r>
      <w:r w:rsidRPr="008C0021">
        <w:rPr>
          <w:rFonts w:eastAsia="Calibri"/>
          <w:sz w:val="24"/>
          <w:szCs w:val="24"/>
        </w:rPr>
        <w:t xml:space="preserve"> </w:t>
      </w:r>
      <w:r w:rsidR="008F6D33" w:rsidRPr="008C0021">
        <w:rPr>
          <w:rFonts w:eastAsia="Calibri"/>
          <w:sz w:val="24"/>
          <w:szCs w:val="24"/>
        </w:rPr>
        <w:t>Komisjach Rady Miejskiej</w:t>
      </w:r>
      <w:r w:rsidRPr="008C0021">
        <w:rPr>
          <w:rFonts w:eastAsia="Calibri"/>
          <w:sz w:val="24"/>
          <w:szCs w:val="24"/>
        </w:rPr>
        <w:t xml:space="preserve"> w Sępólnie Krajeńskim oraz prz</w:t>
      </w:r>
      <w:r w:rsidR="008C0021" w:rsidRPr="008C0021">
        <w:rPr>
          <w:rFonts w:eastAsia="Calibri"/>
          <w:sz w:val="24"/>
          <w:szCs w:val="24"/>
        </w:rPr>
        <w:t>edstawienie ostatecznej wersji S</w:t>
      </w:r>
      <w:r w:rsidRPr="008C0021">
        <w:rPr>
          <w:rFonts w:eastAsia="Calibri"/>
          <w:sz w:val="24"/>
          <w:szCs w:val="24"/>
        </w:rPr>
        <w:t xml:space="preserve">trategii </w:t>
      </w:r>
      <w:r w:rsidR="00B4153B" w:rsidRPr="008C0021">
        <w:rPr>
          <w:rFonts w:eastAsia="Calibri"/>
          <w:sz w:val="24"/>
          <w:szCs w:val="24"/>
        </w:rPr>
        <w:t>do dnia</w:t>
      </w:r>
      <w:r w:rsidRPr="008C0021">
        <w:rPr>
          <w:rFonts w:eastAsia="Calibri"/>
          <w:sz w:val="24"/>
          <w:szCs w:val="24"/>
        </w:rPr>
        <w:t xml:space="preserve"> </w:t>
      </w:r>
      <w:r w:rsidR="00DB70D5">
        <w:rPr>
          <w:rFonts w:eastAsia="Calibri"/>
          <w:sz w:val="24"/>
          <w:szCs w:val="24"/>
        </w:rPr>
        <w:t>25</w:t>
      </w:r>
      <w:r w:rsidR="00B4153B" w:rsidRPr="008C0021">
        <w:rPr>
          <w:rFonts w:eastAsia="Calibri"/>
          <w:sz w:val="24"/>
          <w:szCs w:val="24"/>
        </w:rPr>
        <w:t>.0</w:t>
      </w:r>
      <w:r w:rsidR="008C0021" w:rsidRPr="008C0021">
        <w:rPr>
          <w:rFonts w:eastAsia="Calibri"/>
          <w:sz w:val="24"/>
          <w:szCs w:val="24"/>
        </w:rPr>
        <w:t>8</w:t>
      </w:r>
      <w:r w:rsidRPr="008C0021">
        <w:rPr>
          <w:rFonts w:eastAsia="Calibri"/>
          <w:sz w:val="24"/>
          <w:szCs w:val="24"/>
        </w:rPr>
        <w:t xml:space="preserve">.2021 r. </w:t>
      </w:r>
      <w:r w:rsidR="00B4153B" w:rsidRPr="008C0021">
        <w:rPr>
          <w:rFonts w:eastAsia="Calibri"/>
          <w:sz w:val="24"/>
          <w:szCs w:val="24"/>
        </w:rPr>
        <w:t xml:space="preserve">na </w:t>
      </w:r>
      <w:r w:rsidR="008C0021" w:rsidRPr="008C0021">
        <w:rPr>
          <w:rFonts w:eastAsia="Calibri"/>
          <w:sz w:val="24"/>
          <w:szCs w:val="24"/>
        </w:rPr>
        <w:t>sierpniowej</w:t>
      </w:r>
      <w:r w:rsidRPr="008C0021">
        <w:rPr>
          <w:rFonts w:eastAsia="Calibri"/>
          <w:sz w:val="24"/>
          <w:szCs w:val="24"/>
        </w:rPr>
        <w:t xml:space="preserve"> Sesji Rady M</w:t>
      </w:r>
      <w:r w:rsidR="008C0021" w:rsidRPr="008C0021">
        <w:rPr>
          <w:rFonts w:eastAsia="Calibri"/>
          <w:sz w:val="24"/>
          <w:szCs w:val="24"/>
        </w:rPr>
        <w:t>iejskiej w Sępólnie Krajeńskim;</w:t>
      </w:r>
    </w:p>
    <w:p w14:paraId="504B47D7" w14:textId="77777777" w:rsidR="00C0325E" w:rsidRPr="00C0325E" w:rsidRDefault="00C0325E" w:rsidP="0029564C">
      <w:pPr>
        <w:pStyle w:val="Akapitzlist"/>
        <w:numPr>
          <w:ilvl w:val="0"/>
          <w:numId w:val="19"/>
        </w:numPr>
        <w:spacing w:after="240" w:line="360" w:lineRule="auto"/>
        <w:ind w:left="1134" w:hanging="425"/>
        <w:jc w:val="both"/>
        <w:rPr>
          <w:sz w:val="24"/>
          <w:szCs w:val="24"/>
        </w:rPr>
      </w:pPr>
      <w:r w:rsidRPr="00C0325E">
        <w:rPr>
          <w:rFonts w:eastAsia="Calibri"/>
          <w:sz w:val="24"/>
          <w:szCs w:val="24"/>
        </w:rPr>
        <w:t xml:space="preserve">opracowania strategii w formie papierowej w 3 egzemplarzach i 1 egzemplarzu na płycie CD-ROM (plik PDF); </w:t>
      </w:r>
    </w:p>
    <w:p w14:paraId="3BAC39BE" w14:textId="77777777" w:rsidR="00C0325E" w:rsidRPr="00C0325E" w:rsidRDefault="00C0325E" w:rsidP="0029564C">
      <w:pPr>
        <w:pStyle w:val="Akapitzlist"/>
        <w:numPr>
          <w:ilvl w:val="0"/>
          <w:numId w:val="19"/>
        </w:numPr>
        <w:spacing w:after="240" w:line="360" w:lineRule="auto"/>
        <w:ind w:left="1134" w:hanging="425"/>
        <w:jc w:val="both"/>
        <w:rPr>
          <w:sz w:val="24"/>
          <w:szCs w:val="24"/>
        </w:rPr>
      </w:pPr>
      <w:r w:rsidRPr="00C0325E">
        <w:rPr>
          <w:rFonts w:eastAsia="Calibri"/>
          <w:sz w:val="24"/>
          <w:szCs w:val="24"/>
        </w:rPr>
        <w:t>nieodpłatnego naniesienia</w:t>
      </w:r>
      <w:r w:rsidRPr="00C0325E">
        <w:rPr>
          <w:sz w:val="24"/>
          <w:szCs w:val="24"/>
        </w:rPr>
        <w:t xml:space="preserve"> </w:t>
      </w:r>
      <w:r w:rsidRPr="00C0325E">
        <w:rPr>
          <w:rFonts w:eastAsia="Calibri"/>
          <w:sz w:val="24"/>
          <w:szCs w:val="24"/>
        </w:rPr>
        <w:t xml:space="preserve">zmian w strategii w przypadku zmiany Strategii Rozwoju Województwa Kujawsko-Pomorskiego w ciągu jednego roku, licząc od dnia przekazania Zamawiającemu kompletnego przedmiotu Umowy, w terminie 45 dni od dnia otrzymania zlecenia naniesienia zmian od Zamawiającego; </w:t>
      </w:r>
    </w:p>
    <w:p w14:paraId="76DA9A28" w14:textId="1683EF62" w:rsidR="00BB637B" w:rsidRPr="005B6CA4" w:rsidRDefault="00C0325E" w:rsidP="0029564C">
      <w:pPr>
        <w:pStyle w:val="Akapitzlist"/>
        <w:numPr>
          <w:ilvl w:val="0"/>
          <w:numId w:val="19"/>
        </w:numPr>
        <w:spacing w:after="240" w:line="360" w:lineRule="auto"/>
        <w:ind w:left="1134" w:hanging="425"/>
        <w:jc w:val="both"/>
        <w:rPr>
          <w:sz w:val="24"/>
          <w:szCs w:val="24"/>
        </w:rPr>
      </w:pPr>
      <w:r w:rsidRPr="00C0325E">
        <w:rPr>
          <w:rFonts w:eastAsia="Calibri"/>
          <w:sz w:val="24"/>
          <w:szCs w:val="24"/>
        </w:rPr>
        <w:t>naniesienia wszelkich zmian i poprawek w strategii zgodnie z uwagami Zamawiającego;</w:t>
      </w:r>
    </w:p>
    <w:p w14:paraId="3B58EC77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4</w:t>
      </w:r>
    </w:p>
    <w:p w14:paraId="5D74557D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Zobowiązania Zamawiającego</w:t>
      </w:r>
    </w:p>
    <w:p w14:paraId="53008875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Na podstawie niniejszej Umowy Zamawiający zobowiązuje się do:</w:t>
      </w:r>
    </w:p>
    <w:p w14:paraId="567FC77F" w14:textId="7FE4ED27" w:rsidR="00BB637B" w:rsidRPr="00222FD7" w:rsidRDefault="00BB637B" w:rsidP="002956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współdziałania z Wykonawcą przy realizacji przedmiotu Umowy;</w:t>
      </w:r>
    </w:p>
    <w:p w14:paraId="7F15288D" w14:textId="75BCAE9D" w:rsidR="00BB637B" w:rsidRPr="00222FD7" w:rsidRDefault="00BB637B" w:rsidP="002956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dostarczenia w formie elektronicznej (e-mail) lub w formie pisemnej będących w jego posiadaniu materiałów i informacji niezbędnych do realizacji przedmiotu Umowy w terminie 5 dni od dnia wystąpienia przez Wykonawcę o ich udostępnienie;</w:t>
      </w:r>
    </w:p>
    <w:p w14:paraId="5C453453" w14:textId="77777777" w:rsidR="00222FD7" w:rsidRDefault="00BB637B" w:rsidP="002956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wyznaczenia do współpracy z Wykonawcą osób niezbędnych do prawidłowej realizacji przedmiotu Umowy;</w:t>
      </w:r>
    </w:p>
    <w:p w14:paraId="0AEED048" w14:textId="77777777" w:rsidR="00222FD7" w:rsidRDefault="00BB637B" w:rsidP="002956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zapłaty wynagrodzenia, o którym mowa w § 6 niniejszej Umowy;</w:t>
      </w:r>
    </w:p>
    <w:p w14:paraId="6434D063" w14:textId="7F0F59A3" w:rsidR="00BB637B" w:rsidRPr="00222FD7" w:rsidRDefault="00BB637B" w:rsidP="002956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zawiadomienia Wykonawcy, w formie pisemnej, o terminie dodatkowych spotkań konsultacyjnych co najmniej na 7 dni przed ich planowaną datą.</w:t>
      </w:r>
    </w:p>
    <w:p w14:paraId="592B63EB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70A5152C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5</w:t>
      </w:r>
    </w:p>
    <w:p w14:paraId="52576C6E" w14:textId="047F1E4D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Termin realizacji przedmiotu Umowy</w:t>
      </w:r>
    </w:p>
    <w:p w14:paraId="1815B183" w14:textId="26800F0A" w:rsidR="00BB637B" w:rsidRPr="008A0EDE" w:rsidRDefault="00BB637B" w:rsidP="0029564C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jc w:val="both"/>
        <w:rPr>
          <w:rFonts w:eastAsia="Calibri"/>
          <w:sz w:val="24"/>
          <w:szCs w:val="24"/>
        </w:rPr>
      </w:pPr>
      <w:r w:rsidRPr="008A0EDE">
        <w:rPr>
          <w:rFonts w:eastAsia="Calibri"/>
          <w:sz w:val="24"/>
          <w:szCs w:val="24"/>
        </w:rPr>
        <w:t xml:space="preserve">Wykonawca zobowiązuje się zrealizować przedmiot Umowy zgodnie z harmonogramem stanowiącym załącznik nr 2 do niniejszej Umowy i zakończyć prace w terminie do dnia </w:t>
      </w:r>
      <w:r w:rsidR="00DB70D5">
        <w:rPr>
          <w:rFonts w:eastAsia="Calibri"/>
          <w:sz w:val="24"/>
          <w:szCs w:val="24"/>
        </w:rPr>
        <w:t>25</w:t>
      </w:r>
      <w:r w:rsidR="000B22C0" w:rsidRPr="008A0EDE">
        <w:rPr>
          <w:rFonts w:eastAsia="Calibri"/>
          <w:sz w:val="24"/>
          <w:szCs w:val="24"/>
        </w:rPr>
        <w:t>.</w:t>
      </w:r>
      <w:r w:rsidR="006679A8" w:rsidRPr="008A0EDE">
        <w:rPr>
          <w:rFonts w:eastAsia="Calibri"/>
          <w:sz w:val="24"/>
          <w:szCs w:val="24"/>
        </w:rPr>
        <w:t>08.</w:t>
      </w:r>
      <w:r w:rsidR="000B22C0" w:rsidRPr="008A0EDE">
        <w:rPr>
          <w:rFonts w:eastAsia="Calibri"/>
          <w:sz w:val="24"/>
          <w:szCs w:val="24"/>
        </w:rPr>
        <w:t>202</w:t>
      </w:r>
      <w:r w:rsidR="00222FD7" w:rsidRPr="008A0EDE">
        <w:rPr>
          <w:rFonts w:eastAsia="Calibri"/>
          <w:sz w:val="24"/>
          <w:szCs w:val="24"/>
        </w:rPr>
        <w:t xml:space="preserve">1 </w:t>
      </w:r>
      <w:r w:rsidR="000B22C0" w:rsidRPr="008A0EDE">
        <w:rPr>
          <w:rFonts w:eastAsia="Calibri"/>
          <w:sz w:val="24"/>
          <w:szCs w:val="24"/>
        </w:rPr>
        <w:t xml:space="preserve">r. – termin </w:t>
      </w:r>
      <w:r w:rsidR="006679A8" w:rsidRPr="008A0EDE">
        <w:rPr>
          <w:rFonts w:eastAsia="Calibri"/>
          <w:sz w:val="24"/>
          <w:szCs w:val="24"/>
        </w:rPr>
        <w:t>sierpniowej</w:t>
      </w:r>
      <w:r w:rsidR="000B22C0" w:rsidRPr="008A0EDE">
        <w:rPr>
          <w:rFonts w:eastAsia="Calibri"/>
          <w:sz w:val="24"/>
          <w:szCs w:val="24"/>
        </w:rPr>
        <w:t xml:space="preserve"> Sesji Rady Miejskie w Sępólnie Krajeńskim.</w:t>
      </w:r>
    </w:p>
    <w:p w14:paraId="504D74AC" w14:textId="42EF6806" w:rsidR="000B22C0" w:rsidRPr="00222FD7" w:rsidRDefault="000B22C0" w:rsidP="0029564C">
      <w:pPr>
        <w:pStyle w:val="Akapitzlist"/>
        <w:numPr>
          <w:ilvl w:val="0"/>
          <w:numId w:val="13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 xml:space="preserve">Wykonawca w terminie 14 dni od </w:t>
      </w:r>
      <w:r w:rsidR="000B1E99" w:rsidRPr="00222FD7">
        <w:rPr>
          <w:rFonts w:eastAsia="Calibri"/>
          <w:sz w:val="24"/>
          <w:szCs w:val="24"/>
        </w:rPr>
        <w:t xml:space="preserve">dnia </w:t>
      </w:r>
      <w:r w:rsidRPr="00222FD7">
        <w:rPr>
          <w:rFonts w:eastAsia="Calibri"/>
          <w:sz w:val="24"/>
          <w:szCs w:val="24"/>
        </w:rPr>
        <w:t>zawarcia umowy przedłoży Zamawiającemu do zatwierdzenia projekt harmonogramu prac stanowiący załącznik nr 2 do niniejszej Umowy.</w:t>
      </w:r>
    </w:p>
    <w:p w14:paraId="1347BE18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0FA539C1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6</w:t>
      </w:r>
    </w:p>
    <w:p w14:paraId="50A565AC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Wynagrodzenie</w:t>
      </w:r>
    </w:p>
    <w:p w14:paraId="7D76C180" w14:textId="63A3EAE4" w:rsidR="00BB637B" w:rsidRPr="00222FD7" w:rsidRDefault="00BB637B" w:rsidP="0029564C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 tytułu prawidłowej realizacji przedmiotu Umowy Zamawiający zapłaci Wykonawcy łączne wynagrodzenie w kwocie ….. zł netto (słownie:…………………….), tj. …………………..zł brutto (słownie:………………) – płatne po przekazaniu Zamawiającemu przez Wykonawcę kompletnego przedmiotu umowy, bez uwag Zamawiającego.</w:t>
      </w:r>
    </w:p>
    <w:p w14:paraId="305120AE" w14:textId="77777777" w:rsidR="00222FD7" w:rsidRDefault="00BB637B" w:rsidP="0029564C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 przypadku zlecenia przez Zamawiającego przeprowadzenia przez Wykonawcę dodatkowych spotkań na terenie Gminy Sępólno Krajeńskie, ponad ich wymiar określony w § 3 ust. 1 pkt 4 Umowy, wynagrodzenie, o którym mowa w ust. 1, zostanie powiększone o kwotę ….. zł netto (słownie: …………………….), tj. …………………..zł brutto (słownie: ………………) za każde dodatkowo przeprowadzone spotkanie.</w:t>
      </w:r>
    </w:p>
    <w:p w14:paraId="247CB15C" w14:textId="77777777" w:rsidR="00222FD7" w:rsidRDefault="00BB637B" w:rsidP="0029564C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Wynagrodzenie, o którym mowa w ust. 1 niniejszego paragrafu, płatne będzie jednorazowo na podstawie faktury VAT, wystawionej przez Wykonawcę na rzecz Gminy Sępólno Krajeńskie z siedzibą ul. T. Kościuszki 11, 89-400 Sępólno Krajeńskie, NIP 504-00-13-744, przelewem na konto wskazane na fakturze VAT.</w:t>
      </w:r>
    </w:p>
    <w:p w14:paraId="2F89093B" w14:textId="7CE97D66" w:rsidR="00BB637B" w:rsidRPr="00222FD7" w:rsidRDefault="00BB637B" w:rsidP="0029564C">
      <w:pPr>
        <w:pStyle w:val="Akapitzlist"/>
        <w:numPr>
          <w:ilvl w:val="0"/>
          <w:numId w:val="14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Zapłata za fakturę VAT nastąpi w ciągu 30 dni od daty dostarczenia oryginału faktury VAT Zamawiającemu.</w:t>
      </w:r>
    </w:p>
    <w:p w14:paraId="561828C2" w14:textId="77777777" w:rsidR="00F8184D" w:rsidRDefault="00F8184D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3733D84D" w14:textId="1E6CFC4F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7</w:t>
      </w:r>
    </w:p>
    <w:p w14:paraId="5AFDE0D5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Zasady odbioru prac</w:t>
      </w:r>
    </w:p>
    <w:p w14:paraId="28E27EF4" w14:textId="77777777" w:rsidR="00222FD7" w:rsidRDefault="00BB637B" w:rsidP="0029564C">
      <w:pPr>
        <w:pStyle w:val="Akapitzlist"/>
        <w:numPr>
          <w:ilvl w:val="3"/>
          <w:numId w:val="1"/>
        </w:numPr>
        <w:spacing w:line="360" w:lineRule="auto"/>
        <w:ind w:left="709" w:hanging="425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Wykonane prace zostaną dostarczone Zamawiającemu drogą pocztową (za zwrotnym potwierdzeniem odbioru), kurierem lub osobiście przez Wykonawcę przed upływem terminu wykonania Umowy. W przypadku wysyłki droga pocztową lub kurierem liczy się data stempla pocztowego.</w:t>
      </w:r>
    </w:p>
    <w:p w14:paraId="3BB0347F" w14:textId="77777777" w:rsidR="00222FD7" w:rsidRDefault="00BB637B" w:rsidP="0029564C">
      <w:pPr>
        <w:pStyle w:val="Akapitzlist"/>
        <w:numPr>
          <w:ilvl w:val="3"/>
          <w:numId w:val="1"/>
        </w:numPr>
        <w:spacing w:line="360" w:lineRule="auto"/>
        <w:ind w:left="709" w:hanging="425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Zamawiający zobowiązuje się do zgłoszenia pisemnych uwag odnośnie treści strategii w terminie 7 dni od momentu otrzymania strategii. W przypadku niezgłoszenia uwag w wymienionym terminie przedmiot Umowy uważa się za odebrany, co stanowi podstawę do wystawienia faktury VAT.</w:t>
      </w:r>
    </w:p>
    <w:p w14:paraId="2B1DD13C" w14:textId="71DAB7D0" w:rsidR="00BB637B" w:rsidRDefault="00BB637B" w:rsidP="0029564C">
      <w:pPr>
        <w:pStyle w:val="Akapitzlist"/>
        <w:numPr>
          <w:ilvl w:val="3"/>
          <w:numId w:val="1"/>
        </w:numPr>
        <w:spacing w:line="360" w:lineRule="auto"/>
        <w:ind w:left="709" w:hanging="425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Niewłaściwe wykonanie prac powinno być stwierdzone protokołem uwag podpisanym przez Strony z wpisaną w protokole datą ponownego zgłoszenia do akceptacji. W przypadku stwierdzenia przez Zamawiającego wadliwego wykonania przedmiotu Umowy, Wykonawca dokona odpowiednich zmian nieodpłatnie w ustalonym przez Strony terminie, nie dłuższym niż 14 dni od daty doręczenia protokołu uwag.</w:t>
      </w:r>
    </w:p>
    <w:p w14:paraId="6ECA91EF" w14:textId="77777777" w:rsidR="00222FD7" w:rsidRPr="00222FD7" w:rsidRDefault="00222FD7" w:rsidP="00222FD7">
      <w:pPr>
        <w:pStyle w:val="Akapitzlist"/>
        <w:spacing w:line="360" w:lineRule="auto"/>
        <w:ind w:left="709"/>
        <w:jc w:val="both"/>
        <w:rPr>
          <w:rFonts w:eastAsia="Calibri"/>
          <w:sz w:val="24"/>
          <w:szCs w:val="24"/>
        </w:rPr>
      </w:pPr>
    </w:p>
    <w:p w14:paraId="7AB4C9E7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lastRenderedPageBreak/>
        <w:t>§ 8</w:t>
      </w:r>
    </w:p>
    <w:p w14:paraId="04B2A752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Prawa autorskie</w:t>
      </w:r>
    </w:p>
    <w:p w14:paraId="57B04700" w14:textId="77777777" w:rsidR="00222FD7" w:rsidRDefault="00BB637B" w:rsidP="0029564C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Wykonawca  w  ramach  ustalonego  w § 6 wynagrodzenia przenosi na Zamawiającego własność egzemplarzy wykonanej strategii oraz, na zasadzie wyłączności, wszelkie autorskie prawa majątkowe oraz  prawa  pokrewne  do  nieograniczonego  w  czasie  i  przestrzeni  korzystania i rozporządzania całością lub fragmentem zrealizowanej strategii w kraju i za granicą, w tym również dokonywania na jej bazie nowych opracowań bądź jej aktualizacji.</w:t>
      </w:r>
    </w:p>
    <w:p w14:paraId="570F8CF6" w14:textId="7DEBBCA0" w:rsidR="00BB637B" w:rsidRPr="00222FD7" w:rsidRDefault="00BB637B" w:rsidP="0029564C">
      <w:pPr>
        <w:pStyle w:val="Akapitzlist"/>
        <w:numPr>
          <w:ilvl w:val="0"/>
          <w:numId w:val="15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Wykonawca oświadcza, że opracowując dokument „Strategia Rozwoju Gminy Sępólno Krajeńskie na lata 2021-2030” nie naruszy praw osób trzecich  i  przekaże Zamawiającemu  przedmiot umowy w stanie wolnym od obciążeń prawami osób trzecich.</w:t>
      </w:r>
    </w:p>
    <w:p w14:paraId="2B5942CC" w14:textId="77777777" w:rsidR="00222FD7" w:rsidRDefault="00222FD7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019936D6" w14:textId="05EE8B0E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9</w:t>
      </w:r>
    </w:p>
    <w:p w14:paraId="6DD971D4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Kary umowne</w:t>
      </w:r>
    </w:p>
    <w:p w14:paraId="4D116B5F" w14:textId="77777777" w:rsidR="00222FD7" w:rsidRDefault="00BB637B" w:rsidP="0029564C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 przypadku niewykonania przedmiotu Umowy w terminie określonym w § 5, Zamawiający ma prawo naliczyć karę umowną w wysokości 1% wynagrodzenia, o jakim mowa w § 6 ust. 1 niniejszej Umowy za każdy dzień zwłoki, nie więcej jednak niż 10% jego wysokości.</w:t>
      </w:r>
      <w:r w:rsidR="00222FD7" w:rsidRPr="00222FD7">
        <w:rPr>
          <w:rFonts w:eastAsia="Calibri"/>
          <w:sz w:val="24"/>
          <w:szCs w:val="24"/>
        </w:rPr>
        <w:t xml:space="preserve"> </w:t>
      </w:r>
    </w:p>
    <w:p w14:paraId="165A0D48" w14:textId="77777777" w:rsidR="00222FD7" w:rsidRDefault="00BB637B" w:rsidP="0029564C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 xml:space="preserve">W przypadku niedokonania zmian zgłoszonych przez Zamawiającego w protokole uwag, </w:t>
      </w:r>
      <w:r w:rsidR="00222FD7">
        <w:rPr>
          <w:rFonts w:eastAsia="Calibri"/>
          <w:sz w:val="24"/>
          <w:szCs w:val="24"/>
        </w:rPr>
        <w:br/>
      </w:r>
      <w:r w:rsidRPr="00222FD7">
        <w:rPr>
          <w:rFonts w:eastAsia="Calibri"/>
          <w:sz w:val="24"/>
          <w:szCs w:val="24"/>
        </w:rPr>
        <w:t>w terminie, o którym mowa w §7 ust. 3 niniejszej Umowy, Zamawiający ma prawo naliczyć karę umowną w wysokości 1% wynagrodzenia, o jakim mowa w §6 ust. 1 niniejszej Umowy za każdy dzień zwłoki, nie więcej jednak niż 10% jego wysokości.</w:t>
      </w:r>
    </w:p>
    <w:p w14:paraId="06975551" w14:textId="77777777" w:rsidR="00222FD7" w:rsidRDefault="00BB637B" w:rsidP="0029564C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Wykonawca upoważnia Zamawiającego do potrącania naliczonej kary umownej z wynagrodzenia Wykonawcy.</w:t>
      </w:r>
    </w:p>
    <w:p w14:paraId="59E0016C" w14:textId="3438EAE0" w:rsidR="00BB637B" w:rsidRPr="00222FD7" w:rsidRDefault="00BB637B" w:rsidP="0029564C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Strony ustalają, że w przypadku, gdy szkoda przekroczy wysokość kar umownych Strony mają prawo dochodzić odszkodowania uzupełniającego na zasadach ogólnych.</w:t>
      </w:r>
    </w:p>
    <w:p w14:paraId="01A3760A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76F3FD06" w14:textId="2C6AB1F0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§ </w:t>
      </w:r>
      <w:r w:rsidR="006902FA" w:rsidRPr="008B5D40">
        <w:rPr>
          <w:rFonts w:eastAsia="Calibri"/>
          <w:sz w:val="24"/>
          <w:szCs w:val="24"/>
        </w:rPr>
        <w:t>10</w:t>
      </w:r>
    </w:p>
    <w:p w14:paraId="093ED382" w14:textId="635DD588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Kontakt</w:t>
      </w:r>
    </w:p>
    <w:p w14:paraId="4A44D8B3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Do kontaktów niezbędnych w zakresie realizacji przedmiotu Umowy wyznaczone zostały następujące osoby:</w:t>
      </w:r>
    </w:p>
    <w:p w14:paraId="1E4144FE" w14:textId="77777777" w:rsidR="00222FD7" w:rsidRDefault="00BB637B" w:rsidP="0029564C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ze strony Zamawiającego - ……………………, e-mail: ……………………….</w:t>
      </w:r>
    </w:p>
    <w:p w14:paraId="27F2C6D5" w14:textId="38332C8F" w:rsidR="00BB637B" w:rsidRPr="00222FD7" w:rsidRDefault="00BB637B" w:rsidP="0029564C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ze strony Wykonawcy - ………………………., e-mail: ……………………</w:t>
      </w:r>
      <w:r w:rsidR="00F8184D" w:rsidRPr="00222FD7">
        <w:rPr>
          <w:rFonts w:eastAsia="Calibri"/>
          <w:sz w:val="24"/>
          <w:szCs w:val="24"/>
        </w:rPr>
        <w:t>….</w:t>
      </w:r>
    </w:p>
    <w:p w14:paraId="27C2903A" w14:textId="2F861A19" w:rsidR="00BB637B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6A409A6" w14:textId="1E12F39B" w:rsidR="00B6030A" w:rsidRDefault="00B6030A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58185407" w14:textId="385C7EC3" w:rsidR="00B6030A" w:rsidRDefault="00B6030A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AF316AA" w14:textId="77777777" w:rsidR="00B6030A" w:rsidRPr="008B5D40" w:rsidRDefault="00B6030A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E23D969" w14:textId="6A5F30F6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lastRenderedPageBreak/>
        <w:t>§ 1</w:t>
      </w:r>
      <w:r w:rsidR="006902FA" w:rsidRPr="008B5D40">
        <w:rPr>
          <w:rFonts w:eastAsia="Calibri"/>
          <w:sz w:val="24"/>
          <w:szCs w:val="24"/>
        </w:rPr>
        <w:t>1</w:t>
      </w:r>
    </w:p>
    <w:p w14:paraId="705870E6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Formy zmiany Umowy</w:t>
      </w:r>
    </w:p>
    <w:p w14:paraId="0C6D85B7" w14:textId="77777777" w:rsidR="00222FD7" w:rsidRDefault="00BB637B" w:rsidP="0029564C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Wszelkie zmiany Umowy będą dokonywane wyłącznie w formie pisemnej pod rygorem nieważności.</w:t>
      </w:r>
    </w:p>
    <w:p w14:paraId="180105EA" w14:textId="7FFC4845" w:rsidR="00BB637B" w:rsidRPr="00222FD7" w:rsidRDefault="00BB637B" w:rsidP="0029564C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Calibri"/>
          <w:sz w:val="24"/>
          <w:szCs w:val="24"/>
        </w:rPr>
      </w:pPr>
      <w:r w:rsidRPr="00222FD7">
        <w:rPr>
          <w:rFonts w:eastAsia="Calibri"/>
          <w:sz w:val="24"/>
          <w:szCs w:val="24"/>
        </w:rPr>
        <w:t>Zmiana osób wyznaczonych do kontaktów w ramach realizacji Umowy nie stanowi jej zmiany i nie wymaga zgody drugiej Strony. Zmiana taka jest skuteczna z dniem otrzymania pisemnego zawiadomienia o dokonanej zmianie.</w:t>
      </w:r>
    </w:p>
    <w:p w14:paraId="7A4CA630" w14:textId="77777777" w:rsidR="00BB637B" w:rsidRPr="008B5D40" w:rsidRDefault="00BB637B" w:rsidP="00222FD7">
      <w:pPr>
        <w:spacing w:line="360" w:lineRule="auto"/>
        <w:jc w:val="center"/>
        <w:rPr>
          <w:sz w:val="24"/>
          <w:szCs w:val="24"/>
        </w:rPr>
      </w:pPr>
    </w:p>
    <w:p w14:paraId="69908AE0" w14:textId="7960E394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1</w:t>
      </w:r>
      <w:r w:rsidR="006902FA" w:rsidRPr="008B5D40">
        <w:rPr>
          <w:rFonts w:eastAsia="Calibri"/>
          <w:sz w:val="24"/>
          <w:szCs w:val="24"/>
        </w:rPr>
        <w:t>2</w:t>
      </w:r>
    </w:p>
    <w:p w14:paraId="692CB4EC" w14:textId="21D5B42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Rozstrzyganie sporów</w:t>
      </w:r>
    </w:p>
    <w:p w14:paraId="7325C41B" w14:textId="60AF80B1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 xml:space="preserve">Strony będą dążyć do polubownego rozstrzygnięcia wszelkich sporów, jakie mogą wynikać </w:t>
      </w:r>
      <w:r w:rsidR="00222FD7">
        <w:rPr>
          <w:rFonts w:eastAsia="Calibri"/>
          <w:sz w:val="24"/>
          <w:szCs w:val="24"/>
        </w:rPr>
        <w:br/>
      </w:r>
      <w:r w:rsidRPr="008B5D40">
        <w:rPr>
          <w:rFonts w:eastAsia="Calibri"/>
          <w:sz w:val="24"/>
          <w:szCs w:val="24"/>
        </w:rPr>
        <w:t>w związku z interpretacją lub wykonaniem niniejszej Umowy. W razie nieosiągnięcia porozumienia, wszelkie spory wynikające z niniejszej Umowy będą rozstrzygane ostatecznie przez sąd właściwy miejscowo dla siedziby Zamawiającego.</w:t>
      </w:r>
    </w:p>
    <w:p w14:paraId="0AE1421D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7EB20136" w14:textId="5DD577EE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§ 1</w:t>
      </w:r>
      <w:r w:rsidR="006902FA" w:rsidRPr="008B5D40">
        <w:rPr>
          <w:rFonts w:eastAsia="Calibri"/>
          <w:sz w:val="24"/>
          <w:szCs w:val="24"/>
        </w:rPr>
        <w:t>3</w:t>
      </w:r>
    </w:p>
    <w:p w14:paraId="0DE57B0B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Egzemplarze Umowy</w:t>
      </w:r>
    </w:p>
    <w:p w14:paraId="37AE0361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Umowa została sporządzona w dwóch jednobrzmiących egzemplarzach, po jednym dla każdej ze Stron.</w:t>
      </w:r>
    </w:p>
    <w:p w14:paraId="29C4646D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E4D684F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2AA7A02D" w14:textId="77777777" w:rsidR="00BB637B" w:rsidRPr="008B5D40" w:rsidRDefault="00BB637B" w:rsidP="00222FD7">
      <w:pPr>
        <w:spacing w:line="360" w:lineRule="auto"/>
        <w:jc w:val="both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Załączniki do Umowy stanowiące jej integralną część:</w:t>
      </w:r>
    </w:p>
    <w:p w14:paraId="7BB8B363" w14:textId="0CB707B7" w:rsidR="00BB637B" w:rsidRPr="00B30208" w:rsidRDefault="00BB637B" w:rsidP="00B30208">
      <w:pPr>
        <w:pStyle w:val="Akapitzlist"/>
        <w:numPr>
          <w:ilvl w:val="0"/>
          <w:numId w:val="20"/>
        </w:numPr>
        <w:spacing w:line="360" w:lineRule="auto"/>
        <w:jc w:val="both"/>
        <w:rPr>
          <w:rFonts w:eastAsia="Calibri"/>
          <w:sz w:val="24"/>
          <w:szCs w:val="24"/>
        </w:rPr>
      </w:pPr>
      <w:r w:rsidRPr="00B30208">
        <w:rPr>
          <w:rFonts w:eastAsia="Calibri"/>
          <w:sz w:val="24"/>
          <w:szCs w:val="24"/>
        </w:rPr>
        <w:t>zapytanie ofertowe;</w:t>
      </w:r>
    </w:p>
    <w:p w14:paraId="77C6E362" w14:textId="77777777" w:rsidR="00BB637B" w:rsidRPr="008A0EDE" w:rsidRDefault="00BB637B" w:rsidP="008A0EDE">
      <w:pPr>
        <w:pStyle w:val="Akapitzlist"/>
        <w:numPr>
          <w:ilvl w:val="0"/>
          <w:numId w:val="20"/>
        </w:numPr>
        <w:spacing w:line="360" w:lineRule="auto"/>
        <w:jc w:val="both"/>
        <w:rPr>
          <w:rFonts w:eastAsia="Calibri"/>
          <w:sz w:val="24"/>
          <w:szCs w:val="24"/>
        </w:rPr>
      </w:pPr>
      <w:r w:rsidRPr="008A0EDE">
        <w:rPr>
          <w:rFonts w:eastAsia="Calibri"/>
          <w:sz w:val="24"/>
          <w:szCs w:val="24"/>
        </w:rPr>
        <w:t>harmonogram.</w:t>
      </w:r>
    </w:p>
    <w:p w14:paraId="240E21B6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4D300760" w14:textId="77777777" w:rsidR="00BB637B" w:rsidRPr="008B5D40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7E154473" w14:textId="4F9069E4" w:rsidR="00BB637B" w:rsidRDefault="00BB637B" w:rsidP="00222FD7">
      <w:pPr>
        <w:spacing w:line="360" w:lineRule="auto"/>
        <w:jc w:val="center"/>
        <w:rPr>
          <w:rFonts w:eastAsia="Calibri"/>
          <w:sz w:val="24"/>
          <w:szCs w:val="24"/>
        </w:rPr>
      </w:pPr>
      <w:r w:rsidRPr="008B5D40">
        <w:rPr>
          <w:rFonts w:eastAsia="Calibri"/>
          <w:sz w:val="24"/>
          <w:szCs w:val="24"/>
        </w:rPr>
        <w:t>ZAMAWIAJĄCY</w:t>
      </w:r>
      <w:r w:rsidRPr="008B5D40">
        <w:rPr>
          <w:rFonts w:eastAsia="Calibri"/>
          <w:sz w:val="24"/>
          <w:szCs w:val="24"/>
        </w:rPr>
        <w:tab/>
      </w:r>
      <w:r w:rsidRPr="008B5D40">
        <w:rPr>
          <w:rFonts w:eastAsia="Calibri"/>
          <w:sz w:val="24"/>
          <w:szCs w:val="24"/>
        </w:rPr>
        <w:tab/>
      </w:r>
      <w:r w:rsidRPr="008B5D40">
        <w:rPr>
          <w:rFonts w:eastAsia="Calibri"/>
          <w:sz w:val="24"/>
          <w:szCs w:val="24"/>
        </w:rPr>
        <w:tab/>
      </w:r>
      <w:r w:rsidRPr="008B5D40">
        <w:rPr>
          <w:rFonts w:eastAsia="Calibri"/>
          <w:sz w:val="24"/>
          <w:szCs w:val="24"/>
        </w:rPr>
        <w:tab/>
      </w:r>
      <w:r w:rsidRPr="008B5D40">
        <w:rPr>
          <w:rFonts w:eastAsia="Calibri"/>
          <w:sz w:val="24"/>
          <w:szCs w:val="24"/>
        </w:rPr>
        <w:tab/>
        <w:t>WYKONAWCA</w:t>
      </w:r>
    </w:p>
    <w:p w14:paraId="723B3F05" w14:textId="65ED91EF" w:rsidR="004F1046" w:rsidRDefault="004F1046" w:rsidP="00222FD7">
      <w:pPr>
        <w:spacing w:line="360" w:lineRule="auto"/>
        <w:jc w:val="center"/>
        <w:rPr>
          <w:rFonts w:eastAsia="Calibri"/>
          <w:sz w:val="24"/>
          <w:szCs w:val="24"/>
        </w:rPr>
      </w:pPr>
    </w:p>
    <w:p w14:paraId="6604660C" w14:textId="51CBCD99" w:rsidR="004F1046" w:rsidRDefault="004F1046" w:rsidP="008B5D40">
      <w:pPr>
        <w:spacing w:line="276" w:lineRule="auto"/>
        <w:rPr>
          <w:rFonts w:eastAsia="Calibri"/>
          <w:sz w:val="24"/>
          <w:szCs w:val="24"/>
        </w:rPr>
      </w:pPr>
    </w:p>
    <w:p w14:paraId="129B4E5C" w14:textId="6B19E8D9" w:rsidR="004F1046" w:rsidRDefault="004F1046" w:rsidP="008B5D40">
      <w:pPr>
        <w:spacing w:line="276" w:lineRule="auto"/>
        <w:rPr>
          <w:rFonts w:eastAsia="Calibri"/>
          <w:sz w:val="24"/>
          <w:szCs w:val="24"/>
        </w:rPr>
      </w:pPr>
    </w:p>
    <w:p w14:paraId="5C06CD55" w14:textId="0C002381" w:rsidR="004F1046" w:rsidRDefault="004F1046" w:rsidP="008B5D40">
      <w:pPr>
        <w:spacing w:line="276" w:lineRule="auto"/>
        <w:rPr>
          <w:rFonts w:eastAsia="Calibri"/>
          <w:sz w:val="24"/>
          <w:szCs w:val="24"/>
        </w:rPr>
      </w:pPr>
    </w:p>
    <w:p w14:paraId="7C5EB55F" w14:textId="5860EF7A" w:rsidR="004F1046" w:rsidRDefault="004F1046" w:rsidP="008B5D40">
      <w:pPr>
        <w:spacing w:line="276" w:lineRule="auto"/>
        <w:rPr>
          <w:rFonts w:eastAsia="Calibri"/>
          <w:sz w:val="24"/>
          <w:szCs w:val="24"/>
        </w:rPr>
      </w:pPr>
    </w:p>
    <w:p w14:paraId="1CF07B00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5DDEA699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36A56F28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1579741D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0CE0FF6D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3F6414FC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16520B8D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4A4DC1DF" w14:textId="77777777" w:rsidR="00F8184D" w:rsidRDefault="00F8184D" w:rsidP="004F1046">
      <w:pPr>
        <w:spacing w:line="276" w:lineRule="auto"/>
        <w:rPr>
          <w:sz w:val="24"/>
          <w:szCs w:val="24"/>
        </w:rPr>
      </w:pPr>
    </w:p>
    <w:p w14:paraId="5B952533" w14:textId="4A3E457A" w:rsidR="004F1046" w:rsidRPr="008B5D40" w:rsidRDefault="004F1046" w:rsidP="004F1046">
      <w:pPr>
        <w:spacing w:line="276" w:lineRule="auto"/>
        <w:rPr>
          <w:sz w:val="24"/>
          <w:szCs w:val="24"/>
        </w:rPr>
      </w:pPr>
      <w:r w:rsidRPr="008B5D40">
        <w:rPr>
          <w:sz w:val="24"/>
          <w:szCs w:val="24"/>
        </w:rPr>
        <w:t xml:space="preserve">Załącznik Nr 2 </w:t>
      </w:r>
    </w:p>
    <w:p w14:paraId="03C10B8B" w14:textId="5D5C2324" w:rsidR="004F1046" w:rsidRPr="008B5D40" w:rsidRDefault="004F1046" w:rsidP="004F1046">
      <w:pPr>
        <w:spacing w:line="276" w:lineRule="auto"/>
        <w:rPr>
          <w:sz w:val="24"/>
          <w:szCs w:val="24"/>
        </w:rPr>
      </w:pPr>
      <w:r w:rsidRPr="008B5D40">
        <w:rPr>
          <w:sz w:val="24"/>
          <w:szCs w:val="24"/>
        </w:rPr>
        <w:t>do Umowy Nr Irg.272…..202</w:t>
      </w:r>
      <w:r w:rsidR="00DB70D5">
        <w:rPr>
          <w:sz w:val="24"/>
          <w:szCs w:val="24"/>
        </w:rPr>
        <w:t>1</w:t>
      </w:r>
      <w:r w:rsidRPr="008B5D40">
        <w:rPr>
          <w:sz w:val="24"/>
          <w:szCs w:val="24"/>
        </w:rPr>
        <w:t xml:space="preserve"> z dnia …… 202</w:t>
      </w:r>
      <w:r w:rsidR="00DB70D5">
        <w:rPr>
          <w:sz w:val="24"/>
          <w:szCs w:val="24"/>
        </w:rPr>
        <w:t>1</w:t>
      </w:r>
      <w:r w:rsidRPr="008B5D40">
        <w:rPr>
          <w:sz w:val="24"/>
          <w:szCs w:val="24"/>
        </w:rPr>
        <w:t xml:space="preserve"> r.</w:t>
      </w:r>
    </w:p>
    <w:p w14:paraId="1FE48A32" w14:textId="77777777" w:rsidR="004F1046" w:rsidRPr="008B5D40" w:rsidRDefault="004F1046" w:rsidP="004F1046">
      <w:pPr>
        <w:spacing w:line="276" w:lineRule="auto"/>
        <w:rPr>
          <w:b/>
          <w:sz w:val="24"/>
          <w:szCs w:val="24"/>
        </w:rPr>
      </w:pPr>
    </w:p>
    <w:p w14:paraId="2E8324AD" w14:textId="6959CE01" w:rsidR="004F1046" w:rsidRPr="008B5D40" w:rsidRDefault="004F1046" w:rsidP="004F1046">
      <w:pPr>
        <w:spacing w:line="276" w:lineRule="auto"/>
        <w:rPr>
          <w:b/>
          <w:sz w:val="24"/>
          <w:szCs w:val="24"/>
        </w:rPr>
      </w:pPr>
      <w:r w:rsidRPr="008B5D40">
        <w:rPr>
          <w:b/>
          <w:sz w:val="24"/>
          <w:szCs w:val="24"/>
        </w:rPr>
        <w:t>HARMONOGRAM</w:t>
      </w:r>
    </w:p>
    <w:p w14:paraId="7822DF2E" w14:textId="54B92CC1" w:rsidR="004F1046" w:rsidRDefault="004F1046" w:rsidP="004F1046">
      <w:pPr>
        <w:spacing w:line="276" w:lineRule="auto"/>
        <w:rPr>
          <w:b/>
          <w:sz w:val="24"/>
          <w:szCs w:val="24"/>
        </w:rPr>
      </w:pPr>
      <w:r w:rsidRPr="008B5D40">
        <w:rPr>
          <w:b/>
          <w:bCs/>
          <w:sz w:val="24"/>
          <w:szCs w:val="24"/>
        </w:rPr>
        <w:t>opracowania</w:t>
      </w:r>
      <w:r w:rsidRPr="008B5D40">
        <w:rPr>
          <w:bCs/>
          <w:sz w:val="24"/>
          <w:szCs w:val="24"/>
        </w:rPr>
        <w:t xml:space="preserve"> </w:t>
      </w:r>
      <w:r w:rsidRPr="008B5D40">
        <w:rPr>
          <w:b/>
          <w:sz w:val="24"/>
          <w:szCs w:val="24"/>
        </w:rPr>
        <w:t>Strategii Rozwoju Gminy Sępólno Krajeńskie na lata 2021 – 2030</w:t>
      </w:r>
    </w:p>
    <w:p w14:paraId="5EF6C2DA" w14:textId="77777777" w:rsidR="00C0325E" w:rsidRDefault="00C0325E" w:rsidP="004F1046">
      <w:pPr>
        <w:spacing w:line="276" w:lineRule="auto"/>
        <w:rPr>
          <w:b/>
          <w:sz w:val="24"/>
          <w:szCs w:val="24"/>
        </w:rPr>
      </w:pPr>
    </w:p>
    <w:p w14:paraId="3DDB137E" w14:textId="1887A649" w:rsidR="004F1046" w:rsidRDefault="004F1046" w:rsidP="008B5D40">
      <w:pPr>
        <w:spacing w:line="276" w:lineRule="auto"/>
        <w:rPr>
          <w:bCs/>
          <w:i/>
          <w:kern w:val="32"/>
          <w:sz w:val="24"/>
          <w:szCs w:val="24"/>
        </w:rPr>
      </w:pPr>
    </w:p>
    <w:tbl>
      <w:tblPr>
        <w:tblpPr w:leftFromText="141" w:rightFromText="141" w:vertAnchor="page" w:horzAnchor="margin" w:tblpY="316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70"/>
        <w:gridCol w:w="6928"/>
        <w:gridCol w:w="2111"/>
      </w:tblGrid>
      <w:tr w:rsidR="004F1046" w:rsidRPr="008B5D40" w14:paraId="5536782B" w14:textId="77777777" w:rsidTr="004F1046">
        <w:trPr>
          <w:trHeight w:val="340"/>
        </w:trPr>
        <w:tc>
          <w:tcPr>
            <w:tcW w:w="570" w:type="dxa"/>
            <w:shd w:val="clear" w:color="auto" w:fill="A6A6A6"/>
            <w:vAlign w:val="center"/>
          </w:tcPr>
          <w:p w14:paraId="6A7914E5" w14:textId="6C3567CC" w:rsidR="004F1046" w:rsidRPr="008B5D40" w:rsidRDefault="004F1046" w:rsidP="004F10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928" w:type="dxa"/>
            <w:shd w:val="clear" w:color="auto" w:fill="A6A6A6"/>
            <w:vAlign w:val="center"/>
          </w:tcPr>
          <w:p w14:paraId="42238BCE" w14:textId="77777777" w:rsidR="004F1046" w:rsidRPr="008B5D40" w:rsidRDefault="004F1046" w:rsidP="004F1046">
            <w:pPr>
              <w:spacing w:line="276" w:lineRule="auto"/>
              <w:rPr>
                <w:b/>
                <w:sz w:val="24"/>
                <w:szCs w:val="24"/>
              </w:rPr>
            </w:pPr>
            <w:r w:rsidRPr="008B5D40">
              <w:rPr>
                <w:b/>
                <w:sz w:val="24"/>
                <w:szCs w:val="24"/>
              </w:rPr>
              <w:t>ETAP</w:t>
            </w:r>
          </w:p>
        </w:tc>
        <w:tc>
          <w:tcPr>
            <w:tcW w:w="2111" w:type="dxa"/>
            <w:shd w:val="clear" w:color="auto" w:fill="A6A6A6"/>
            <w:vAlign w:val="center"/>
          </w:tcPr>
          <w:p w14:paraId="68B725EA" w14:textId="77777777" w:rsidR="004F1046" w:rsidRPr="008B5D40" w:rsidRDefault="004F1046" w:rsidP="004F1046">
            <w:pPr>
              <w:spacing w:line="276" w:lineRule="auto"/>
              <w:rPr>
                <w:b/>
                <w:sz w:val="24"/>
                <w:szCs w:val="24"/>
              </w:rPr>
            </w:pPr>
            <w:r w:rsidRPr="008B5D40">
              <w:rPr>
                <w:b/>
                <w:sz w:val="24"/>
                <w:szCs w:val="24"/>
              </w:rPr>
              <w:t>PROPONOWANY TERMIN REALIZACJI</w:t>
            </w:r>
          </w:p>
        </w:tc>
      </w:tr>
      <w:tr w:rsidR="004F1046" w:rsidRPr="008B5D40" w14:paraId="19C79B7E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25ACF49F" w14:textId="77777777" w:rsidR="004F1046" w:rsidRPr="008B5D40" w:rsidRDefault="004F1046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28" w:type="dxa"/>
            <w:vAlign w:val="center"/>
          </w:tcPr>
          <w:p w14:paraId="773139EC" w14:textId="7B41754B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uchwały w sprawie zasad, trybu i harmonogramu opracowania Strategii Rozwoju Gminy Sępólno Krajeńskie na lata 2021-2030</w:t>
            </w:r>
          </w:p>
        </w:tc>
        <w:tc>
          <w:tcPr>
            <w:tcW w:w="2111" w:type="dxa"/>
            <w:vAlign w:val="center"/>
          </w:tcPr>
          <w:p w14:paraId="3687FB7C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1E979E37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19A4E347" w14:textId="77777777" w:rsidR="004F1046" w:rsidRDefault="004F1046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28" w:type="dxa"/>
            <w:vAlign w:val="center"/>
          </w:tcPr>
          <w:p w14:paraId="65AFDE9A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Zebranie danych do części diagnostycznej strategii oraz opracowanie diagnozy sytuacji społecznej, gospodarczej i przestrzennej gminy </w:t>
            </w:r>
          </w:p>
        </w:tc>
        <w:tc>
          <w:tcPr>
            <w:tcW w:w="2111" w:type="dxa"/>
            <w:vAlign w:val="center"/>
          </w:tcPr>
          <w:p w14:paraId="26FBA28C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671ADEA7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399D7727" w14:textId="77777777" w:rsidR="004F1046" w:rsidRPr="008B5D40" w:rsidRDefault="004F1046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28" w:type="dxa"/>
            <w:vAlign w:val="center"/>
          </w:tcPr>
          <w:p w14:paraId="68F0DE78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 w:rsidRPr="008B5D40">
              <w:rPr>
                <w:sz w:val="24"/>
                <w:szCs w:val="24"/>
              </w:rPr>
              <w:t>Spotkanie zespołu projektowego z władzami, kierownikami jednostek pracownikami urzędu w celu omówienia założeń do strategii oraz omówienia zasad pracy nad dokumentem</w:t>
            </w:r>
          </w:p>
        </w:tc>
        <w:tc>
          <w:tcPr>
            <w:tcW w:w="2111" w:type="dxa"/>
            <w:vAlign w:val="center"/>
          </w:tcPr>
          <w:p w14:paraId="7B93907C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23887FAE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0CDCA562" w14:textId="77777777" w:rsidR="004F1046" w:rsidRPr="008B5D40" w:rsidRDefault="004F1046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28" w:type="dxa"/>
            <w:vAlign w:val="center"/>
          </w:tcPr>
          <w:p w14:paraId="07C1459F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 w:rsidRPr="008B5D40">
              <w:rPr>
                <w:sz w:val="24"/>
                <w:szCs w:val="24"/>
              </w:rPr>
              <w:t>Przeprowadzenie ankietyzacji wśród mieszkańców Gminy</w:t>
            </w:r>
          </w:p>
        </w:tc>
        <w:tc>
          <w:tcPr>
            <w:tcW w:w="2111" w:type="dxa"/>
            <w:vAlign w:val="center"/>
          </w:tcPr>
          <w:p w14:paraId="1C988DE6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55C3A063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469708DB" w14:textId="77777777" w:rsidR="004F1046" w:rsidRPr="008B5D40" w:rsidRDefault="004F1046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28" w:type="dxa"/>
            <w:vAlign w:val="center"/>
          </w:tcPr>
          <w:p w14:paraId="2B3BA0D0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Przeprowadzenie konsultacji z sąsiednimi gminami i ich związkami, lokalnymi partnerami społecznymi i gospodarczymi, mieszkańcami gminy oraz z właściwym dyrektorem regionalnego zarządu gospodarki wodnej Państwowego Gospodarstwa Wodnego</w:t>
            </w:r>
          </w:p>
        </w:tc>
        <w:tc>
          <w:tcPr>
            <w:tcW w:w="2111" w:type="dxa"/>
            <w:vAlign w:val="center"/>
          </w:tcPr>
          <w:p w14:paraId="29950A94" w14:textId="06C82B8F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7C73CDC5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4D45A802" w14:textId="2F6AAA4A" w:rsidR="004F1046" w:rsidRPr="008B5D40" w:rsidRDefault="00B4153B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F1046">
              <w:rPr>
                <w:sz w:val="24"/>
                <w:szCs w:val="24"/>
              </w:rPr>
              <w:t>.</w:t>
            </w:r>
          </w:p>
        </w:tc>
        <w:tc>
          <w:tcPr>
            <w:tcW w:w="6928" w:type="dxa"/>
            <w:vAlign w:val="center"/>
          </w:tcPr>
          <w:p w14:paraId="044B3563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 w:rsidRPr="008B5D40">
              <w:rPr>
                <w:sz w:val="24"/>
                <w:szCs w:val="24"/>
              </w:rPr>
              <w:t>Spotkanie z mieszkańcami, przedsiębiorcami, radnymi, sołtysami w celu prezentacji wspólnie wypracowanej analizy SWOT oraz dalszej pracy nad dokumentem.</w:t>
            </w:r>
          </w:p>
        </w:tc>
        <w:tc>
          <w:tcPr>
            <w:tcW w:w="2111" w:type="dxa"/>
            <w:vAlign w:val="center"/>
          </w:tcPr>
          <w:p w14:paraId="544BD694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18FC27E5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01A9EEE3" w14:textId="63CDEBE5" w:rsidR="004F1046" w:rsidRPr="008B5D40" w:rsidRDefault="00B4153B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F1046">
              <w:rPr>
                <w:sz w:val="24"/>
                <w:szCs w:val="24"/>
              </w:rPr>
              <w:t>.</w:t>
            </w:r>
          </w:p>
        </w:tc>
        <w:tc>
          <w:tcPr>
            <w:tcW w:w="6928" w:type="dxa"/>
            <w:vAlign w:val="center"/>
          </w:tcPr>
          <w:p w14:paraId="6F3E38BA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Uzyskanie opinii Zarządu Województwa dotyczącej sposobu uwzględnienia ustaleń i rekomendacji w zakresie kształtowania i prowadzenia polityki przestrzennej w województwie, określonych w strategii rozwoju województwa </w:t>
            </w:r>
          </w:p>
        </w:tc>
        <w:tc>
          <w:tcPr>
            <w:tcW w:w="2111" w:type="dxa"/>
            <w:vAlign w:val="center"/>
          </w:tcPr>
          <w:p w14:paraId="4113359A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30DBF9D9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1C933298" w14:textId="4C8F2A1A" w:rsidR="004F1046" w:rsidRPr="008B5D40" w:rsidRDefault="00B4153B" w:rsidP="004F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F1046">
              <w:rPr>
                <w:sz w:val="24"/>
                <w:szCs w:val="24"/>
              </w:rPr>
              <w:t>.</w:t>
            </w:r>
          </w:p>
        </w:tc>
        <w:tc>
          <w:tcPr>
            <w:tcW w:w="6928" w:type="dxa"/>
            <w:vAlign w:val="center"/>
          </w:tcPr>
          <w:p w14:paraId="56089FC0" w14:textId="0C1BBAFA" w:rsidR="004F1046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Przygotowanie i przekazanie wzorów wniosków </w:t>
            </w:r>
            <w:r w:rsidR="008A0EDE">
              <w:rPr>
                <w:sz w:val="24"/>
                <w:szCs w:val="24"/>
              </w:rPr>
              <w:t xml:space="preserve">do Regionalnego Dyrektora Ochrony Środowiska oraz Państwowego Wojewódzkiego Inspektora Sanitarnego </w:t>
            </w:r>
            <w:r>
              <w:rPr>
                <w:sz w:val="24"/>
                <w:szCs w:val="24"/>
              </w:rPr>
              <w:t>o odstąpienie od opracowania oceny oddziaływania na środowisko lub ustalenie jej konieczności, w przypadku konieczności opracowanie w/w prognozy</w:t>
            </w:r>
          </w:p>
        </w:tc>
        <w:tc>
          <w:tcPr>
            <w:tcW w:w="2111" w:type="dxa"/>
            <w:vAlign w:val="center"/>
          </w:tcPr>
          <w:p w14:paraId="23E55AE0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459C4A70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020CD5B3" w14:textId="51264932" w:rsidR="004F1046" w:rsidRPr="008B5D40" w:rsidRDefault="00B4153B" w:rsidP="00B415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F1046">
              <w:rPr>
                <w:sz w:val="24"/>
                <w:szCs w:val="24"/>
              </w:rPr>
              <w:t>.</w:t>
            </w:r>
          </w:p>
        </w:tc>
        <w:tc>
          <w:tcPr>
            <w:tcW w:w="6928" w:type="dxa"/>
            <w:vAlign w:val="center"/>
          </w:tcPr>
          <w:p w14:paraId="416EDBAA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  <w:r w:rsidRPr="008B5D40">
              <w:rPr>
                <w:sz w:val="24"/>
                <w:szCs w:val="24"/>
              </w:rPr>
              <w:t>Przedłożenie rekomendowanej Strategia Rozwoju Gminy na lata 2021-2030 Zamawiającemu do weryfikacji</w:t>
            </w:r>
          </w:p>
        </w:tc>
        <w:tc>
          <w:tcPr>
            <w:tcW w:w="2111" w:type="dxa"/>
            <w:vAlign w:val="center"/>
          </w:tcPr>
          <w:p w14:paraId="54EDE5F8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F1046" w:rsidRPr="008B5D40" w14:paraId="39D921B9" w14:textId="77777777" w:rsidTr="004F1046">
        <w:trPr>
          <w:trHeight w:val="340"/>
        </w:trPr>
        <w:tc>
          <w:tcPr>
            <w:tcW w:w="570" w:type="dxa"/>
            <w:vAlign w:val="center"/>
          </w:tcPr>
          <w:p w14:paraId="17E08162" w14:textId="69E8105A" w:rsidR="004F1046" w:rsidRPr="008B5D40" w:rsidRDefault="004F1046" w:rsidP="00B4153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153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28" w:type="dxa"/>
            <w:vAlign w:val="center"/>
          </w:tcPr>
          <w:p w14:paraId="1AD04626" w14:textId="1D79B3F5" w:rsidR="004F1046" w:rsidRPr="008B5D40" w:rsidRDefault="004F1046" w:rsidP="006679A8">
            <w:pPr>
              <w:spacing w:line="276" w:lineRule="auto"/>
              <w:rPr>
                <w:sz w:val="24"/>
                <w:szCs w:val="24"/>
              </w:rPr>
            </w:pPr>
            <w:r w:rsidRPr="008B5D40">
              <w:rPr>
                <w:sz w:val="24"/>
                <w:szCs w:val="24"/>
              </w:rPr>
              <w:t xml:space="preserve">Przedstawienie Strategii Rozwoju Gminy na lata 2021-2030 na </w:t>
            </w:r>
            <w:r w:rsidR="006679A8">
              <w:rPr>
                <w:sz w:val="24"/>
                <w:szCs w:val="24"/>
              </w:rPr>
              <w:t>sierpniowej</w:t>
            </w:r>
            <w:r w:rsidRPr="008B5D40">
              <w:rPr>
                <w:sz w:val="24"/>
                <w:szCs w:val="24"/>
              </w:rPr>
              <w:t xml:space="preserve"> Sesji Rady Miejskiej Sępólna Krajeńskiego – zakończenie realizacji zadania</w:t>
            </w:r>
          </w:p>
        </w:tc>
        <w:tc>
          <w:tcPr>
            <w:tcW w:w="2111" w:type="dxa"/>
            <w:vAlign w:val="center"/>
          </w:tcPr>
          <w:p w14:paraId="431FE676" w14:textId="77777777" w:rsidR="004F1046" w:rsidRPr="008B5D40" w:rsidRDefault="004F1046" w:rsidP="004F10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7030C5F" w14:textId="3AFE67C9" w:rsidR="004F1046" w:rsidRDefault="004F1046" w:rsidP="008B5D40">
      <w:pPr>
        <w:spacing w:line="276" w:lineRule="auto"/>
        <w:rPr>
          <w:bCs/>
          <w:i/>
          <w:kern w:val="32"/>
          <w:sz w:val="24"/>
          <w:szCs w:val="24"/>
        </w:rPr>
      </w:pPr>
    </w:p>
    <w:p w14:paraId="4CE06A9A" w14:textId="586674F4" w:rsidR="004F1046" w:rsidRDefault="004F1046" w:rsidP="008B5D40">
      <w:pPr>
        <w:spacing w:line="276" w:lineRule="auto"/>
        <w:rPr>
          <w:bCs/>
          <w:i/>
          <w:kern w:val="32"/>
          <w:sz w:val="24"/>
          <w:szCs w:val="24"/>
        </w:rPr>
      </w:pPr>
    </w:p>
    <w:sectPr w:rsidR="004F1046" w:rsidSect="004F1046">
      <w:headerReference w:type="default" r:id="rId8"/>
      <w:footerReference w:type="even" r:id="rId9"/>
      <w:footerReference w:type="default" r:id="rId10"/>
      <w:pgSz w:w="11907" w:h="16840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7A13B" w14:textId="77777777" w:rsidR="00D110C4" w:rsidRDefault="00D110C4">
      <w:r>
        <w:separator/>
      </w:r>
    </w:p>
  </w:endnote>
  <w:endnote w:type="continuationSeparator" w:id="0">
    <w:p w14:paraId="66942769" w14:textId="77777777" w:rsidR="00D110C4" w:rsidRDefault="00D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C0325E" w:rsidRDefault="00C03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C0325E" w:rsidRDefault="00C03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C0325E" w:rsidRDefault="00C03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D2D12" w14:textId="77777777" w:rsidR="00D110C4" w:rsidRDefault="00D110C4">
      <w:r>
        <w:separator/>
      </w:r>
    </w:p>
  </w:footnote>
  <w:footnote w:type="continuationSeparator" w:id="0">
    <w:p w14:paraId="230BBEE9" w14:textId="77777777" w:rsidR="00D110C4" w:rsidRDefault="00D1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0325E" w:rsidRDefault="00C0325E">
    <w:pPr>
      <w:pStyle w:val="Nagwek"/>
    </w:pPr>
  </w:p>
  <w:p w14:paraId="3BDC5DBB" w14:textId="77777777" w:rsidR="00C0325E" w:rsidRDefault="00C03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804"/>
    <w:multiLevelType w:val="hybridMultilevel"/>
    <w:tmpl w:val="87320E32"/>
    <w:lvl w:ilvl="0" w:tplc="D1A6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FC1"/>
    <w:multiLevelType w:val="hybridMultilevel"/>
    <w:tmpl w:val="B68CD0A8"/>
    <w:lvl w:ilvl="0" w:tplc="7BBC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130"/>
    <w:multiLevelType w:val="hybridMultilevel"/>
    <w:tmpl w:val="7D44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03F"/>
    <w:multiLevelType w:val="hybridMultilevel"/>
    <w:tmpl w:val="CFD0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F0D"/>
    <w:multiLevelType w:val="hybridMultilevel"/>
    <w:tmpl w:val="B6321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28C"/>
    <w:multiLevelType w:val="hybridMultilevel"/>
    <w:tmpl w:val="C88EA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6193"/>
    <w:multiLevelType w:val="hybridMultilevel"/>
    <w:tmpl w:val="0A3E2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1101"/>
    <w:multiLevelType w:val="hybridMultilevel"/>
    <w:tmpl w:val="63727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6F2D"/>
    <w:multiLevelType w:val="hybridMultilevel"/>
    <w:tmpl w:val="2B746922"/>
    <w:lvl w:ilvl="0" w:tplc="8A7C3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FBD"/>
    <w:multiLevelType w:val="hybridMultilevel"/>
    <w:tmpl w:val="F79E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66C4"/>
    <w:multiLevelType w:val="hybridMultilevel"/>
    <w:tmpl w:val="B318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316F"/>
    <w:multiLevelType w:val="hybridMultilevel"/>
    <w:tmpl w:val="4EEAB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1AF"/>
    <w:multiLevelType w:val="hybridMultilevel"/>
    <w:tmpl w:val="7D30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FC8"/>
    <w:multiLevelType w:val="hybridMultilevel"/>
    <w:tmpl w:val="C95C82EE"/>
    <w:lvl w:ilvl="0" w:tplc="6390171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141"/>
    <w:multiLevelType w:val="hybridMultilevel"/>
    <w:tmpl w:val="5F72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A2"/>
    <w:multiLevelType w:val="hybridMultilevel"/>
    <w:tmpl w:val="A9EE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9A5"/>
    <w:multiLevelType w:val="hybridMultilevel"/>
    <w:tmpl w:val="36B4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C2193"/>
    <w:multiLevelType w:val="hybridMultilevel"/>
    <w:tmpl w:val="DE8E6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114A"/>
    <w:multiLevelType w:val="hybridMultilevel"/>
    <w:tmpl w:val="4830C4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22F7E"/>
    <w:multiLevelType w:val="hybridMultilevel"/>
    <w:tmpl w:val="7CB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7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77C96"/>
    <w:rsid w:val="00082E9D"/>
    <w:rsid w:val="000934E1"/>
    <w:rsid w:val="000A1291"/>
    <w:rsid w:val="000B1E99"/>
    <w:rsid w:val="000B22C0"/>
    <w:rsid w:val="000B71C4"/>
    <w:rsid w:val="000C6AF5"/>
    <w:rsid w:val="000D388E"/>
    <w:rsid w:val="000E0C7D"/>
    <w:rsid w:val="000E1917"/>
    <w:rsid w:val="000E767B"/>
    <w:rsid w:val="000F78BB"/>
    <w:rsid w:val="001033EB"/>
    <w:rsid w:val="001044E4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22FD7"/>
    <w:rsid w:val="0023161D"/>
    <w:rsid w:val="00231F2B"/>
    <w:rsid w:val="00235FC7"/>
    <w:rsid w:val="00250A58"/>
    <w:rsid w:val="00251F31"/>
    <w:rsid w:val="00254841"/>
    <w:rsid w:val="00264700"/>
    <w:rsid w:val="00270388"/>
    <w:rsid w:val="002761DD"/>
    <w:rsid w:val="00276F4E"/>
    <w:rsid w:val="00282318"/>
    <w:rsid w:val="00283673"/>
    <w:rsid w:val="00286306"/>
    <w:rsid w:val="00292647"/>
    <w:rsid w:val="002932A2"/>
    <w:rsid w:val="0029564C"/>
    <w:rsid w:val="00297A89"/>
    <w:rsid w:val="002A2F5B"/>
    <w:rsid w:val="002C051D"/>
    <w:rsid w:val="002D045F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3F5DE1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553F9"/>
    <w:rsid w:val="004639DB"/>
    <w:rsid w:val="004816C8"/>
    <w:rsid w:val="00484607"/>
    <w:rsid w:val="0048674D"/>
    <w:rsid w:val="004A2F72"/>
    <w:rsid w:val="004B6732"/>
    <w:rsid w:val="004B67C5"/>
    <w:rsid w:val="004C21D5"/>
    <w:rsid w:val="004C22B1"/>
    <w:rsid w:val="004C33A7"/>
    <w:rsid w:val="004E5A64"/>
    <w:rsid w:val="004E7FDA"/>
    <w:rsid w:val="004F1046"/>
    <w:rsid w:val="004F2081"/>
    <w:rsid w:val="00502272"/>
    <w:rsid w:val="0050446A"/>
    <w:rsid w:val="00516834"/>
    <w:rsid w:val="00522410"/>
    <w:rsid w:val="00530ADA"/>
    <w:rsid w:val="00537AC2"/>
    <w:rsid w:val="00550EB6"/>
    <w:rsid w:val="00553D78"/>
    <w:rsid w:val="00556AAC"/>
    <w:rsid w:val="00564CD3"/>
    <w:rsid w:val="00565008"/>
    <w:rsid w:val="0056527A"/>
    <w:rsid w:val="00572B53"/>
    <w:rsid w:val="00575A3C"/>
    <w:rsid w:val="00586924"/>
    <w:rsid w:val="00593FAF"/>
    <w:rsid w:val="005978BC"/>
    <w:rsid w:val="005A2B70"/>
    <w:rsid w:val="005A5E85"/>
    <w:rsid w:val="005A7E2E"/>
    <w:rsid w:val="005B244D"/>
    <w:rsid w:val="005B6CA4"/>
    <w:rsid w:val="005C13DD"/>
    <w:rsid w:val="005D38A1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47521"/>
    <w:rsid w:val="006541FF"/>
    <w:rsid w:val="00655B92"/>
    <w:rsid w:val="00661F15"/>
    <w:rsid w:val="006679A8"/>
    <w:rsid w:val="0067243D"/>
    <w:rsid w:val="00681574"/>
    <w:rsid w:val="006827EA"/>
    <w:rsid w:val="00683594"/>
    <w:rsid w:val="006837C1"/>
    <w:rsid w:val="0068517A"/>
    <w:rsid w:val="006902FA"/>
    <w:rsid w:val="006A030F"/>
    <w:rsid w:val="006A03C2"/>
    <w:rsid w:val="006A0C68"/>
    <w:rsid w:val="006A0FF4"/>
    <w:rsid w:val="006A2539"/>
    <w:rsid w:val="006A3113"/>
    <w:rsid w:val="006A61B5"/>
    <w:rsid w:val="006A6548"/>
    <w:rsid w:val="006B05B6"/>
    <w:rsid w:val="006B233F"/>
    <w:rsid w:val="006B629F"/>
    <w:rsid w:val="006D2C46"/>
    <w:rsid w:val="006F5DDE"/>
    <w:rsid w:val="006F6A1A"/>
    <w:rsid w:val="006F7A27"/>
    <w:rsid w:val="007013BD"/>
    <w:rsid w:val="00706184"/>
    <w:rsid w:val="00712235"/>
    <w:rsid w:val="00722F32"/>
    <w:rsid w:val="00723F19"/>
    <w:rsid w:val="00724366"/>
    <w:rsid w:val="007334D8"/>
    <w:rsid w:val="007407B2"/>
    <w:rsid w:val="0074096A"/>
    <w:rsid w:val="007430F1"/>
    <w:rsid w:val="00753734"/>
    <w:rsid w:val="00757400"/>
    <w:rsid w:val="007639E5"/>
    <w:rsid w:val="007646D6"/>
    <w:rsid w:val="007672CD"/>
    <w:rsid w:val="00791047"/>
    <w:rsid w:val="00794CA6"/>
    <w:rsid w:val="00796838"/>
    <w:rsid w:val="007B4975"/>
    <w:rsid w:val="007B5C4B"/>
    <w:rsid w:val="007C1863"/>
    <w:rsid w:val="007C29C2"/>
    <w:rsid w:val="007C76BE"/>
    <w:rsid w:val="007C7A5A"/>
    <w:rsid w:val="007D6231"/>
    <w:rsid w:val="007E5FDE"/>
    <w:rsid w:val="007F316D"/>
    <w:rsid w:val="00804F1D"/>
    <w:rsid w:val="00805C67"/>
    <w:rsid w:val="00806156"/>
    <w:rsid w:val="0081067F"/>
    <w:rsid w:val="00810E74"/>
    <w:rsid w:val="00820553"/>
    <w:rsid w:val="00820D38"/>
    <w:rsid w:val="0083079C"/>
    <w:rsid w:val="008371BB"/>
    <w:rsid w:val="0085718E"/>
    <w:rsid w:val="008571BB"/>
    <w:rsid w:val="00857F7F"/>
    <w:rsid w:val="00863A2B"/>
    <w:rsid w:val="008643AC"/>
    <w:rsid w:val="008778E1"/>
    <w:rsid w:val="00894686"/>
    <w:rsid w:val="0089701C"/>
    <w:rsid w:val="00897E26"/>
    <w:rsid w:val="008A0EDE"/>
    <w:rsid w:val="008A7CB7"/>
    <w:rsid w:val="008B5D40"/>
    <w:rsid w:val="008C0021"/>
    <w:rsid w:val="008C45E9"/>
    <w:rsid w:val="008D0D00"/>
    <w:rsid w:val="008D0D4A"/>
    <w:rsid w:val="008D2944"/>
    <w:rsid w:val="008E25FC"/>
    <w:rsid w:val="008F6D33"/>
    <w:rsid w:val="00901DFD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C6492"/>
    <w:rsid w:val="00AD776B"/>
    <w:rsid w:val="00AE0EAE"/>
    <w:rsid w:val="00AE5BD9"/>
    <w:rsid w:val="00AF0AB7"/>
    <w:rsid w:val="00AF3791"/>
    <w:rsid w:val="00AF6EB3"/>
    <w:rsid w:val="00B016DE"/>
    <w:rsid w:val="00B04A15"/>
    <w:rsid w:val="00B05C6A"/>
    <w:rsid w:val="00B21D45"/>
    <w:rsid w:val="00B23FF1"/>
    <w:rsid w:val="00B26DBD"/>
    <w:rsid w:val="00B2733B"/>
    <w:rsid w:val="00B30208"/>
    <w:rsid w:val="00B32885"/>
    <w:rsid w:val="00B4153B"/>
    <w:rsid w:val="00B4158F"/>
    <w:rsid w:val="00B53468"/>
    <w:rsid w:val="00B57549"/>
    <w:rsid w:val="00B6030A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325E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10C4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0D5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5702"/>
    <w:rsid w:val="00EA75F2"/>
    <w:rsid w:val="00EB5934"/>
    <w:rsid w:val="00EC732C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2F0B"/>
    <w:rsid w:val="00F437CA"/>
    <w:rsid w:val="00F5137E"/>
    <w:rsid w:val="00F57E39"/>
    <w:rsid w:val="00F70A86"/>
    <w:rsid w:val="00F8184D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  <w:rsid w:val="00FE6047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7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489-6A78-43D5-8C8E-C637FCF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1769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12362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4</cp:revision>
  <cp:lastPrinted>2020-12-21T11:59:00Z</cp:lastPrinted>
  <dcterms:created xsi:type="dcterms:W3CDTF">2020-12-21T12:49:00Z</dcterms:created>
  <dcterms:modified xsi:type="dcterms:W3CDTF">2020-12-21T12:56:00Z</dcterms:modified>
</cp:coreProperties>
</file>