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B636B8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bookmarkStart w:id="0" w:name="_GoBack"/>
      <w:bookmarkEnd w:id="0"/>
      <w:r>
        <w:rPr>
          <w:rFonts w:asciiTheme="minorHAnsi" w:eastAsia="Arial" w:hAnsiTheme="minorHAnsi" w:cs="Calibri"/>
          <w:bCs/>
        </w:rPr>
        <w:t xml:space="preserve">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40000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862716">
              <w:rPr>
                <w:rFonts w:asciiTheme="minorHAnsi" w:hAnsiTheme="minorHAnsi"/>
              </w:rPr>
            </w:r>
            <w:r w:rsidR="0040000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400002"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400002" w:rsidRPr="007335F7">
              <w:rPr>
                <w:rFonts w:asciiTheme="minorHAnsi" w:hAnsiTheme="minorHAnsi"/>
              </w:rPr>
            </w:r>
            <w:r w:rsidR="00400002"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0000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400002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400002" w:rsidRPr="00D97AAD">
              <w:rPr>
                <w:rFonts w:asciiTheme="minorHAnsi" w:hAnsiTheme="minorHAnsi"/>
              </w:rPr>
            </w:r>
            <w:r w:rsidR="00400002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400002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400002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1E750E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1E750E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1E750E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1E750E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1E750E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proponowane zadanie publiczne będzie realizowane wyłącznie w zakresie działalności pożytku publicznego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 w:rsidRPr="001E750E">
        <w:rPr>
          <w:rFonts w:asciiTheme="minorHAnsi" w:hAnsiTheme="minorHAnsi" w:cs="Verdana"/>
          <w:color w:val="auto"/>
          <w:sz w:val="18"/>
          <w:szCs w:val="18"/>
        </w:rPr>
        <w:t>t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publicznego*; 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1E750E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>dane zawarte w części I</w:t>
      </w:r>
      <w:r w:rsidR="006E65A5" w:rsidRPr="001E750E">
        <w:rPr>
          <w:rFonts w:asciiTheme="minorHAnsi" w:hAnsiTheme="minorHAnsi" w:cs="Verdana"/>
          <w:color w:val="auto"/>
          <w:sz w:val="18"/>
          <w:szCs w:val="18"/>
        </w:rPr>
        <w:t>I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1E750E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wszystkie 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4B4467" w:rsidRPr="001E750E" w:rsidRDefault="00ED1D2C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1E750E">
        <w:rPr>
          <w:rFonts w:asciiTheme="minorHAnsi" w:hAnsiTheme="minorHAnsi" w:cs="Verdana"/>
          <w:color w:val="auto"/>
          <w:sz w:val="18"/>
          <w:szCs w:val="18"/>
        </w:rPr>
        <w:t xml:space="preserve"> dotyczą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6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 w:rsidRPr="001E750E">
        <w:rPr>
          <w:rFonts w:asciiTheme="minorHAnsi" w:hAnsiTheme="minorHAnsi" w:cs="Verdana"/>
          <w:color w:val="auto"/>
          <w:sz w:val="18"/>
          <w:szCs w:val="18"/>
        </w:rPr>
        <w:t>922</w:t>
      </w:r>
      <w:r w:rsidRPr="001E750E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1E750E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z w:val="18"/>
          <w:szCs w:val="18"/>
        </w:rPr>
        <w:t xml:space="preserve">przeciwko nam </w:t>
      </w:r>
      <w:r w:rsidRPr="001E750E">
        <w:rPr>
          <w:rFonts w:asciiTheme="minorHAnsi" w:hAnsiTheme="minorHAnsi"/>
          <w:snapToGrid w:val="0"/>
          <w:sz w:val="18"/>
          <w:szCs w:val="18"/>
        </w:rPr>
        <w:t>nie jest prowadzona egzekucja na podstawie przepisów prawa cywilnego i administracyjnego.</w:t>
      </w:r>
    </w:p>
    <w:p w:rsidR="004B4467" w:rsidRPr="001E750E" w:rsidRDefault="004B4467" w:rsidP="004B4467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1E750E">
        <w:rPr>
          <w:rFonts w:asciiTheme="minorHAnsi" w:hAnsiTheme="minorHAnsi"/>
          <w:snapToGrid w:val="0"/>
          <w:sz w:val="18"/>
          <w:szCs w:val="18"/>
        </w:rPr>
        <w:t>nie ubiegamy się o środki finansowe z innych źródeł gminnych na to samo przedsięwzięcie w ramach realizowanego zadania publicznego.</w:t>
      </w:r>
    </w:p>
    <w:p w:rsidR="004B4467" w:rsidRPr="001E750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4B4467" w:rsidRPr="00D97AAD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400002">
        <w:rPr>
          <w:rFonts w:asciiTheme="minorHAnsi" w:hAnsiTheme="minorHAnsi" w:cs="Verdana"/>
          <w:color w:val="auto"/>
          <w:sz w:val="20"/>
          <w:szCs w:val="20"/>
        </w:rPr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400002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63F" w:rsidRDefault="0080563F">
      <w:r>
        <w:separator/>
      </w:r>
    </w:p>
  </w:endnote>
  <w:endnote w:type="continuationSeparator" w:id="0">
    <w:p w:rsidR="0080563F" w:rsidRDefault="0080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67" w:rsidRPr="00C96862" w:rsidRDefault="0040000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4B446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B636B8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4467" w:rsidRDefault="004B4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63F" w:rsidRDefault="0080563F">
      <w:r>
        <w:separator/>
      </w:r>
    </w:p>
  </w:footnote>
  <w:footnote w:type="continuationSeparator" w:id="0">
    <w:p w:rsidR="0080563F" w:rsidRDefault="0080563F">
      <w:r>
        <w:continuationSeparator/>
      </w:r>
    </w:p>
  </w:footnote>
  <w:footnote w:id="1">
    <w:p w:rsidR="004B4467" w:rsidRPr="005229DE" w:rsidRDefault="004B4467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B4467" w:rsidRPr="005229DE" w:rsidRDefault="004B4467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4B4467" w:rsidRPr="00ED42DF" w:rsidRDefault="004B446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4B4467" w:rsidRPr="00C57111" w:rsidRDefault="004B446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4B4467" w:rsidRPr="00FE7076" w:rsidRDefault="004B446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4B4467" w:rsidRPr="006A050D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4B4467" w:rsidRPr="001250B6" w:rsidRDefault="004B4467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4B4467" w:rsidRPr="00832632" w:rsidRDefault="004B4467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4B4467" w:rsidRDefault="004B446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4B4467" w:rsidRPr="00940912" w:rsidRDefault="004B4467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4B4467" w:rsidRPr="005229DE" w:rsidRDefault="004B446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4B4467" w:rsidRPr="005229DE" w:rsidRDefault="004B4467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4B4467" w:rsidRPr="00A61C84" w:rsidRDefault="004B4467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4B4467" w:rsidRPr="00782E22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4B4467" w:rsidRPr="006054AB" w:rsidRDefault="004B4467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4B4467" w:rsidRPr="00894B28" w:rsidRDefault="004B4467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4B4467" w:rsidRPr="002508BB" w:rsidRDefault="004B446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4B4467" w:rsidRPr="006A050D" w:rsidRDefault="004B446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4B4467" w:rsidRPr="000776D3" w:rsidRDefault="004B4467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4B4467" w:rsidRPr="006A050D" w:rsidRDefault="004B4467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4B4467" w:rsidRDefault="004B4467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4B4467" w:rsidRPr="006A050D" w:rsidRDefault="004B4467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4B4467" w:rsidRPr="001250B6" w:rsidRDefault="004B4467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4B4467" w:rsidRDefault="004B4467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4B4467" w:rsidRPr="00940912" w:rsidRDefault="004B4467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4B4467" w:rsidRPr="005229DE" w:rsidRDefault="004B4467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4B4467" w:rsidRPr="00A61C84" w:rsidRDefault="004B4467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15D76"/>
    <w:multiLevelType w:val="hybridMultilevel"/>
    <w:tmpl w:val="91D2C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07F3F"/>
    <w:multiLevelType w:val="hybridMultilevel"/>
    <w:tmpl w:val="EB3AA3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56098F"/>
    <w:multiLevelType w:val="hybridMultilevel"/>
    <w:tmpl w:val="7B107E10"/>
    <w:lvl w:ilvl="0" w:tplc="5D3C4A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D3C35"/>
    <w:multiLevelType w:val="hybridMultilevel"/>
    <w:tmpl w:val="15A48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4"/>
  </w:num>
  <w:num w:numId="11">
    <w:abstractNumId w:val="29"/>
  </w:num>
  <w:num w:numId="12">
    <w:abstractNumId w:val="23"/>
  </w:num>
  <w:num w:numId="13">
    <w:abstractNumId w:val="26"/>
  </w:num>
  <w:num w:numId="14">
    <w:abstractNumId w:val="30"/>
  </w:num>
  <w:num w:numId="15">
    <w:abstractNumId w:val="0"/>
  </w:num>
  <w:num w:numId="16">
    <w:abstractNumId w:val="19"/>
  </w:num>
  <w:num w:numId="17">
    <w:abstractNumId w:val="21"/>
  </w:num>
  <w:num w:numId="18">
    <w:abstractNumId w:val="10"/>
  </w:num>
  <w:num w:numId="19">
    <w:abstractNumId w:val="25"/>
  </w:num>
  <w:num w:numId="20">
    <w:abstractNumId w:val="34"/>
  </w:num>
  <w:num w:numId="21">
    <w:abstractNumId w:val="31"/>
  </w:num>
  <w:num w:numId="22">
    <w:abstractNumId w:val="11"/>
  </w:num>
  <w:num w:numId="23">
    <w:abstractNumId w:val="1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2"/>
  </w:num>
  <w:num w:numId="27">
    <w:abstractNumId w:val="18"/>
  </w:num>
  <w:num w:numId="28">
    <w:abstractNumId w:val="13"/>
  </w:num>
  <w:num w:numId="29">
    <w:abstractNumId w:val="33"/>
  </w:num>
  <w:num w:numId="30">
    <w:abstractNumId w:val="22"/>
  </w:num>
  <w:num w:numId="31">
    <w:abstractNumId w:val="16"/>
  </w:num>
  <w:num w:numId="32">
    <w:abstractNumId w:val="28"/>
  </w:num>
  <w:num w:numId="33">
    <w:abstractNumId w:val="17"/>
  </w:num>
  <w:num w:numId="34">
    <w:abstractNumId w:val="32"/>
  </w:num>
  <w:num w:numId="35">
    <w:abstractNumId w:val="2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50E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4055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02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4467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07C27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87E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563F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6B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C6DC96-AD65-4AEC-BF48-B408F46D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5989B-CE5F-4048-8C30-FB47DC2F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1855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Kozłowska</cp:lastModifiedBy>
  <cp:revision>2</cp:revision>
  <cp:lastPrinted>2016-05-31T09:57:00Z</cp:lastPrinted>
  <dcterms:created xsi:type="dcterms:W3CDTF">2017-11-22T11:30:00Z</dcterms:created>
  <dcterms:modified xsi:type="dcterms:W3CDTF">2017-11-22T11:30:00Z</dcterms:modified>
</cp:coreProperties>
</file>