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FE0B97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4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FE0B97"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powołania Komisji Rewizyjnej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EA67B8" w:rsidRDefault="0052401B" w:rsidP="00F637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ust. 1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 r. o samorządzie gminnym (Dz. U. z 20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594 z </w:t>
      </w:r>
      <w:proofErr w:type="spellStart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A6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zm.) uchwala się, co następuje:</w:t>
      </w:r>
    </w:p>
    <w:p w:rsidR="00F63715" w:rsidRPr="00F63715" w:rsidRDefault="00F63715" w:rsidP="00F63715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FE0B97" w:rsidRPr="001D0FB1" w:rsidRDefault="00FE0B97" w:rsidP="00F637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§1.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się Komisję Rewizyjną Rady Miejskiej w Sępólnie Krajeńskim w liczbie pięciu radnych w następującym składzie osobowym: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……………….……. – przewodniczący;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……………….……..- zastępca przewodniczącego;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……………………..- członek;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………………..…….- członek;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    ……………………..- członek.</w:t>
      </w:r>
    </w:p>
    <w:p w:rsidR="00FE0B97" w:rsidRPr="001D0FB1" w:rsidRDefault="00FE0B97" w:rsidP="00F6371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FE0B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1D0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wchodzi w życie z dniem podjęcia.</w:t>
      </w:r>
    </w:p>
    <w:p w:rsidR="00C92DB0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Sprawdzono pod względem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prawnym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</w:t>
      </w: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DB0" w:rsidRDefault="00C92DB0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715" w:rsidRDefault="00F63715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0B97" w:rsidRDefault="00FE0B97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0B97" w:rsidRDefault="00FE0B97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7B8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Uzasadnienie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uchwały Nr I/ /1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Rady Miejskiej w Sępólnie Krajeńskim </w:t>
      </w:r>
    </w:p>
    <w:p w:rsidR="00EA67B8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listopada 2014 r. </w:t>
      </w:r>
    </w:p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FE0B97" w:rsidRPr="00FE0B97" w:rsidRDefault="001D0FB1" w:rsidP="007C75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18a ust. l u</w:t>
      </w:r>
      <w:bookmarkStart w:id="0" w:name="_GoBack"/>
      <w:bookmarkEnd w:id="0"/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8 marca 1990 r. o samorządzie gminnym </w:t>
      </w:r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E0B97"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FE0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ma obowiązek powołania komisji rewizyjnej, do której podstawowych obowiązków należy prowadzenie kontroli działalności burmistrza, gminnych jednostek organizacyjnych oraz jednostek pomocniczych gminy.</w:t>
      </w:r>
      <w:r w:rsidR="00941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0B97" w:rsidRPr="00FE0B97">
        <w:rPr>
          <w:rFonts w:ascii="Times New Roman" w:hAnsi="Times New Roman" w:cs="Times New Roman"/>
          <w:sz w:val="24"/>
          <w:szCs w:val="24"/>
        </w:rPr>
        <w:t xml:space="preserve">Komisja rewizyjna </w:t>
      </w:r>
      <w:r w:rsidR="00941135">
        <w:rPr>
          <w:rFonts w:ascii="Times New Roman" w:hAnsi="Times New Roman" w:cs="Times New Roman"/>
          <w:sz w:val="24"/>
          <w:szCs w:val="24"/>
        </w:rPr>
        <w:t xml:space="preserve">także </w:t>
      </w:r>
      <w:r w:rsidR="00FE0B97" w:rsidRPr="00FE0B97">
        <w:rPr>
          <w:rFonts w:ascii="Times New Roman" w:hAnsi="Times New Roman" w:cs="Times New Roman"/>
          <w:sz w:val="24"/>
          <w:szCs w:val="24"/>
        </w:rPr>
        <w:t xml:space="preserve">opiniuje wykonanie budżetu gminy i występuje z wnioskiem do rady gminy w sprawie udzielenia lub nieudzielenia </w:t>
      </w:r>
      <w:r w:rsidR="00941135">
        <w:rPr>
          <w:rFonts w:ascii="Times New Roman" w:hAnsi="Times New Roman" w:cs="Times New Roman"/>
          <w:sz w:val="24"/>
          <w:szCs w:val="24"/>
        </w:rPr>
        <w:t xml:space="preserve">burmistrzowi </w:t>
      </w:r>
      <w:r w:rsidR="00FE0B97" w:rsidRPr="00FE0B97">
        <w:rPr>
          <w:rFonts w:ascii="Times New Roman" w:hAnsi="Times New Roman" w:cs="Times New Roman"/>
          <w:sz w:val="24"/>
          <w:szCs w:val="24"/>
        </w:rPr>
        <w:t xml:space="preserve">absolutorium. </w:t>
      </w:r>
    </w:p>
    <w:p w:rsidR="000F54DD" w:rsidRPr="00FE0B97" w:rsidRDefault="000F54DD" w:rsidP="009411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53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143"/>
    <w:rsid w:val="00A36BA2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6</cp:revision>
  <cp:lastPrinted>2014-11-25T13:30:00Z</cp:lastPrinted>
  <dcterms:created xsi:type="dcterms:W3CDTF">2014-11-25T13:22:00Z</dcterms:created>
  <dcterms:modified xsi:type="dcterms:W3CDTF">2014-11-26T08:27:00Z</dcterms:modified>
</cp:coreProperties>
</file>