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B91" w:rsidRPr="00361B47" w:rsidRDefault="00F24B91" w:rsidP="00C22A27">
      <w:pPr>
        <w:spacing w:line="276" w:lineRule="auto"/>
        <w:jc w:val="right"/>
        <w:rPr>
          <w:rFonts w:cs="Times New Roman"/>
          <w:i/>
        </w:rPr>
      </w:pPr>
      <w:r w:rsidRPr="00361B47">
        <w:rPr>
          <w:rFonts w:cs="Times New Roman"/>
        </w:rPr>
        <w:t>(wzór)</w:t>
      </w:r>
      <w:r w:rsidRPr="00361B47">
        <w:rPr>
          <w:rFonts w:cs="Times New Roman"/>
        </w:rPr>
        <w:tab/>
      </w:r>
      <w:r w:rsidRPr="00361B47">
        <w:rPr>
          <w:rFonts w:cs="Times New Roman"/>
        </w:rPr>
        <w:tab/>
      </w:r>
      <w:r w:rsidRPr="00361B47">
        <w:rPr>
          <w:rFonts w:cs="Times New Roman"/>
        </w:rPr>
        <w:tab/>
      </w:r>
      <w:r w:rsidRPr="00361B47">
        <w:rPr>
          <w:rFonts w:cs="Times New Roman"/>
        </w:rPr>
        <w:tab/>
      </w:r>
      <w:r w:rsidRPr="00361B47">
        <w:rPr>
          <w:rFonts w:cs="Times New Roman"/>
        </w:rPr>
        <w:tab/>
      </w:r>
      <w:r w:rsidRPr="00361B47">
        <w:rPr>
          <w:rFonts w:cs="Times New Roman"/>
        </w:rPr>
        <w:tab/>
      </w:r>
      <w:r w:rsidRPr="00361B47">
        <w:rPr>
          <w:rFonts w:cs="Times New Roman"/>
          <w:i/>
        </w:rPr>
        <w:t>Załącznik</w:t>
      </w:r>
      <w:r w:rsidRPr="00361B47">
        <w:rPr>
          <w:rFonts w:eastAsia="Times New Roman" w:cs="Times New Roman"/>
          <w:i/>
        </w:rPr>
        <w:t xml:space="preserve"> </w:t>
      </w:r>
      <w:r w:rsidRPr="00361B47">
        <w:rPr>
          <w:rFonts w:cs="Times New Roman"/>
          <w:i/>
        </w:rPr>
        <w:t>nr</w:t>
      </w:r>
      <w:r w:rsidRPr="00361B47">
        <w:rPr>
          <w:rFonts w:eastAsia="Times New Roman" w:cs="Times New Roman"/>
          <w:i/>
        </w:rPr>
        <w:t xml:space="preserve"> </w:t>
      </w:r>
      <w:r w:rsidRPr="00361B47">
        <w:rPr>
          <w:rFonts w:cs="Times New Roman"/>
          <w:i/>
        </w:rPr>
        <w:t>3 do instrukcji dla oferentów</w:t>
      </w:r>
      <w:r w:rsidRPr="00361B47">
        <w:rPr>
          <w:rFonts w:cs="Times New Roman"/>
          <w:i/>
        </w:rPr>
        <w:tab/>
      </w:r>
      <w:r w:rsidRPr="00361B47">
        <w:rPr>
          <w:rFonts w:cs="Times New Roman"/>
          <w:i/>
        </w:rPr>
        <w:tab/>
      </w:r>
      <w:r w:rsidRPr="00361B47">
        <w:rPr>
          <w:rFonts w:cs="Times New Roman"/>
          <w:i/>
        </w:rPr>
        <w:tab/>
      </w:r>
      <w:r w:rsidRPr="00361B47">
        <w:rPr>
          <w:rFonts w:cs="Times New Roman"/>
          <w:i/>
        </w:rPr>
        <w:tab/>
      </w:r>
      <w:r w:rsidRPr="00361B47">
        <w:rPr>
          <w:rFonts w:cs="Times New Roman"/>
          <w:i/>
        </w:rPr>
        <w:tab/>
      </w:r>
      <w:r w:rsidRPr="00361B47">
        <w:rPr>
          <w:rFonts w:cs="Times New Roman"/>
          <w:i/>
        </w:rPr>
        <w:tab/>
      </w:r>
    </w:p>
    <w:p w:rsidR="00F24B91" w:rsidRPr="00361B47" w:rsidRDefault="00F24B91" w:rsidP="00C22A27">
      <w:pPr>
        <w:spacing w:line="276" w:lineRule="auto"/>
        <w:jc w:val="center"/>
        <w:rPr>
          <w:rFonts w:cs="Times New Roman"/>
        </w:rPr>
      </w:pPr>
      <w:r w:rsidRPr="00361B47">
        <w:rPr>
          <w:rFonts w:cs="Times New Roman"/>
          <w:b/>
        </w:rPr>
        <w:t>UMOWA</w:t>
      </w:r>
      <w:r w:rsidRPr="00361B47">
        <w:rPr>
          <w:rFonts w:eastAsia="Times New Roman" w:cs="Times New Roman"/>
          <w:b/>
        </w:rPr>
        <w:t xml:space="preserve"> </w:t>
      </w:r>
      <w:r w:rsidRPr="00361B47">
        <w:rPr>
          <w:rFonts w:cs="Times New Roman"/>
          <w:b/>
        </w:rPr>
        <w:t>NAJMU</w:t>
      </w:r>
      <w:r w:rsidRPr="00361B47">
        <w:rPr>
          <w:rFonts w:eastAsia="Times New Roman" w:cs="Times New Roman"/>
          <w:b/>
        </w:rPr>
        <w:t xml:space="preserve"> </w:t>
      </w:r>
      <w:r w:rsidRPr="00361B47">
        <w:rPr>
          <w:rFonts w:cs="Times New Roman"/>
          <w:b/>
        </w:rPr>
        <w:t>LOKALU</w:t>
      </w:r>
      <w:r w:rsidRPr="00361B47">
        <w:rPr>
          <w:rFonts w:eastAsia="Times New Roman" w:cs="Times New Roman"/>
          <w:b/>
        </w:rPr>
        <w:t xml:space="preserve"> </w:t>
      </w:r>
      <w:r w:rsidRPr="00361B47">
        <w:rPr>
          <w:rFonts w:cs="Times New Roman"/>
          <w:b/>
        </w:rPr>
        <w:t>UŻYTKOWEGO</w:t>
      </w:r>
      <w:r w:rsidRPr="00361B47">
        <w:rPr>
          <w:rFonts w:eastAsia="Times New Roman" w:cs="Times New Roman"/>
          <w:b/>
        </w:rPr>
        <w:t xml:space="preserve">  NR</w:t>
      </w:r>
      <w:r w:rsidRPr="00361B47">
        <w:rPr>
          <w:rFonts w:eastAsia="Times New Roman" w:cs="Times New Roman"/>
        </w:rPr>
        <w:t xml:space="preserve">    …………….</w:t>
      </w:r>
    </w:p>
    <w:p w:rsidR="00F24B91" w:rsidRPr="00361B47" w:rsidRDefault="00F24B91" w:rsidP="00C22A27">
      <w:pPr>
        <w:spacing w:line="276" w:lineRule="auto"/>
        <w:jc w:val="center"/>
        <w:rPr>
          <w:rFonts w:cs="Times New Roman"/>
        </w:rPr>
      </w:pPr>
    </w:p>
    <w:p w:rsidR="00F24B91" w:rsidRPr="00361B47" w:rsidRDefault="00F24B91" w:rsidP="00C22A27">
      <w:pPr>
        <w:spacing w:line="276" w:lineRule="auto"/>
        <w:jc w:val="both"/>
        <w:rPr>
          <w:rFonts w:eastAsia="Times New Roman" w:cs="Times New Roman"/>
        </w:rPr>
      </w:pPr>
      <w:r w:rsidRPr="00361B47">
        <w:rPr>
          <w:rFonts w:cs="Times New Roman"/>
        </w:rPr>
        <w:t>zawarta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Sępólnie Krajeńskim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dniu</w:t>
      </w:r>
      <w:r w:rsidRPr="00361B47">
        <w:rPr>
          <w:rFonts w:eastAsia="Times New Roman" w:cs="Times New Roman"/>
        </w:rPr>
        <w:t xml:space="preserve"> …</w:t>
      </w:r>
      <w:r w:rsidRPr="00361B47">
        <w:rPr>
          <w:rFonts w:cs="Times New Roman"/>
        </w:rPr>
        <w:t>.......................</w:t>
      </w:r>
      <w:r w:rsidRPr="00361B47">
        <w:rPr>
          <w:rFonts w:eastAsia="Times New Roman" w:cs="Times New Roman"/>
        </w:rPr>
        <w:t xml:space="preserve"> </w:t>
      </w:r>
    </w:p>
    <w:p w:rsidR="00F24B91" w:rsidRPr="00361B47" w:rsidRDefault="00F24B91" w:rsidP="00C22A27">
      <w:pPr>
        <w:pStyle w:val="Wzorytek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1B47">
        <w:rPr>
          <w:rFonts w:ascii="Times New Roman" w:hAnsi="Times New Roman" w:cs="Times New Roman"/>
          <w:sz w:val="24"/>
          <w:szCs w:val="24"/>
        </w:rPr>
        <w:t>pomiędzy:</w:t>
      </w:r>
    </w:p>
    <w:p w:rsidR="00C22A27" w:rsidRPr="00361B47" w:rsidRDefault="00C22A27" w:rsidP="00C22A27">
      <w:pPr>
        <w:spacing w:line="276" w:lineRule="auto"/>
        <w:jc w:val="both"/>
        <w:rPr>
          <w:rFonts w:cs="Times New Roman"/>
        </w:rPr>
      </w:pPr>
      <w:r w:rsidRPr="00361B47">
        <w:rPr>
          <w:rFonts w:cs="Times New Roman"/>
        </w:rPr>
        <w:t xml:space="preserve">Gminą Sępólno Krajeńskie, ul. Tadeusza Kościuszki 11, 89-400 Sępólno Krajeńskie, NIP 5040013744 </w:t>
      </w:r>
    </w:p>
    <w:p w:rsidR="00C22A27" w:rsidRPr="00361B47" w:rsidRDefault="00C22A27" w:rsidP="00C22A27">
      <w:pPr>
        <w:spacing w:line="276" w:lineRule="auto"/>
        <w:jc w:val="both"/>
        <w:rPr>
          <w:rFonts w:cs="Times New Roman"/>
        </w:rPr>
      </w:pPr>
      <w:r w:rsidRPr="00361B47">
        <w:rPr>
          <w:rFonts w:cs="Times New Roman"/>
        </w:rPr>
        <w:t xml:space="preserve">reprezentowaną przez Centrum Sportu i Rekreacji, ul. Chojnicka 19, 89-400 Sępólno Krajeńskie, </w:t>
      </w:r>
    </w:p>
    <w:p w:rsidR="00C22A27" w:rsidRPr="00361B47" w:rsidRDefault="00C22A27" w:rsidP="00C22A27">
      <w:pPr>
        <w:spacing w:line="276" w:lineRule="auto"/>
        <w:jc w:val="both"/>
        <w:rPr>
          <w:rFonts w:cs="Times New Roman"/>
        </w:rPr>
      </w:pPr>
      <w:r w:rsidRPr="00361B47">
        <w:rPr>
          <w:rFonts w:cs="Times New Roman"/>
        </w:rPr>
        <w:t xml:space="preserve">w imieniu którego działa Pan mgr inż. Marek Chart - Dyrektora Centrum Sportu i Rekreacji </w:t>
      </w:r>
      <w:r w:rsidRPr="00361B47">
        <w:rPr>
          <w:rFonts w:cs="Times New Roman"/>
        </w:rPr>
        <w:br/>
        <w:t xml:space="preserve">w Sępólnie Krajeńskim </w:t>
      </w:r>
    </w:p>
    <w:p w:rsidR="00F24B91" w:rsidRPr="00361B47" w:rsidRDefault="00C22A27" w:rsidP="00C22A27">
      <w:pPr>
        <w:pStyle w:val="Wzorytek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1B47">
        <w:rPr>
          <w:rFonts w:ascii="Times New Roman" w:hAnsi="Times New Roman" w:cs="Times New Roman"/>
          <w:sz w:val="24"/>
          <w:szCs w:val="24"/>
        </w:rPr>
        <w:t xml:space="preserve">zwanym dalej: </w:t>
      </w:r>
      <w:r w:rsidR="00F24B91" w:rsidRPr="00361B47">
        <w:rPr>
          <w:rFonts w:ascii="Times New Roman" w:hAnsi="Times New Roman" w:cs="Times New Roman"/>
          <w:sz w:val="24"/>
          <w:szCs w:val="24"/>
        </w:rPr>
        <w:t>„Wynajmującym”,</w:t>
      </w:r>
    </w:p>
    <w:p w:rsidR="00F24B91" w:rsidRPr="00361B47" w:rsidRDefault="00F24B91" w:rsidP="00C22A27">
      <w:pPr>
        <w:spacing w:line="276" w:lineRule="auto"/>
        <w:jc w:val="both"/>
        <w:rPr>
          <w:rFonts w:cs="Times New Roman"/>
        </w:rPr>
      </w:pPr>
      <w:r w:rsidRPr="00361B47">
        <w:rPr>
          <w:rFonts w:cs="Times New Roman"/>
        </w:rPr>
        <w:t>a</w:t>
      </w:r>
    </w:p>
    <w:p w:rsidR="00F24B91" w:rsidRPr="00361B47" w:rsidRDefault="00F24B91" w:rsidP="00C22A27">
      <w:pPr>
        <w:spacing w:line="276" w:lineRule="auto"/>
        <w:jc w:val="both"/>
        <w:rPr>
          <w:rFonts w:cs="Times New Roman"/>
        </w:rPr>
      </w:pPr>
      <w:r w:rsidRPr="00361B47">
        <w:rPr>
          <w:rFonts w:eastAsia="Times New Roman" w:cs="Times New Roman"/>
        </w:rPr>
        <w:t>…</w:t>
      </w:r>
      <w:r w:rsidRPr="00361B47">
        <w:rPr>
          <w:rFonts w:cs="Times New Roman"/>
        </w:rPr>
        <w:t>.............................................................................................................................................;</w:t>
      </w:r>
    </w:p>
    <w:p w:rsidR="00F24B91" w:rsidRPr="00361B47" w:rsidRDefault="00F24B91" w:rsidP="00C22A27">
      <w:pPr>
        <w:spacing w:line="276" w:lineRule="auto"/>
        <w:jc w:val="both"/>
        <w:rPr>
          <w:rFonts w:eastAsia="Times New Roman" w:cs="Times New Roman"/>
        </w:rPr>
      </w:pPr>
    </w:p>
    <w:p w:rsidR="00F24B91" w:rsidRPr="00361B47" w:rsidRDefault="00F24B91" w:rsidP="00C22A27">
      <w:pPr>
        <w:spacing w:line="276" w:lineRule="auto"/>
        <w:jc w:val="both"/>
        <w:rPr>
          <w:rFonts w:cs="Times New Roman"/>
        </w:rPr>
      </w:pPr>
      <w:r w:rsidRPr="00361B47">
        <w:rPr>
          <w:rFonts w:eastAsia="Times New Roman" w:cs="Times New Roman"/>
        </w:rPr>
        <w:t>…</w:t>
      </w:r>
      <w:r w:rsidRPr="00361B47">
        <w:rPr>
          <w:rFonts w:cs="Times New Roman"/>
        </w:rPr>
        <w:t>.............................................................................................................................................;</w:t>
      </w:r>
    </w:p>
    <w:p w:rsidR="00F24B91" w:rsidRPr="00361B47" w:rsidRDefault="00F24B91" w:rsidP="00C22A27">
      <w:pPr>
        <w:spacing w:line="276" w:lineRule="auto"/>
        <w:jc w:val="both"/>
        <w:rPr>
          <w:rFonts w:eastAsia="Times New Roman" w:cs="Times New Roman"/>
        </w:rPr>
      </w:pPr>
      <w:r w:rsidRPr="00361B47">
        <w:rPr>
          <w:rFonts w:cs="Times New Roman"/>
        </w:rPr>
        <w:t>NIP:</w:t>
      </w:r>
      <w:r w:rsidRPr="00361B47">
        <w:rPr>
          <w:rFonts w:eastAsia="Times New Roman" w:cs="Times New Roman"/>
        </w:rPr>
        <w:t xml:space="preserve"> ………………………</w:t>
      </w:r>
      <w:r w:rsidRPr="00361B47">
        <w:rPr>
          <w:rFonts w:cs="Times New Roman"/>
        </w:rPr>
        <w:t>,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PESEL/REGON:</w:t>
      </w:r>
      <w:r w:rsidRPr="00361B47">
        <w:rPr>
          <w:rFonts w:eastAsia="Times New Roman" w:cs="Times New Roman"/>
        </w:rPr>
        <w:t>……………………………</w:t>
      </w:r>
    </w:p>
    <w:p w:rsidR="00F24B91" w:rsidRPr="00361B47" w:rsidRDefault="00F24B91" w:rsidP="00C22A27">
      <w:pPr>
        <w:spacing w:line="276" w:lineRule="auto"/>
        <w:jc w:val="both"/>
        <w:rPr>
          <w:rFonts w:cs="Times New Roman"/>
        </w:rPr>
      </w:pPr>
      <w:r w:rsidRPr="00361B47">
        <w:rPr>
          <w:rFonts w:cs="Times New Roman"/>
        </w:rPr>
        <w:t>reprezentowanym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przez:</w:t>
      </w:r>
      <w:r w:rsidRPr="00361B47">
        <w:rPr>
          <w:rFonts w:eastAsia="Times New Roman" w:cs="Times New Roman"/>
        </w:rPr>
        <w:t xml:space="preserve"> …</w:t>
      </w:r>
      <w:r w:rsidRPr="00361B47">
        <w:rPr>
          <w:rFonts w:cs="Times New Roman"/>
        </w:rPr>
        <w:t>...........................................................................</w:t>
      </w:r>
    </w:p>
    <w:p w:rsidR="00F24B91" w:rsidRPr="00361B47" w:rsidRDefault="00F24B91" w:rsidP="00C22A27">
      <w:pPr>
        <w:spacing w:line="276" w:lineRule="auto"/>
        <w:jc w:val="both"/>
        <w:rPr>
          <w:rFonts w:cs="Times New Roman"/>
        </w:rPr>
      </w:pPr>
      <w:r w:rsidRPr="00361B47">
        <w:rPr>
          <w:rFonts w:cs="Times New Roman"/>
        </w:rPr>
        <w:t>zwanym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dalszej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części</w:t>
      </w:r>
      <w:r w:rsidRPr="00361B47">
        <w:rPr>
          <w:rFonts w:eastAsia="Times New Roman" w:cs="Times New Roman"/>
        </w:rPr>
        <w:t xml:space="preserve"> „</w:t>
      </w:r>
      <w:r w:rsidRPr="00361B47">
        <w:rPr>
          <w:rFonts w:cs="Times New Roman"/>
        </w:rPr>
        <w:t>Najemcą</w:t>
      </w:r>
      <w:r w:rsidRPr="00361B47">
        <w:rPr>
          <w:rFonts w:eastAsia="Times New Roman" w:cs="Times New Roman"/>
        </w:rPr>
        <w:t>”</w:t>
      </w:r>
      <w:r w:rsidRPr="00361B47">
        <w:rPr>
          <w:rFonts w:cs="Times New Roman"/>
        </w:rPr>
        <w:t>,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prowadzącym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działalność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gospodarczą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oparciu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o:</w:t>
      </w:r>
    </w:p>
    <w:p w:rsidR="00F24B91" w:rsidRPr="00361B47" w:rsidRDefault="00F24B91" w:rsidP="00C22A27">
      <w:pPr>
        <w:spacing w:line="276" w:lineRule="auto"/>
        <w:jc w:val="both"/>
        <w:rPr>
          <w:rFonts w:cs="Times New Roman"/>
        </w:rPr>
      </w:pPr>
      <w:r w:rsidRPr="00361B47">
        <w:rPr>
          <w:rFonts w:eastAsia="Times New Roman" w:cs="Times New Roman"/>
        </w:rPr>
        <w:t>…</w:t>
      </w:r>
      <w:r w:rsidRPr="00361B47">
        <w:rPr>
          <w:rFonts w:cs="Times New Roman"/>
        </w:rPr>
        <w:t>.............................................................................;</w:t>
      </w:r>
    </w:p>
    <w:p w:rsidR="00F24B91" w:rsidRPr="00361B47" w:rsidRDefault="00F24B91" w:rsidP="00C22A27">
      <w:pPr>
        <w:spacing w:line="276" w:lineRule="auto"/>
        <w:jc w:val="both"/>
        <w:rPr>
          <w:rFonts w:cs="Times New Roman"/>
        </w:rPr>
      </w:pPr>
      <w:r w:rsidRPr="00361B47">
        <w:rPr>
          <w:rFonts w:cs="Times New Roman"/>
        </w:rPr>
        <w:t>o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następującej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treści:</w:t>
      </w:r>
    </w:p>
    <w:p w:rsidR="00F24B91" w:rsidRPr="00361B47" w:rsidRDefault="00F24B91" w:rsidP="00C22A27">
      <w:pPr>
        <w:spacing w:line="276" w:lineRule="auto"/>
        <w:jc w:val="both"/>
        <w:rPr>
          <w:rFonts w:cs="Times New Roman"/>
        </w:rPr>
      </w:pPr>
    </w:p>
    <w:p w:rsidR="00F24B91" w:rsidRPr="00361B47" w:rsidRDefault="00F24B91" w:rsidP="00C22A27">
      <w:pPr>
        <w:spacing w:line="276" w:lineRule="auto"/>
        <w:jc w:val="both"/>
        <w:rPr>
          <w:rFonts w:cs="Times New Roman"/>
        </w:rPr>
      </w:pPr>
    </w:p>
    <w:p w:rsidR="00F24B91" w:rsidRPr="00361B47" w:rsidRDefault="00F24B91" w:rsidP="00C22A27">
      <w:pPr>
        <w:spacing w:line="276" w:lineRule="auto"/>
        <w:jc w:val="both"/>
        <w:rPr>
          <w:rFonts w:cs="Times New Roman"/>
        </w:rPr>
      </w:pPr>
    </w:p>
    <w:p w:rsidR="00F24B91" w:rsidRPr="00361B47" w:rsidRDefault="00F24B91" w:rsidP="00C22A27">
      <w:pPr>
        <w:spacing w:line="276" w:lineRule="auto"/>
        <w:jc w:val="center"/>
        <w:rPr>
          <w:rFonts w:cs="Times New Roman"/>
          <w:b/>
        </w:rPr>
      </w:pPr>
      <w:r w:rsidRPr="00361B47">
        <w:rPr>
          <w:rFonts w:cs="Times New Roman"/>
          <w:b/>
        </w:rPr>
        <w:t>§</w:t>
      </w:r>
      <w:r w:rsidRPr="00361B47">
        <w:rPr>
          <w:rFonts w:eastAsia="Times New Roman" w:cs="Times New Roman"/>
          <w:b/>
        </w:rPr>
        <w:t xml:space="preserve"> </w:t>
      </w:r>
      <w:r w:rsidRPr="00361B47">
        <w:rPr>
          <w:rFonts w:cs="Times New Roman"/>
          <w:b/>
        </w:rPr>
        <w:t>1</w:t>
      </w:r>
    </w:p>
    <w:p w:rsidR="00F24B91" w:rsidRPr="00361B47" w:rsidRDefault="00F24B91" w:rsidP="00C22A27">
      <w:pPr>
        <w:spacing w:line="276" w:lineRule="auto"/>
        <w:jc w:val="both"/>
        <w:rPr>
          <w:rFonts w:cs="Times New Roman"/>
        </w:rPr>
      </w:pPr>
      <w:r w:rsidRPr="00361B47">
        <w:rPr>
          <w:rFonts w:cs="Times New Roman"/>
        </w:rPr>
        <w:t>1.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Wynajmujący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oddaje,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Najemca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bierze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najem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warunkach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określonych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niniejszą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umową</w:t>
      </w:r>
      <w:r w:rsidRPr="00361B47">
        <w:rPr>
          <w:rFonts w:eastAsia="Times New Roman" w:cs="Times New Roman"/>
        </w:rPr>
        <w:t xml:space="preserve">  </w:t>
      </w:r>
      <w:r w:rsidRPr="00361B47">
        <w:rPr>
          <w:rFonts w:cs="Times New Roman"/>
        </w:rPr>
        <w:t>pomieszczenia</w:t>
      </w:r>
      <w:r w:rsidRPr="00361B47">
        <w:rPr>
          <w:rFonts w:eastAsia="Times New Roman" w:cs="Times New Roman"/>
        </w:rPr>
        <w:t xml:space="preserve">  </w:t>
      </w:r>
      <w:r w:rsidRPr="00361B47">
        <w:rPr>
          <w:rFonts w:cs="Times New Roman"/>
        </w:rPr>
        <w:t>stanowiące</w:t>
      </w:r>
      <w:r w:rsidRPr="00361B47">
        <w:rPr>
          <w:rFonts w:eastAsia="Times New Roman" w:cs="Times New Roman"/>
        </w:rPr>
        <w:t xml:space="preserve">  </w:t>
      </w:r>
      <w:r w:rsidRPr="00361B47">
        <w:rPr>
          <w:rFonts w:cs="Times New Roman"/>
        </w:rPr>
        <w:t>lokal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użytkowy,</w:t>
      </w:r>
      <w:r w:rsidRPr="00361B47">
        <w:rPr>
          <w:rFonts w:eastAsia="Times New Roman" w:cs="Times New Roman"/>
        </w:rPr>
        <w:t xml:space="preserve">  </w:t>
      </w:r>
      <w:r w:rsidRPr="00361B47">
        <w:rPr>
          <w:rFonts w:cs="Times New Roman"/>
        </w:rPr>
        <w:t>o powierzchni 65.92m</w:t>
      </w:r>
      <w:r w:rsidRPr="00361B47">
        <w:rPr>
          <w:rFonts w:cs="Times New Roman"/>
          <w:vertAlign w:val="superscript"/>
        </w:rPr>
        <w:t>2</w:t>
      </w:r>
      <w:r w:rsidR="005E12D1">
        <w:rPr>
          <w:rFonts w:cs="Times New Roman"/>
        </w:rPr>
        <w:t xml:space="preserve">, </w:t>
      </w:r>
      <w:r w:rsidRPr="00361B47">
        <w:rPr>
          <w:rFonts w:cs="Times New Roman"/>
        </w:rPr>
        <w:t xml:space="preserve">usytuowanej na </w:t>
      </w:r>
      <w:r w:rsidRPr="00361B47">
        <w:rPr>
          <w:rFonts w:cs="Times New Roman"/>
          <w:b/>
        </w:rPr>
        <w:t>molo spacerowym</w:t>
      </w:r>
      <w:r w:rsidRPr="00361B47">
        <w:rPr>
          <w:rFonts w:cs="Times New Roman"/>
        </w:rPr>
        <w:t xml:space="preserve"> na działce położonej w Dziechowie, od strony promenady przy jeziorze Sępoleńskim</w:t>
      </w:r>
      <w:r w:rsidRPr="00361B47">
        <w:rPr>
          <w:rFonts w:cs="Times New Roman"/>
          <w:color w:val="000000"/>
        </w:rPr>
        <w:t xml:space="preserve"> w Sępólnie Krajeńskim, </w:t>
      </w:r>
      <w:r w:rsidRPr="00361B47">
        <w:rPr>
          <w:rFonts w:cs="Times New Roman"/>
        </w:rPr>
        <w:t>oznaczonej w ewidencji geodezyjnej nr 193/5, zapisanej w księdze wieczystej prowadzonej przez Sąd Rejonowy w Tucholi, pod KW nr 22911 w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skład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którego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wchodzą:</w:t>
      </w:r>
    </w:p>
    <w:p w:rsidR="00F24B91" w:rsidRPr="00361B47" w:rsidRDefault="00F24B91" w:rsidP="00C22A27">
      <w:pPr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361B47">
        <w:rPr>
          <w:rFonts w:cs="Times New Roman"/>
        </w:rPr>
        <w:t xml:space="preserve">kawiarnia, </w:t>
      </w:r>
    </w:p>
    <w:p w:rsidR="00F24B91" w:rsidRPr="00361B47" w:rsidRDefault="00F24B91" w:rsidP="00C22A27">
      <w:pPr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361B47">
        <w:rPr>
          <w:rFonts w:cs="Times New Roman"/>
        </w:rPr>
        <w:t xml:space="preserve">zaplecze kuchenne, </w:t>
      </w:r>
    </w:p>
    <w:p w:rsidR="00F24B91" w:rsidRPr="00361B47" w:rsidRDefault="00F24B91" w:rsidP="00C22A27">
      <w:pPr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361B47">
        <w:rPr>
          <w:rFonts w:cs="Times New Roman"/>
        </w:rPr>
        <w:t>toaleta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dla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kobiet i osób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niepełnosprawnych;</w:t>
      </w:r>
    </w:p>
    <w:p w:rsidR="00F24B91" w:rsidRPr="00361B47" w:rsidRDefault="00F24B91" w:rsidP="00C22A27">
      <w:pPr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361B47">
        <w:rPr>
          <w:rFonts w:cs="Times New Roman"/>
        </w:rPr>
        <w:t>toaleta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dla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mężczyzn,</w:t>
      </w:r>
    </w:p>
    <w:p w:rsidR="00F24B91" w:rsidRPr="00361B47" w:rsidRDefault="00F24B91" w:rsidP="00C22A27">
      <w:pPr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361B47">
        <w:rPr>
          <w:rFonts w:cs="Times New Roman"/>
        </w:rPr>
        <w:t>toaleta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dla personelu,</w:t>
      </w:r>
    </w:p>
    <w:p w:rsidR="00F24B91" w:rsidRPr="00361B47" w:rsidRDefault="00F24B91" w:rsidP="00C22A27">
      <w:pPr>
        <w:spacing w:line="276" w:lineRule="auto"/>
        <w:jc w:val="both"/>
        <w:rPr>
          <w:rFonts w:cs="Times New Roman"/>
        </w:rPr>
      </w:pPr>
      <w:r w:rsidRPr="00361B47">
        <w:rPr>
          <w:rFonts w:cs="Times New Roman"/>
        </w:rPr>
        <w:t>wyposażone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w:</w:t>
      </w:r>
    </w:p>
    <w:p w:rsidR="00F24B91" w:rsidRPr="00361B47" w:rsidRDefault="00F24B91" w:rsidP="00C22A27">
      <w:pPr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361B47">
        <w:rPr>
          <w:rFonts w:cs="Times New Roman"/>
        </w:rPr>
        <w:t>instalację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elektryczną;</w:t>
      </w:r>
    </w:p>
    <w:p w:rsidR="00361B47" w:rsidRPr="00361B47" w:rsidRDefault="00594582" w:rsidP="00C22A27">
      <w:pPr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klimatyza</w:t>
      </w:r>
      <w:r w:rsidR="00361B47" w:rsidRPr="00361B47">
        <w:rPr>
          <w:rFonts w:cs="Times New Roman"/>
        </w:rPr>
        <w:t>c</w:t>
      </w:r>
      <w:r>
        <w:rPr>
          <w:rFonts w:cs="Times New Roman"/>
        </w:rPr>
        <w:t>j</w:t>
      </w:r>
      <w:r w:rsidR="00361B47" w:rsidRPr="00361B47">
        <w:rPr>
          <w:rFonts w:cs="Times New Roman"/>
        </w:rPr>
        <w:t>ę,</w:t>
      </w:r>
    </w:p>
    <w:p w:rsidR="00C22A27" w:rsidRPr="00361B47" w:rsidRDefault="00C22A27" w:rsidP="00C22A27">
      <w:pPr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361B47">
        <w:rPr>
          <w:rFonts w:cs="Times New Roman"/>
        </w:rPr>
        <w:t>ogrzewanie (system elektrycznych paneli oraz promienniki);</w:t>
      </w:r>
    </w:p>
    <w:p w:rsidR="00F24B91" w:rsidRPr="00361B47" w:rsidRDefault="00C22A27" w:rsidP="00C22A27">
      <w:pPr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361B47">
        <w:rPr>
          <w:rFonts w:eastAsia="Times New Roman" w:cs="Times New Roman"/>
        </w:rPr>
        <w:t>instalację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wodno-kanalizacyjną;</w:t>
      </w:r>
    </w:p>
    <w:p w:rsidR="005E12D1" w:rsidRPr="005E12D1" w:rsidRDefault="00F24B91" w:rsidP="005E12D1">
      <w:pPr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361B47">
        <w:rPr>
          <w:rFonts w:cs="Times New Roman"/>
        </w:rPr>
        <w:t>urządzenia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wskazane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protokole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zdawczo-odbiorczym.</w:t>
      </w:r>
    </w:p>
    <w:p w:rsidR="005E12D1" w:rsidRPr="00DA3FD0" w:rsidRDefault="005E12D1" w:rsidP="00DA3FD0">
      <w:pPr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Wynajmujący </w:t>
      </w:r>
      <w:r w:rsidR="00DA3FD0">
        <w:rPr>
          <w:rFonts w:cs="Times New Roman"/>
        </w:rPr>
        <w:t>wyraża zgodę na prowadzenie działalności</w:t>
      </w:r>
      <w:r w:rsidR="00FF66FC">
        <w:rPr>
          <w:rFonts w:cs="Times New Roman"/>
        </w:rPr>
        <w:t xml:space="preserve"> i sprzedaż alkoholu</w:t>
      </w:r>
      <w:r w:rsidR="00DA3FD0">
        <w:rPr>
          <w:rFonts w:cs="Times New Roman"/>
        </w:rPr>
        <w:t xml:space="preserve"> przez Najemcę także w części zadaszonej</w:t>
      </w:r>
      <w:bookmarkStart w:id="0" w:name="_GoBack"/>
      <w:bookmarkEnd w:id="0"/>
      <w:r>
        <w:rPr>
          <w:rFonts w:cs="Times New Roman"/>
        </w:rPr>
        <w:t xml:space="preserve"> o powierzchni 96.50</w:t>
      </w:r>
      <w:r w:rsidRPr="005E12D1">
        <w:rPr>
          <w:rFonts w:cs="Times New Roman"/>
        </w:rPr>
        <w:t xml:space="preserve"> </w:t>
      </w:r>
      <w:r w:rsidRPr="00361B47">
        <w:rPr>
          <w:rFonts w:cs="Times New Roman"/>
        </w:rPr>
        <w:t>m</w:t>
      </w:r>
      <w:r w:rsidRPr="00361B47">
        <w:rPr>
          <w:rFonts w:cs="Times New Roman"/>
          <w:vertAlign w:val="superscript"/>
        </w:rPr>
        <w:t>2</w:t>
      </w:r>
      <w:r w:rsidR="005F2956" w:rsidRPr="00DA3FD0">
        <w:rPr>
          <w:rFonts w:cs="Times New Roman"/>
        </w:rPr>
        <w:t>.</w:t>
      </w:r>
    </w:p>
    <w:p w:rsidR="00F24B91" w:rsidRPr="00361B47" w:rsidRDefault="00F24B91" w:rsidP="00C22A27">
      <w:pPr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Times New Roman"/>
        </w:rPr>
      </w:pPr>
      <w:r w:rsidRPr="00361B47">
        <w:rPr>
          <w:rFonts w:cs="Times New Roman"/>
        </w:rPr>
        <w:t>Wydanie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lokalu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nastąpi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oparciu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o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protokół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zdawczo-odbiorczy,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który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podpisują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obie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strony.</w:t>
      </w:r>
    </w:p>
    <w:p w:rsidR="00F24B91" w:rsidRPr="00361B47" w:rsidRDefault="00F24B91" w:rsidP="00C22A27">
      <w:pPr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Times New Roman"/>
        </w:rPr>
      </w:pPr>
      <w:r w:rsidRPr="00361B47">
        <w:rPr>
          <w:rFonts w:cs="Times New Roman"/>
        </w:rPr>
        <w:t>Najemca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będzie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wykorzystywał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lokal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cele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związane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z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działalnością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gastronomiczną - kawiarnia.</w:t>
      </w:r>
    </w:p>
    <w:p w:rsidR="00F24B91" w:rsidRPr="00361B47" w:rsidRDefault="00F24B91" w:rsidP="00C22A27">
      <w:pPr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eastAsia="Times New Roman" w:cs="Times New Roman"/>
        </w:rPr>
      </w:pPr>
      <w:r w:rsidRPr="00361B47">
        <w:rPr>
          <w:rFonts w:cs="Times New Roman"/>
        </w:rPr>
        <w:lastRenderedPageBreak/>
        <w:t>Najemca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nie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może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bez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zgody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Wynajmującego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zmienić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przeznaczenia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wynajmowanego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lokalu.</w:t>
      </w:r>
      <w:r w:rsidRPr="00361B47">
        <w:rPr>
          <w:rFonts w:eastAsia="Times New Roman" w:cs="Times New Roman"/>
        </w:rPr>
        <w:t xml:space="preserve"> </w:t>
      </w:r>
    </w:p>
    <w:p w:rsidR="00F24B91" w:rsidRPr="00361B47" w:rsidRDefault="00F24B91" w:rsidP="00C22A27">
      <w:pPr>
        <w:spacing w:line="276" w:lineRule="auto"/>
        <w:jc w:val="both"/>
        <w:rPr>
          <w:rFonts w:cs="Times New Roman"/>
        </w:rPr>
      </w:pPr>
    </w:p>
    <w:p w:rsidR="00F24B91" w:rsidRPr="00361B47" w:rsidRDefault="00F24B91" w:rsidP="00C22A27">
      <w:pPr>
        <w:spacing w:line="276" w:lineRule="auto"/>
        <w:jc w:val="both"/>
        <w:rPr>
          <w:rFonts w:cs="Times New Roman"/>
        </w:rPr>
      </w:pPr>
    </w:p>
    <w:p w:rsidR="00F24B91" w:rsidRPr="00361B47" w:rsidRDefault="00F24B91" w:rsidP="00C22A27">
      <w:pPr>
        <w:spacing w:line="276" w:lineRule="auto"/>
        <w:jc w:val="center"/>
        <w:rPr>
          <w:rFonts w:cs="Times New Roman"/>
          <w:b/>
        </w:rPr>
      </w:pPr>
      <w:r w:rsidRPr="00361B47">
        <w:rPr>
          <w:rFonts w:cs="Times New Roman"/>
          <w:b/>
        </w:rPr>
        <w:t>§</w:t>
      </w:r>
      <w:r w:rsidRPr="00361B47">
        <w:rPr>
          <w:rFonts w:eastAsia="Times New Roman" w:cs="Times New Roman"/>
          <w:b/>
        </w:rPr>
        <w:t xml:space="preserve"> </w:t>
      </w:r>
      <w:r w:rsidRPr="00361B47">
        <w:rPr>
          <w:rFonts w:cs="Times New Roman"/>
          <w:b/>
        </w:rPr>
        <w:t>2</w:t>
      </w:r>
    </w:p>
    <w:p w:rsidR="00F24B91" w:rsidRPr="00361B47" w:rsidRDefault="00F24B91" w:rsidP="00C22A27">
      <w:pPr>
        <w:spacing w:line="276" w:lineRule="auto"/>
        <w:ind w:left="426" w:hanging="360"/>
        <w:jc w:val="both"/>
        <w:rPr>
          <w:rFonts w:cs="Times New Roman"/>
        </w:rPr>
      </w:pPr>
      <w:r w:rsidRPr="00361B47">
        <w:rPr>
          <w:rFonts w:cs="Times New Roman"/>
        </w:rPr>
        <w:t>1.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Z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tytułu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najmu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Najemca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jest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obowiązany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opłacać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czynsz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następującej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wysokości:</w:t>
      </w:r>
    </w:p>
    <w:p w:rsidR="00F24B91" w:rsidRPr="00361B47" w:rsidRDefault="00F24B91" w:rsidP="00C22A27">
      <w:pPr>
        <w:spacing w:line="276" w:lineRule="auto"/>
        <w:ind w:left="426" w:hanging="360"/>
        <w:jc w:val="both"/>
        <w:rPr>
          <w:rFonts w:cs="Times New Roman"/>
        </w:rPr>
      </w:pPr>
      <w:r w:rsidRPr="00361B47">
        <w:rPr>
          <w:rFonts w:eastAsia="Times New Roman" w:cs="Times New Roman"/>
        </w:rPr>
        <w:t xml:space="preserve">    </w:t>
      </w:r>
      <w:r w:rsidRPr="00361B47">
        <w:rPr>
          <w:rFonts w:cs="Times New Roman"/>
          <w:i/>
          <w:iCs/>
        </w:rPr>
        <w:t>stawka</w:t>
      </w:r>
      <w:r w:rsidRPr="00361B47">
        <w:rPr>
          <w:rFonts w:eastAsia="Times New Roman" w:cs="Times New Roman"/>
          <w:i/>
          <w:iCs/>
        </w:rPr>
        <w:t xml:space="preserve"> </w:t>
      </w:r>
      <w:r w:rsidRPr="00361B47">
        <w:rPr>
          <w:rFonts w:cs="Times New Roman"/>
          <w:i/>
          <w:iCs/>
        </w:rPr>
        <w:t>z</w:t>
      </w:r>
      <w:r w:rsidRPr="00361B47">
        <w:rPr>
          <w:rFonts w:eastAsia="Times New Roman" w:cs="Times New Roman"/>
          <w:i/>
          <w:iCs/>
        </w:rPr>
        <w:t xml:space="preserve"> </w:t>
      </w:r>
      <w:r w:rsidRPr="00361B47">
        <w:rPr>
          <w:rFonts w:cs="Times New Roman"/>
          <w:i/>
          <w:iCs/>
        </w:rPr>
        <w:t>oferty</w:t>
      </w:r>
      <w:r w:rsidRPr="00361B47">
        <w:rPr>
          <w:rFonts w:eastAsia="Times New Roman" w:cs="Times New Roman"/>
          <w:i/>
          <w:iCs/>
        </w:rPr>
        <w:t xml:space="preserve"> </w:t>
      </w:r>
      <w:r w:rsidRPr="00361B47">
        <w:rPr>
          <w:rFonts w:cs="Times New Roman"/>
          <w:i/>
          <w:iCs/>
        </w:rPr>
        <w:t>przetargowej</w:t>
      </w:r>
      <w:r w:rsidRPr="00361B47">
        <w:rPr>
          <w:rFonts w:eastAsia="Times New Roman" w:cs="Times New Roman"/>
          <w:i/>
          <w:iCs/>
        </w:rPr>
        <w:t xml:space="preserve"> </w:t>
      </w:r>
      <w:r w:rsidRPr="00361B47">
        <w:rPr>
          <w:rFonts w:cs="Times New Roman"/>
          <w:i/>
          <w:iCs/>
        </w:rPr>
        <w:t>x</w:t>
      </w:r>
      <w:r w:rsidRPr="00361B47">
        <w:rPr>
          <w:rFonts w:eastAsia="Times New Roman" w:cs="Times New Roman"/>
          <w:i/>
          <w:iCs/>
        </w:rPr>
        <w:t xml:space="preserve"> </w:t>
      </w:r>
      <w:r w:rsidRPr="00361B47">
        <w:rPr>
          <w:rFonts w:cs="Times New Roman"/>
          <w:i/>
        </w:rPr>
        <w:t>65,92</w:t>
      </w:r>
      <w:r w:rsidRPr="00361B47">
        <w:rPr>
          <w:rFonts w:cs="Times New Roman"/>
        </w:rPr>
        <w:t xml:space="preserve"> </w:t>
      </w:r>
      <w:r w:rsidRPr="00361B47">
        <w:rPr>
          <w:rFonts w:cs="Times New Roman"/>
          <w:i/>
          <w:iCs/>
        </w:rPr>
        <w:t>m²</w:t>
      </w:r>
      <w:r w:rsidRPr="00361B47">
        <w:rPr>
          <w:rFonts w:eastAsia="Times New Roman" w:cs="Times New Roman"/>
          <w:i/>
          <w:iCs/>
        </w:rPr>
        <w:t xml:space="preserve"> </w:t>
      </w:r>
      <w:r w:rsidRPr="00361B47">
        <w:rPr>
          <w:rFonts w:cs="Times New Roman"/>
          <w:i/>
          <w:iCs/>
        </w:rPr>
        <w:t>=</w:t>
      </w:r>
      <w:r w:rsidRPr="00361B47">
        <w:rPr>
          <w:rFonts w:eastAsia="Times New Roman" w:cs="Times New Roman"/>
          <w:i/>
          <w:iCs/>
        </w:rPr>
        <w:t xml:space="preserve"> </w:t>
      </w:r>
      <w:r w:rsidRPr="00361B47">
        <w:rPr>
          <w:rFonts w:cs="Times New Roman"/>
          <w:i/>
          <w:iCs/>
        </w:rPr>
        <w:t>czynsz</w:t>
      </w:r>
      <w:r w:rsidRPr="00361B47">
        <w:rPr>
          <w:rFonts w:eastAsia="Times New Roman" w:cs="Times New Roman"/>
          <w:i/>
          <w:iCs/>
        </w:rPr>
        <w:t xml:space="preserve"> </w:t>
      </w:r>
      <w:r w:rsidRPr="00361B47">
        <w:rPr>
          <w:rFonts w:cs="Times New Roman"/>
          <w:i/>
          <w:iCs/>
        </w:rPr>
        <w:t>netto</w:t>
      </w:r>
      <w:r w:rsidRPr="00361B47">
        <w:rPr>
          <w:rFonts w:eastAsia="Times New Roman" w:cs="Times New Roman"/>
          <w:i/>
          <w:iCs/>
        </w:rPr>
        <w:t xml:space="preserve"> 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+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należny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podatek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VAT;</w:t>
      </w:r>
    </w:p>
    <w:p w:rsidR="00F24B91" w:rsidRPr="00361B47" w:rsidRDefault="00F24B91" w:rsidP="00C22A27">
      <w:pPr>
        <w:spacing w:line="276" w:lineRule="auto"/>
        <w:ind w:left="426" w:hanging="360"/>
        <w:jc w:val="both"/>
        <w:rPr>
          <w:rFonts w:cs="Times New Roman"/>
        </w:rPr>
      </w:pPr>
      <w:r w:rsidRPr="00361B47">
        <w:rPr>
          <w:rFonts w:eastAsia="Times New Roman" w:cs="Times New Roman"/>
        </w:rPr>
        <w:t xml:space="preserve">    </w:t>
      </w:r>
      <w:r w:rsidRPr="00361B47">
        <w:rPr>
          <w:rFonts w:cs="Times New Roman"/>
        </w:rPr>
        <w:t>tj.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razem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czynsz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brutto:</w:t>
      </w:r>
      <w:r w:rsidRPr="00361B47">
        <w:rPr>
          <w:rFonts w:eastAsia="Times New Roman" w:cs="Times New Roman"/>
        </w:rPr>
        <w:t xml:space="preserve"> …</w:t>
      </w:r>
      <w:r w:rsidRPr="00361B47">
        <w:rPr>
          <w:rFonts w:cs="Times New Roman"/>
        </w:rPr>
        <w:t>...........................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zł</w:t>
      </w:r>
    </w:p>
    <w:p w:rsidR="00F24B91" w:rsidRPr="00361B47" w:rsidRDefault="00F24B91" w:rsidP="00C22A27">
      <w:pPr>
        <w:spacing w:line="276" w:lineRule="auto"/>
        <w:ind w:left="426" w:hanging="360"/>
        <w:jc w:val="both"/>
        <w:rPr>
          <w:rFonts w:cs="Times New Roman"/>
        </w:rPr>
      </w:pPr>
      <w:r w:rsidRPr="00361B47">
        <w:rPr>
          <w:rFonts w:cs="Times New Roman"/>
        </w:rPr>
        <w:t>2. Najemca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oprócz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czynszu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jest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zobowiązany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do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uiszczania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opłat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za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świadczenia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związane</w:t>
      </w:r>
      <w:r w:rsidRPr="00361B47">
        <w:rPr>
          <w:rFonts w:eastAsia="Times New Roman" w:cs="Times New Roman"/>
        </w:rPr>
        <w:t xml:space="preserve"> </w:t>
      </w:r>
      <w:r w:rsidR="00C22A27" w:rsidRPr="00361B47">
        <w:rPr>
          <w:rFonts w:eastAsia="Times New Roman" w:cs="Times New Roman"/>
        </w:rPr>
        <w:br/>
      </w:r>
      <w:r w:rsidRPr="00361B47">
        <w:rPr>
          <w:rFonts w:cs="Times New Roman"/>
        </w:rPr>
        <w:t>z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eksploatacją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lokalu,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tym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opłaty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za:</w:t>
      </w:r>
    </w:p>
    <w:p w:rsidR="00F24B91" w:rsidRPr="00361B47" w:rsidRDefault="00F24B91" w:rsidP="00C22A27">
      <w:pPr>
        <w:spacing w:line="276" w:lineRule="auto"/>
        <w:ind w:left="851" w:hanging="360"/>
        <w:jc w:val="both"/>
        <w:rPr>
          <w:rFonts w:cs="Times New Roman"/>
        </w:rPr>
      </w:pPr>
      <w:r w:rsidRPr="00361B47">
        <w:rPr>
          <w:rFonts w:cs="Times New Roman"/>
        </w:rPr>
        <w:t>1)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energię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elektryczną</w:t>
      </w:r>
      <w:r w:rsidRPr="00361B47">
        <w:rPr>
          <w:rFonts w:eastAsia="Times New Roman" w:cs="Times New Roman"/>
        </w:rPr>
        <w:t xml:space="preserve"> – </w:t>
      </w:r>
      <w:r w:rsidRPr="00361B47">
        <w:rPr>
          <w:rFonts w:cs="Times New Roman"/>
        </w:rPr>
        <w:t>według</w:t>
      </w:r>
      <w:r w:rsidRPr="00361B47">
        <w:rPr>
          <w:rFonts w:eastAsia="Times New Roman" w:cs="Times New Roman"/>
        </w:rPr>
        <w:t xml:space="preserve"> </w:t>
      </w:r>
      <w:r w:rsidR="003D6B54" w:rsidRPr="00361B47">
        <w:rPr>
          <w:rFonts w:cs="Times New Roman"/>
        </w:rPr>
        <w:t>wskazania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licznika;</w:t>
      </w:r>
    </w:p>
    <w:p w:rsidR="00F24B91" w:rsidRPr="00361B47" w:rsidRDefault="00F24B91" w:rsidP="00C22A27">
      <w:pPr>
        <w:spacing w:line="276" w:lineRule="auto"/>
        <w:ind w:left="851" w:hanging="360"/>
        <w:jc w:val="both"/>
        <w:rPr>
          <w:rFonts w:cs="Times New Roman"/>
        </w:rPr>
      </w:pPr>
      <w:r w:rsidRPr="00361B47">
        <w:rPr>
          <w:rFonts w:cs="Times New Roman"/>
        </w:rPr>
        <w:t>2)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zużycie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wody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-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według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wskazania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licznika;</w:t>
      </w:r>
    </w:p>
    <w:p w:rsidR="00F24B91" w:rsidRPr="00361B47" w:rsidRDefault="00A810A6" w:rsidP="00361B47">
      <w:pPr>
        <w:numPr>
          <w:ilvl w:val="0"/>
          <w:numId w:val="4"/>
        </w:numPr>
        <w:tabs>
          <w:tab w:val="left" w:pos="0"/>
        </w:tabs>
        <w:spacing w:line="276" w:lineRule="auto"/>
        <w:ind w:left="709" w:hanging="218"/>
        <w:jc w:val="both"/>
        <w:rPr>
          <w:rFonts w:cs="Times New Roman"/>
        </w:rPr>
      </w:pPr>
      <w:r w:rsidRPr="00361B47">
        <w:rPr>
          <w:rFonts w:cs="Times New Roman"/>
        </w:rPr>
        <w:t xml:space="preserve"> </w:t>
      </w:r>
      <w:r w:rsidR="00F24B91" w:rsidRPr="00361B47">
        <w:rPr>
          <w:rFonts w:cs="Times New Roman"/>
        </w:rPr>
        <w:t>wywóz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nieczystości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stałych</w:t>
      </w:r>
      <w:r w:rsidR="00F24B91" w:rsidRPr="00361B47">
        <w:rPr>
          <w:rFonts w:eastAsia="Times New Roman" w:cs="Times New Roman"/>
        </w:rPr>
        <w:t xml:space="preserve"> – </w:t>
      </w:r>
      <w:r w:rsidR="00F24B91" w:rsidRPr="00361B47">
        <w:rPr>
          <w:rFonts w:cs="Times New Roman"/>
        </w:rPr>
        <w:t>Najemca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jest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zobowiązany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do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podpisania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umowy</w:t>
      </w:r>
      <w:r w:rsidR="00F24B91" w:rsidRPr="00361B47">
        <w:rPr>
          <w:rFonts w:eastAsia="Times New Roman" w:cs="Times New Roman"/>
        </w:rPr>
        <w:t xml:space="preserve"> </w:t>
      </w:r>
      <w:r w:rsidR="00C22A27" w:rsidRPr="00361B47">
        <w:rPr>
          <w:rFonts w:eastAsia="Times New Roman" w:cs="Times New Roman"/>
        </w:rPr>
        <w:br/>
      </w:r>
      <w:r w:rsidR="00F24B91" w:rsidRPr="00361B47">
        <w:rPr>
          <w:rFonts w:cs="Times New Roman"/>
        </w:rPr>
        <w:t>z</w:t>
      </w:r>
      <w:r w:rsidR="00F24B91" w:rsidRPr="00361B47">
        <w:rPr>
          <w:rFonts w:eastAsia="Times New Roman" w:cs="Times New Roman"/>
        </w:rPr>
        <w:t xml:space="preserve"> </w:t>
      </w:r>
      <w:r w:rsidRPr="00361B47">
        <w:rPr>
          <w:rFonts w:eastAsia="Times New Roman" w:cs="Times New Roman"/>
        </w:rPr>
        <w:t xml:space="preserve">  </w:t>
      </w:r>
      <w:r w:rsidR="00F24B91" w:rsidRPr="00361B47">
        <w:rPr>
          <w:rFonts w:cs="Times New Roman"/>
        </w:rPr>
        <w:t>podmiotem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realizującym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ww.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usługę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i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przedstawienia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jej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Wynajmującemu.</w:t>
      </w:r>
    </w:p>
    <w:p w:rsidR="00F24B91" w:rsidRPr="00361B47" w:rsidRDefault="00361B47" w:rsidP="00C22A27">
      <w:pPr>
        <w:spacing w:line="276" w:lineRule="auto"/>
        <w:ind w:left="426" w:hanging="360"/>
        <w:jc w:val="both"/>
        <w:rPr>
          <w:rFonts w:cs="Times New Roman"/>
        </w:rPr>
      </w:pPr>
      <w:r w:rsidRPr="00361B47">
        <w:rPr>
          <w:rFonts w:cs="Times New Roman"/>
        </w:rPr>
        <w:t>3</w:t>
      </w:r>
      <w:r w:rsidR="00F24B91" w:rsidRPr="00361B47">
        <w:rPr>
          <w:rFonts w:cs="Times New Roman"/>
        </w:rPr>
        <w:t>.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  <w:spacing w:val="-3"/>
        </w:rPr>
        <w:t xml:space="preserve">Czynsz najmu i  </w:t>
      </w:r>
      <w:r w:rsidR="00F24B91" w:rsidRPr="00361B47">
        <w:rPr>
          <w:rFonts w:cs="Times New Roman"/>
        </w:rPr>
        <w:t>inne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opłaty,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o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których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mowa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w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§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2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pkt.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2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  <w:spacing w:val="-3"/>
        </w:rPr>
        <w:t xml:space="preserve">płatny jest </w:t>
      </w:r>
      <w:r w:rsidR="00C22A27" w:rsidRPr="00361B47">
        <w:rPr>
          <w:rFonts w:cs="Times New Roman"/>
          <w:spacing w:val="-3"/>
        </w:rPr>
        <w:t>comiesięcznie</w:t>
      </w:r>
      <w:r w:rsidR="00F24B91" w:rsidRPr="00361B47">
        <w:rPr>
          <w:rFonts w:cs="Times New Roman"/>
          <w:spacing w:val="-3"/>
        </w:rPr>
        <w:t xml:space="preserve"> przez Najemcę w terminie 14 dni od wystawienia faktury na </w:t>
      </w:r>
      <w:r w:rsidR="00F24B91" w:rsidRPr="00361B47">
        <w:rPr>
          <w:rFonts w:cs="Times New Roman"/>
        </w:rPr>
        <w:t>rachunek bankowy wskazany na fakturze VAT przez Wynajmującego</w:t>
      </w:r>
      <w:r w:rsidR="00F24B91" w:rsidRPr="00361B47">
        <w:rPr>
          <w:rFonts w:cs="Times New Roman"/>
          <w:spacing w:val="-3"/>
        </w:rPr>
        <w:t xml:space="preserve">. </w:t>
      </w:r>
    </w:p>
    <w:p w:rsidR="00F24B91" w:rsidRPr="00361B47" w:rsidRDefault="00361B47" w:rsidP="00C22A27">
      <w:pPr>
        <w:spacing w:line="276" w:lineRule="auto"/>
        <w:ind w:left="426" w:hanging="360"/>
        <w:jc w:val="both"/>
        <w:rPr>
          <w:rFonts w:cs="Times New Roman"/>
        </w:rPr>
      </w:pPr>
      <w:r w:rsidRPr="00361B47">
        <w:rPr>
          <w:rFonts w:cs="Times New Roman"/>
        </w:rPr>
        <w:t>4</w:t>
      </w:r>
      <w:r w:rsidR="00F24B91" w:rsidRPr="00361B47">
        <w:rPr>
          <w:rFonts w:cs="Times New Roman"/>
        </w:rPr>
        <w:t>.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W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przypadku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zwłoki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w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zapłacie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czynszu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i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pozostałych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opłat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Wynajmujący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może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naliczyć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odsetki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ustawowe.</w:t>
      </w:r>
    </w:p>
    <w:p w:rsidR="00F24B91" w:rsidRPr="00361B47" w:rsidRDefault="00361B47" w:rsidP="00C22A27">
      <w:pPr>
        <w:spacing w:line="276" w:lineRule="auto"/>
        <w:ind w:left="426" w:hanging="360"/>
        <w:jc w:val="both"/>
        <w:rPr>
          <w:rFonts w:cs="Times New Roman"/>
        </w:rPr>
      </w:pPr>
      <w:r w:rsidRPr="00361B47">
        <w:rPr>
          <w:rFonts w:cs="Times New Roman"/>
        </w:rPr>
        <w:t>5</w:t>
      </w:r>
      <w:r w:rsidR="00F24B91" w:rsidRPr="00361B47">
        <w:rPr>
          <w:rFonts w:cs="Times New Roman"/>
        </w:rPr>
        <w:t>.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Wynajmujący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zastrzega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sobie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prawo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zwiększenia,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bez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zachowania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okresu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wypowiedzenia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opłat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za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świadczenia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związane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z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eksploatacją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lokalu,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o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których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mowa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w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§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2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pkt.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2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umowy,</w:t>
      </w:r>
      <w:r w:rsidR="00F24B91" w:rsidRPr="00361B47">
        <w:rPr>
          <w:rFonts w:eastAsia="Times New Roman" w:cs="Times New Roman"/>
        </w:rPr>
        <w:t xml:space="preserve"> </w:t>
      </w:r>
      <w:r w:rsidR="00C22A27" w:rsidRPr="00361B47">
        <w:rPr>
          <w:rFonts w:eastAsia="Times New Roman" w:cs="Times New Roman"/>
        </w:rPr>
        <w:br/>
      </w:r>
      <w:r w:rsidR="00F24B91" w:rsidRPr="00361B47">
        <w:rPr>
          <w:rFonts w:cs="Times New Roman"/>
        </w:rPr>
        <w:t>w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przypadku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wzrostu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cen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opłat</w:t>
      </w:r>
      <w:r w:rsidR="00F24B91" w:rsidRPr="00361B47">
        <w:rPr>
          <w:rFonts w:eastAsia="Times New Roman" w:cs="Times New Roman"/>
        </w:rPr>
        <w:t xml:space="preserve"> </w:t>
      </w:r>
      <w:r w:rsidR="00F24B91" w:rsidRPr="00361B47">
        <w:rPr>
          <w:rFonts w:cs="Times New Roman"/>
        </w:rPr>
        <w:t>niezależnych</w:t>
      </w:r>
      <w:r w:rsidR="00F24B91" w:rsidRPr="00361B47">
        <w:rPr>
          <w:rFonts w:eastAsia="Times New Roman" w:cs="Times New Roman"/>
        </w:rPr>
        <w:t xml:space="preserve"> od </w:t>
      </w:r>
      <w:r w:rsidR="00F24B91" w:rsidRPr="00361B47">
        <w:rPr>
          <w:rFonts w:cs="Times New Roman"/>
        </w:rPr>
        <w:t>Wynajmującego.</w:t>
      </w:r>
    </w:p>
    <w:p w:rsidR="00F24B91" w:rsidRPr="00361B47" w:rsidRDefault="00361B47" w:rsidP="00361B47">
      <w:pPr>
        <w:spacing w:line="276" w:lineRule="auto"/>
        <w:ind w:left="426" w:hanging="360"/>
        <w:jc w:val="both"/>
        <w:rPr>
          <w:rFonts w:eastAsia="Times New Roman" w:cs="Times New Roman"/>
        </w:rPr>
      </w:pPr>
      <w:r w:rsidRPr="00361B47">
        <w:rPr>
          <w:rFonts w:cs="Times New Roman"/>
        </w:rPr>
        <w:t>6</w:t>
      </w:r>
      <w:r w:rsidR="00F24B91" w:rsidRPr="00361B47">
        <w:rPr>
          <w:rFonts w:cs="Times New Roman"/>
        </w:rPr>
        <w:t>.</w:t>
      </w:r>
      <w:r w:rsidR="00F24B91" w:rsidRPr="00361B47">
        <w:rPr>
          <w:rFonts w:eastAsia="Times New Roman" w:cs="Times New Roman"/>
        </w:rPr>
        <w:t xml:space="preserve"> Odcz</w:t>
      </w:r>
      <w:r w:rsidRPr="00361B47">
        <w:rPr>
          <w:rFonts w:eastAsia="Times New Roman" w:cs="Times New Roman"/>
        </w:rPr>
        <w:t>ytów z liczników dokonuje Najemca w ostatnim dniu miesiąca i bez zbędnej zwłoki przekazuje informację Wynajmującemu.</w:t>
      </w:r>
    </w:p>
    <w:p w:rsidR="00F24B91" w:rsidRPr="00361B47" w:rsidRDefault="00F24B91" w:rsidP="00C22A27">
      <w:pPr>
        <w:spacing w:line="276" w:lineRule="auto"/>
        <w:ind w:left="75" w:hanging="360"/>
        <w:jc w:val="both"/>
        <w:rPr>
          <w:rFonts w:cs="Times New Roman"/>
        </w:rPr>
      </w:pPr>
    </w:p>
    <w:p w:rsidR="00F24B91" w:rsidRPr="00361B47" w:rsidRDefault="00F24B91" w:rsidP="00C22A27">
      <w:pPr>
        <w:spacing w:line="276" w:lineRule="auto"/>
        <w:ind w:left="75" w:hanging="360"/>
        <w:jc w:val="center"/>
        <w:rPr>
          <w:rFonts w:eastAsia="Times New Roman" w:cs="Times New Roman"/>
          <w:b/>
          <w:bCs/>
        </w:rPr>
      </w:pPr>
      <w:r w:rsidRPr="00361B47">
        <w:rPr>
          <w:rFonts w:eastAsia="Times New Roman" w:cs="Times New Roman"/>
          <w:b/>
          <w:bCs/>
        </w:rPr>
        <w:t>§ 3</w:t>
      </w:r>
    </w:p>
    <w:p w:rsidR="00F24B91" w:rsidRPr="00361B47" w:rsidRDefault="00F24B91" w:rsidP="00C22A27">
      <w:pPr>
        <w:spacing w:line="276" w:lineRule="auto"/>
        <w:jc w:val="both"/>
        <w:rPr>
          <w:rFonts w:eastAsia="Times New Roman" w:cs="Times New Roman"/>
        </w:rPr>
      </w:pPr>
      <w:r w:rsidRPr="00361B47">
        <w:rPr>
          <w:rFonts w:eastAsia="Times New Roman" w:cs="Times New Roman"/>
        </w:rPr>
        <w:t>Po zakończeniu najmu i opróżnieniu lokalu Najemca jest zobowiązany zwrócić lokal w stanie nie pogorszonym, wynikającym z normalnego zużycia.</w:t>
      </w:r>
    </w:p>
    <w:p w:rsidR="00F24B91" w:rsidRPr="00361B47" w:rsidRDefault="00F24B91" w:rsidP="00C22A27">
      <w:pPr>
        <w:spacing w:line="276" w:lineRule="auto"/>
        <w:jc w:val="both"/>
        <w:rPr>
          <w:rFonts w:cs="Times New Roman"/>
        </w:rPr>
      </w:pPr>
    </w:p>
    <w:p w:rsidR="00F24B91" w:rsidRPr="00361B47" w:rsidRDefault="00F24B91" w:rsidP="00C22A27">
      <w:pPr>
        <w:spacing w:line="276" w:lineRule="auto"/>
        <w:jc w:val="center"/>
        <w:rPr>
          <w:rFonts w:eastAsia="Times New Roman" w:cs="Times New Roman"/>
          <w:b/>
          <w:bCs/>
        </w:rPr>
      </w:pPr>
      <w:r w:rsidRPr="00361B47">
        <w:rPr>
          <w:rFonts w:eastAsia="Times New Roman" w:cs="Times New Roman"/>
          <w:b/>
          <w:bCs/>
        </w:rPr>
        <w:t>§ 4</w:t>
      </w:r>
    </w:p>
    <w:p w:rsidR="00F24B91" w:rsidRPr="00361B47" w:rsidRDefault="00F24B91" w:rsidP="00C22A27">
      <w:pPr>
        <w:numPr>
          <w:ilvl w:val="1"/>
          <w:numId w:val="3"/>
        </w:numPr>
        <w:tabs>
          <w:tab w:val="clear" w:pos="1080"/>
          <w:tab w:val="num" w:pos="426"/>
        </w:tabs>
        <w:spacing w:line="276" w:lineRule="auto"/>
        <w:ind w:left="425" w:hanging="357"/>
        <w:jc w:val="both"/>
        <w:rPr>
          <w:rFonts w:eastAsia="Times New Roman" w:cs="Times New Roman"/>
        </w:rPr>
      </w:pPr>
      <w:r w:rsidRPr="00361B47">
        <w:rPr>
          <w:rFonts w:eastAsia="Times New Roman" w:cs="Times New Roman"/>
        </w:rPr>
        <w:t>Najemca oświadcza, iż przedmiotowy lokal użytkowy odpowiada celom opisanym w niniejszej umowie.</w:t>
      </w:r>
    </w:p>
    <w:p w:rsidR="00F24B91" w:rsidRPr="00361B47" w:rsidRDefault="00F24B91" w:rsidP="00C22A27">
      <w:pPr>
        <w:numPr>
          <w:ilvl w:val="1"/>
          <w:numId w:val="3"/>
        </w:numPr>
        <w:tabs>
          <w:tab w:val="clear" w:pos="1080"/>
          <w:tab w:val="num" w:pos="426"/>
        </w:tabs>
        <w:spacing w:line="276" w:lineRule="auto"/>
        <w:ind w:left="425" w:hanging="357"/>
        <w:jc w:val="both"/>
        <w:rPr>
          <w:rFonts w:eastAsia="Times New Roman" w:cs="Times New Roman"/>
        </w:rPr>
      </w:pPr>
      <w:r w:rsidRPr="00361B47">
        <w:rPr>
          <w:rFonts w:eastAsia="Times New Roman" w:cs="Times New Roman"/>
        </w:rPr>
        <w:t>Oddanie w całości lub w części wynajmowanego lokalu w podnajem lub używanie na jakiejkolwiek podstawie prawnej bądź faktycznej osobom trzecim wymaga zgody Wynajmującego.</w:t>
      </w:r>
    </w:p>
    <w:p w:rsidR="00F24B91" w:rsidRPr="00361B47" w:rsidRDefault="00F24B91" w:rsidP="00C22A27">
      <w:pPr>
        <w:widowControl/>
        <w:numPr>
          <w:ilvl w:val="0"/>
          <w:numId w:val="6"/>
        </w:numPr>
        <w:tabs>
          <w:tab w:val="num" w:pos="426"/>
        </w:tabs>
        <w:suppressAutoHyphens w:val="0"/>
        <w:autoSpaceDE w:val="0"/>
        <w:autoSpaceDN w:val="0"/>
        <w:spacing w:line="276" w:lineRule="auto"/>
        <w:ind w:left="425" w:hanging="357"/>
        <w:jc w:val="both"/>
        <w:rPr>
          <w:rFonts w:cs="Times New Roman"/>
        </w:rPr>
      </w:pPr>
      <w:r w:rsidRPr="00361B47">
        <w:rPr>
          <w:rFonts w:cs="Times New Roman"/>
        </w:rPr>
        <w:t>Najemca zobowiązuje się do wykonywania na własny koszt wszelkich napraw niezbędnych do zachowania przedmiotu najmu w stanie niepogorszonym</w:t>
      </w:r>
      <w:r w:rsidR="00361B47" w:rsidRPr="00361B47">
        <w:rPr>
          <w:rFonts w:cs="Times New Roman"/>
        </w:rPr>
        <w:t xml:space="preserve"> (</w:t>
      </w:r>
      <w:r w:rsidR="005F2956">
        <w:rPr>
          <w:rFonts w:cs="Times New Roman"/>
        </w:rPr>
        <w:t>naprawy, konserwacji, malowania przedmiotu umowy, tj. sufitu, ścian, stolarki okiennej, drzwi od wewnątrz, konserwacji urządzeń grzewczych i klimatyzacji</w:t>
      </w:r>
      <w:r w:rsidR="00361B47" w:rsidRPr="00361B47">
        <w:rPr>
          <w:rFonts w:cs="Times New Roman"/>
        </w:rPr>
        <w:t>).</w:t>
      </w:r>
    </w:p>
    <w:p w:rsidR="00F24B91" w:rsidRPr="00361B47" w:rsidRDefault="00F24B91" w:rsidP="00C22A27">
      <w:pPr>
        <w:widowControl/>
        <w:numPr>
          <w:ilvl w:val="0"/>
          <w:numId w:val="6"/>
        </w:numPr>
        <w:tabs>
          <w:tab w:val="num" w:pos="426"/>
        </w:tabs>
        <w:suppressAutoHyphens w:val="0"/>
        <w:autoSpaceDE w:val="0"/>
        <w:autoSpaceDN w:val="0"/>
        <w:spacing w:line="276" w:lineRule="auto"/>
        <w:ind w:left="425" w:hanging="357"/>
        <w:jc w:val="both"/>
        <w:rPr>
          <w:rFonts w:cs="Times New Roman"/>
        </w:rPr>
      </w:pPr>
      <w:r w:rsidRPr="00361B47">
        <w:rPr>
          <w:rFonts w:cs="Times New Roman"/>
        </w:rPr>
        <w:t xml:space="preserve">Najemca może dokonać ulepszeń w lokalu za pisemną zgodą wynajmującego, min. zgodnie </w:t>
      </w:r>
      <w:r w:rsidR="00C22A27" w:rsidRPr="00361B47">
        <w:rPr>
          <w:rFonts w:cs="Times New Roman"/>
        </w:rPr>
        <w:br/>
      </w:r>
      <w:r w:rsidRPr="00361B47">
        <w:rPr>
          <w:rFonts w:cs="Times New Roman"/>
        </w:rPr>
        <w:t>z przepisami prawa budowlanego.</w:t>
      </w:r>
    </w:p>
    <w:p w:rsidR="00F24B91" w:rsidRPr="00361B47" w:rsidRDefault="00F24B91" w:rsidP="00C22A27">
      <w:pPr>
        <w:widowControl/>
        <w:numPr>
          <w:ilvl w:val="0"/>
          <w:numId w:val="6"/>
        </w:numPr>
        <w:tabs>
          <w:tab w:val="num" w:pos="426"/>
        </w:tabs>
        <w:suppressAutoHyphens w:val="0"/>
        <w:autoSpaceDE w:val="0"/>
        <w:autoSpaceDN w:val="0"/>
        <w:spacing w:line="276" w:lineRule="auto"/>
        <w:ind w:left="425" w:hanging="357"/>
        <w:jc w:val="both"/>
        <w:rPr>
          <w:rFonts w:cs="Times New Roman"/>
        </w:rPr>
      </w:pPr>
      <w:r w:rsidRPr="00361B47">
        <w:rPr>
          <w:rFonts w:cs="Times New Roman"/>
        </w:rPr>
        <w:t>Wynajmujący wyraża z</w:t>
      </w:r>
      <w:r w:rsidR="00361B47" w:rsidRPr="00361B47">
        <w:rPr>
          <w:rFonts w:cs="Times New Roman"/>
        </w:rPr>
        <w:t xml:space="preserve">godę na sprzedaż przez Najemcę </w:t>
      </w:r>
      <w:r w:rsidRPr="00361B47">
        <w:rPr>
          <w:rFonts w:cs="Times New Roman"/>
        </w:rPr>
        <w:t>alkoholu w szklanych naczyniach, po uzyskaniu odpowiednich zezwoleń.</w:t>
      </w:r>
    </w:p>
    <w:p w:rsidR="00F24B91" w:rsidRPr="00361B47" w:rsidRDefault="00F24B91" w:rsidP="00C22A27">
      <w:pPr>
        <w:widowControl/>
        <w:numPr>
          <w:ilvl w:val="0"/>
          <w:numId w:val="6"/>
        </w:numPr>
        <w:tabs>
          <w:tab w:val="num" w:pos="426"/>
        </w:tabs>
        <w:suppressAutoHyphens w:val="0"/>
        <w:autoSpaceDE w:val="0"/>
        <w:autoSpaceDN w:val="0"/>
        <w:spacing w:line="276" w:lineRule="auto"/>
        <w:ind w:left="425" w:hanging="357"/>
        <w:jc w:val="both"/>
        <w:rPr>
          <w:rFonts w:cs="Times New Roman"/>
        </w:rPr>
      </w:pPr>
      <w:r w:rsidRPr="00361B47">
        <w:rPr>
          <w:rFonts w:cs="Times New Roman"/>
        </w:rPr>
        <w:t xml:space="preserve">Najemca zobowiązuje się udostępnić przejście przez powierzchnię zadaszoną o której mowa </w:t>
      </w:r>
      <w:r w:rsidR="00C22A27" w:rsidRPr="00361B47">
        <w:rPr>
          <w:rFonts w:cs="Times New Roman"/>
        </w:rPr>
        <w:br/>
      </w:r>
      <w:r w:rsidRPr="00361B47">
        <w:rPr>
          <w:rFonts w:cs="Times New Roman"/>
        </w:rPr>
        <w:t xml:space="preserve">w </w:t>
      </w:r>
      <w:r w:rsidRPr="00361B47">
        <w:rPr>
          <w:rFonts w:cs="Times New Roman"/>
          <w:bCs/>
        </w:rPr>
        <w:t xml:space="preserve">§ </w:t>
      </w:r>
      <w:r w:rsidRPr="00361B47">
        <w:rPr>
          <w:rFonts w:cs="Times New Roman"/>
        </w:rPr>
        <w:t>1 ust. 1,  na teren amfiteatru i mola położonego na jeziorze Sępoleńskim.</w:t>
      </w:r>
    </w:p>
    <w:p w:rsidR="00F24B91" w:rsidRPr="00361B47" w:rsidRDefault="00F24B91" w:rsidP="00C22A27">
      <w:pPr>
        <w:widowControl/>
        <w:numPr>
          <w:ilvl w:val="0"/>
          <w:numId w:val="6"/>
        </w:numPr>
        <w:tabs>
          <w:tab w:val="num" w:pos="426"/>
        </w:tabs>
        <w:suppressAutoHyphens w:val="0"/>
        <w:autoSpaceDE w:val="0"/>
        <w:autoSpaceDN w:val="0"/>
        <w:spacing w:line="276" w:lineRule="auto"/>
        <w:ind w:left="425" w:hanging="357"/>
        <w:jc w:val="both"/>
        <w:rPr>
          <w:rFonts w:cs="Times New Roman"/>
        </w:rPr>
      </w:pPr>
      <w:r w:rsidRPr="00361B47">
        <w:rPr>
          <w:rFonts w:eastAsia="Calibri" w:cs="Times New Roman"/>
          <w:lang w:eastAsia="pl-PL"/>
        </w:rPr>
        <w:t xml:space="preserve">W przypadku korzystania przez Najemcę z przedmiotu najmu w sposób polegający na wykorzystaniu treści objętych ochroną prawno-autorską ( w tym również praw pokrewnych), na Najemcy ciąży obowiązek uiszczenia wszelkich opłat należnych podmiotom uprawnionym </w:t>
      </w:r>
      <w:r w:rsidR="00C22A27" w:rsidRPr="00361B47">
        <w:rPr>
          <w:rFonts w:eastAsia="Calibri" w:cs="Times New Roman"/>
          <w:lang w:eastAsia="pl-PL"/>
        </w:rPr>
        <w:br/>
      </w:r>
      <w:r w:rsidRPr="00361B47">
        <w:rPr>
          <w:rFonts w:eastAsia="Calibri" w:cs="Times New Roman"/>
          <w:lang w:eastAsia="pl-PL"/>
        </w:rPr>
        <w:t xml:space="preserve">z tytułu praw autorskich i pokrewnych lub  organizacjom zbiorowego zarządzania prawami </w:t>
      </w:r>
      <w:r w:rsidRPr="00361B47">
        <w:rPr>
          <w:rFonts w:eastAsia="Calibri" w:cs="Times New Roman"/>
          <w:lang w:eastAsia="pl-PL"/>
        </w:rPr>
        <w:lastRenderedPageBreak/>
        <w:t>autorskimi lub prawami pokrewnymi. Wynajmujący nie ponosi odpowiedzialności za ewentualne naruszenia prawa autorskich lub pokrewnych, których dopuścił się Najemca.</w:t>
      </w:r>
    </w:p>
    <w:p w:rsidR="00F24B91" w:rsidRPr="005F2956" w:rsidRDefault="00361B47" w:rsidP="00C22A27">
      <w:pPr>
        <w:widowControl/>
        <w:numPr>
          <w:ilvl w:val="0"/>
          <w:numId w:val="6"/>
        </w:numPr>
        <w:tabs>
          <w:tab w:val="num" w:pos="426"/>
        </w:tabs>
        <w:suppressAutoHyphens w:val="0"/>
        <w:autoSpaceDE w:val="0"/>
        <w:autoSpaceDN w:val="0"/>
        <w:spacing w:line="276" w:lineRule="auto"/>
        <w:ind w:left="425" w:hanging="357"/>
        <w:jc w:val="both"/>
        <w:rPr>
          <w:rFonts w:cs="Times New Roman"/>
        </w:rPr>
      </w:pPr>
      <w:r w:rsidRPr="00361B47">
        <w:rPr>
          <w:rFonts w:eastAsia="Calibri" w:cs="Times New Roman"/>
          <w:lang w:eastAsia="pl-PL"/>
        </w:rPr>
        <w:t xml:space="preserve">Ze względów bezpieczeństwa, Wynajmujący zabezpiecza 1 komplet kluczy do budynku </w:t>
      </w:r>
      <w:r w:rsidRPr="00361B47">
        <w:rPr>
          <w:rFonts w:eastAsia="Calibri" w:cs="Times New Roman"/>
          <w:lang w:eastAsia="pl-PL"/>
        </w:rPr>
        <w:br/>
        <w:t xml:space="preserve">i zastrzega sobie możliwość wejścia do obiektu w przypadku stwierdzenia zagrożenia mienia lub życia, w sytuacjach awaryjnych i wypadkach, bez konieczności uzyskania zgody Najemcy, niezwłocznie go o tym zawiadamiając telefonicznie. </w:t>
      </w:r>
    </w:p>
    <w:p w:rsidR="00F24B91" w:rsidRPr="00361B47" w:rsidRDefault="00F24B91" w:rsidP="00C22A27">
      <w:pPr>
        <w:spacing w:line="276" w:lineRule="auto"/>
        <w:jc w:val="both"/>
        <w:rPr>
          <w:rFonts w:cs="Times New Roman"/>
        </w:rPr>
      </w:pPr>
    </w:p>
    <w:p w:rsidR="00F24B91" w:rsidRPr="00361B47" w:rsidRDefault="00F24B91" w:rsidP="00C22A27">
      <w:pPr>
        <w:spacing w:line="276" w:lineRule="auto"/>
        <w:jc w:val="center"/>
        <w:rPr>
          <w:rFonts w:eastAsia="Times New Roman" w:cs="Times New Roman"/>
          <w:b/>
          <w:bCs/>
        </w:rPr>
      </w:pPr>
      <w:r w:rsidRPr="00361B47">
        <w:rPr>
          <w:rFonts w:eastAsia="Times New Roman" w:cs="Times New Roman"/>
          <w:b/>
          <w:bCs/>
        </w:rPr>
        <w:t>§ 5</w:t>
      </w:r>
    </w:p>
    <w:p w:rsidR="00361B47" w:rsidRPr="00361B47" w:rsidRDefault="00F24B91" w:rsidP="00361B47">
      <w:pPr>
        <w:pStyle w:val="Akapitzlist"/>
        <w:ind w:left="0"/>
        <w:rPr>
          <w:rFonts w:ascii="Times New Roman" w:eastAsia="Times New Roman" w:hAnsi="Times New Roman"/>
          <w:sz w:val="24"/>
          <w:szCs w:val="24"/>
        </w:rPr>
      </w:pPr>
      <w:r w:rsidRPr="00361B47">
        <w:rPr>
          <w:rFonts w:ascii="Times New Roman" w:eastAsia="Times New Roman" w:hAnsi="Times New Roman"/>
          <w:sz w:val="24"/>
          <w:szCs w:val="24"/>
        </w:rPr>
        <w:t>1. Najemca zobowiązuje się  w trakcie trwania niniejszej umowy do:</w:t>
      </w:r>
    </w:p>
    <w:p w:rsidR="00F24B91" w:rsidRPr="00361B47" w:rsidRDefault="00361B47" w:rsidP="00C22A27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61B47">
        <w:rPr>
          <w:rFonts w:ascii="Times New Roman" w:hAnsi="Times New Roman"/>
          <w:sz w:val="24"/>
          <w:szCs w:val="24"/>
        </w:rPr>
        <w:t>zapewnienia czystości w obrębie kawiarni</w:t>
      </w:r>
      <w:r w:rsidR="00FF55AF">
        <w:rPr>
          <w:rFonts w:ascii="Times New Roman" w:hAnsi="Times New Roman"/>
          <w:sz w:val="24"/>
          <w:szCs w:val="24"/>
        </w:rPr>
        <w:t xml:space="preserve"> oraz</w:t>
      </w:r>
      <w:r w:rsidRPr="00361B47">
        <w:rPr>
          <w:rFonts w:ascii="Times New Roman" w:hAnsi="Times New Roman"/>
          <w:sz w:val="24"/>
          <w:szCs w:val="24"/>
        </w:rPr>
        <w:t xml:space="preserve"> całej części zadaszonej molo,</w:t>
      </w:r>
    </w:p>
    <w:p w:rsidR="00361B47" w:rsidRPr="00361B47" w:rsidRDefault="00361B47" w:rsidP="00C22A27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61B47">
        <w:rPr>
          <w:rFonts w:ascii="Times New Roman" w:hAnsi="Times New Roman"/>
          <w:sz w:val="24"/>
          <w:szCs w:val="24"/>
        </w:rPr>
        <w:t>wywozu nieczystości stałych wynikających ze sprzątania ww. obiektów,</w:t>
      </w:r>
    </w:p>
    <w:p w:rsidR="00361B47" w:rsidRPr="00361B47" w:rsidRDefault="00361B47" w:rsidP="00C22A27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61B47">
        <w:rPr>
          <w:rFonts w:ascii="Times New Roman" w:hAnsi="Times New Roman"/>
          <w:sz w:val="24"/>
          <w:szCs w:val="24"/>
        </w:rPr>
        <w:t>zapewnienia dostępu do urządzeń teletechnicznych,</w:t>
      </w:r>
    </w:p>
    <w:p w:rsidR="00361B47" w:rsidRPr="00361B47" w:rsidRDefault="00FF55AF" w:rsidP="00C22A27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F55AF">
        <w:rPr>
          <w:rFonts w:ascii="Times New Roman" w:hAnsi="Times New Roman"/>
          <w:sz w:val="24"/>
        </w:rPr>
        <w:t xml:space="preserve">współpraca w organizowaniu imprez gminnych z jednostkami organizacyjnymi Gminy Sępólno Krajeńskie na molo spacerowym oraz udostępnianie toalet znajdujących się </w:t>
      </w:r>
      <w:r>
        <w:rPr>
          <w:rFonts w:ascii="Times New Roman" w:hAnsi="Times New Roman"/>
          <w:sz w:val="24"/>
        </w:rPr>
        <w:br/>
      </w:r>
      <w:r w:rsidRPr="00FF55AF">
        <w:rPr>
          <w:rFonts w:ascii="Times New Roman" w:hAnsi="Times New Roman"/>
          <w:sz w:val="24"/>
        </w:rPr>
        <w:t>w kawiarni dla mieszkańców w trakcie ich trwania</w:t>
      </w:r>
      <w:r w:rsidR="00361B47" w:rsidRPr="00361B47">
        <w:rPr>
          <w:rFonts w:ascii="Times New Roman" w:hAnsi="Times New Roman"/>
          <w:sz w:val="24"/>
          <w:szCs w:val="24"/>
        </w:rPr>
        <w:t>,</w:t>
      </w:r>
    </w:p>
    <w:p w:rsidR="00F24B91" w:rsidRPr="00361B47" w:rsidRDefault="00F24B91" w:rsidP="00C22A27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61B47">
        <w:rPr>
          <w:rFonts w:ascii="Times New Roman" w:hAnsi="Times New Roman"/>
          <w:sz w:val="24"/>
          <w:szCs w:val="24"/>
        </w:rPr>
        <w:t xml:space="preserve">zapewnienia odpowiednich warunków </w:t>
      </w:r>
      <w:proofErr w:type="spellStart"/>
      <w:r w:rsidRPr="00361B47">
        <w:rPr>
          <w:rFonts w:ascii="Times New Roman" w:hAnsi="Times New Roman"/>
          <w:sz w:val="24"/>
          <w:szCs w:val="24"/>
        </w:rPr>
        <w:t>sanitarno</w:t>
      </w:r>
      <w:proofErr w:type="spellEnd"/>
      <w:r w:rsidRPr="00361B47">
        <w:rPr>
          <w:rFonts w:ascii="Times New Roman" w:hAnsi="Times New Roman"/>
          <w:sz w:val="24"/>
          <w:szCs w:val="24"/>
        </w:rPr>
        <w:t xml:space="preserve"> – higienicznych w toaletach dla klientów,</w:t>
      </w:r>
    </w:p>
    <w:p w:rsidR="00F24B91" w:rsidRPr="00594582" w:rsidRDefault="00594582" w:rsidP="00C22A27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8"/>
          <w:szCs w:val="24"/>
        </w:rPr>
      </w:pPr>
      <w:r w:rsidRPr="00594582">
        <w:rPr>
          <w:rFonts w:ascii="Times New Roman" w:hAnsi="Times New Roman"/>
          <w:sz w:val="24"/>
        </w:rPr>
        <w:t>otwierania kawiarni codziennie w godzinach uzgodnionych z zarządcą obiektu oraz otwierani</w:t>
      </w:r>
      <w:r>
        <w:rPr>
          <w:rFonts w:ascii="Times New Roman" w:hAnsi="Times New Roman"/>
          <w:sz w:val="24"/>
        </w:rPr>
        <w:t>a</w:t>
      </w:r>
      <w:r w:rsidRPr="00594582">
        <w:rPr>
          <w:rFonts w:ascii="Times New Roman" w:hAnsi="Times New Roman"/>
          <w:sz w:val="24"/>
        </w:rPr>
        <w:t xml:space="preserve">  kawiarni podczas trwania imprez organizowanych przez jednostki organizacyjne Gminy Sępólno Krajeńskie na molo spacerowym</w:t>
      </w:r>
      <w:r w:rsidR="00F24B91" w:rsidRPr="00594582">
        <w:rPr>
          <w:rFonts w:ascii="Times New Roman" w:hAnsi="Times New Roman"/>
          <w:sz w:val="28"/>
          <w:szCs w:val="24"/>
        </w:rPr>
        <w:t>,</w:t>
      </w:r>
    </w:p>
    <w:p w:rsidR="00F24B91" w:rsidRPr="00361B47" w:rsidRDefault="00F24B91" w:rsidP="00C22A27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61B47">
        <w:rPr>
          <w:rFonts w:ascii="Times New Roman" w:hAnsi="Times New Roman"/>
          <w:sz w:val="24"/>
          <w:szCs w:val="24"/>
        </w:rPr>
        <w:t>każda aranżacja wnętrza powinna zostać uzgodniona z Wynajmującym, wszelkie zmiany najemca może dokonać na własny koszt po uzyskaniu pisemnej zgody Wynajmującego,</w:t>
      </w:r>
    </w:p>
    <w:p w:rsidR="00F24B91" w:rsidRPr="00594582" w:rsidRDefault="00594582" w:rsidP="00C22A27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8"/>
          <w:szCs w:val="24"/>
        </w:rPr>
      </w:pPr>
      <w:r w:rsidRPr="00594582">
        <w:rPr>
          <w:rFonts w:ascii="Times New Roman" w:hAnsi="Times New Roman"/>
          <w:sz w:val="24"/>
        </w:rPr>
        <w:t xml:space="preserve">organizowanie imprez kulturalno-rozrywkowych i innych spotkań, nie kolidujących </w:t>
      </w:r>
      <w:r>
        <w:rPr>
          <w:rFonts w:ascii="Times New Roman" w:hAnsi="Times New Roman"/>
          <w:sz w:val="24"/>
        </w:rPr>
        <w:br/>
      </w:r>
      <w:r w:rsidRPr="00594582">
        <w:rPr>
          <w:rFonts w:ascii="Times New Roman" w:hAnsi="Times New Roman"/>
          <w:sz w:val="24"/>
        </w:rPr>
        <w:t>z działalnością jednostek organizacyjnych Gminy Sępólno Krajeńskie na molo spacerowym</w:t>
      </w:r>
      <w:r w:rsidR="00F24B91" w:rsidRPr="00594582">
        <w:rPr>
          <w:rFonts w:ascii="Times New Roman" w:hAnsi="Times New Roman"/>
          <w:sz w:val="28"/>
          <w:szCs w:val="24"/>
        </w:rPr>
        <w:t xml:space="preserve">.  </w:t>
      </w:r>
    </w:p>
    <w:p w:rsidR="00F24B91" w:rsidRPr="00361B47" w:rsidRDefault="00F24B91" w:rsidP="00C22A27">
      <w:pPr>
        <w:spacing w:line="276" w:lineRule="auto"/>
        <w:jc w:val="both"/>
        <w:rPr>
          <w:rFonts w:eastAsia="Times New Roman" w:cs="Times New Roman"/>
        </w:rPr>
      </w:pPr>
      <w:r w:rsidRPr="00361B47">
        <w:rPr>
          <w:rFonts w:cs="Times New Roman"/>
        </w:rPr>
        <w:t>2.</w:t>
      </w:r>
      <w:r w:rsidRPr="00361B47">
        <w:rPr>
          <w:rFonts w:eastAsia="Times New Roman" w:cs="Times New Roman"/>
        </w:rPr>
        <w:t xml:space="preserve"> Wynajmujący zastrzega, że nie będzie ponosił kosztów adaptacji i ulepszeń wprowadzonych przez Najemcę. </w:t>
      </w:r>
    </w:p>
    <w:p w:rsidR="00F24B91" w:rsidRPr="00361B47" w:rsidRDefault="00F24B91" w:rsidP="00C22A27">
      <w:pPr>
        <w:spacing w:line="276" w:lineRule="auto"/>
        <w:jc w:val="both"/>
        <w:rPr>
          <w:rFonts w:eastAsia="Times New Roman" w:cs="Times New Roman"/>
        </w:rPr>
      </w:pPr>
      <w:r w:rsidRPr="00361B47">
        <w:rPr>
          <w:rFonts w:eastAsia="Times New Roman" w:cs="Times New Roman"/>
        </w:rPr>
        <w:t>3. Strony zgodnie ustalają, że w przypadku rozwiązania niniejszej umowy (niezależnie od przyczyny jej rozwiązania) nakłady i ulepszenia przechodzą nieodpłatnie na rzecz Wynajmującego.</w:t>
      </w:r>
    </w:p>
    <w:p w:rsidR="00F24B91" w:rsidRPr="00361B47" w:rsidRDefault="00F24B91" w:rsidP="00C22A27">
      <w:pPr>
        <w:spacing w:line="276" w:lineRule="auto"/>
        <w:ind w:left="75" w:firstLine="240"/>
        <w:jc w:val="both"/>
        <w:rPr>
          <w:rFonts w:cs="Times New Roman"/>
        </w:rPr>
      </w:pPr>
    </w:p>
    <w:p w:rsidR="00F24B91" w:rsidRPr="00361B47" w:rsidRDefault="00F24B91" w:rsidP="00C22A27">
      <w:pPr>
        <w:spacing w:line="276" w:lineRule="auto"/>
        <w:jc w:val="center"/>
        <w:rPr>
          <w:rFonts w:eastAsia="Times New Roman" w:cs="Times New Roman"/>
          <w:b/>
        </w:rPr>
      </w:pPr>
      <w:r w:rsidRPr="00361B47">
        <w:rPr>
          <w:rFonts w:eastAsia="Times New Roman" w:cs="Times New Roman"/>
          <w:b/>
        </w:rPr>
        <w:t>§ 6</w:t>
      </w:r>
    </w:p>
    <w:p w:rsidR="00F24B91" w:rsidRDefault="00F24B91" w:rsidP="002E4BCD">
      <w:pPr>
        <w:spacing w:line="276" w:lineRule="auto"/>
        <w:jc w:val="center"/>
        <w:rPr>
          <w:rFonts w:eastAsia="Times New Roman" w:cs="Times New Roman"/>
        </w:rPr>
      </w:pPr>
      <w:r w:rsidRPr="00361B47">
        <w:rPr>
          <w:rFonts w:eastAsia="Times New Roman" w:cs="Times New Roman"/>
        </w:rPr>
        <w:t>Umowa zostaje za</w:t>
      </w:r>
      <w:r w:rsidR="00C22A27" w:rsidRPr="00361B47">
        <w:rPr>
          <w:rFonts w:eastAsia="Times New Roman" w:cs="Times New Roman"/>
        </w:rPr>
        <w:t xml:space="preserve">warta na czas określony </w:t>
      </w:r>
      <w:r w:rsidR="002E4BCD">
        <w:rPr>
          <w:rFonts w:eastAsia="Times New Roman" w:cs="Times New Roman"/>
        </w:rPr>
        <w:t>3 lat</w:t>
      </w:r>
      <w:r w:rsidR="00C22A27" w:rsidRPr="00361B47">
        <w:rPr>
          <w:rFonts w:eastAsia="Times New Roman" w:cs="Times New Roman"/>
        </w:rPr>
        <w:t>.</w:t>
      </w:r>
    </w:p>
    <w:p w:rsidR="005F2956" w:rsidRPr="00594582" w:rsidRDefault="005F2956" w:rsidP="002E4BCD">
      <w:pPr>
        <w:spacing w:line="276" w:lineRule="auto"/>
        <w:jc w:val="center"/>
        <w:rPr>
          <w:rFonts w:eastAsia="Times New Roman" w:cs="Times New Roman"/>
        </w:rPr>
      </w:pPr>
    </w:p>
    <w:p w:rsidR="00F24B91" w:rsidRPr="00361B47" w:rsidRDefault="00F24B91" w:rsidP="00C22A27">
      <w:pPr>
        <w:autoSpaceDE w:val="0"/>
        <w:spacing w:line="276" w:lineRule="auto"/>
        <w:jc w:val="center"/>
        <w:rPr>
          <w:rFonts w:cs="Times New Roman"/>
          <w:b/>
          <w:bCs/>
        </w:rPr>
      </w:pPr>
      <w:r w:rsidRPr="00361B47">
        <w:rPr>
          <w:rFonts w:cs="Times New Roman"/>
          <w:b/>
          <w:bCs/>
        </w:rPr>
        <w:t>§</w:t>
      </w:r>
      <w:r w:rsidRPr="00361B47">
        <w:rPr>
          <w:rFonts w:eastAsia="Times New Roman" w:cs="Times New Roman"/>
          <w:b/>
          <w:bCs/>
        </w:rPr>
        <w:t xml:space="preserve"> </w:t>
      </w:r>
      <w:r w:rsidRPr="00361B47">
        <w:rPr>
          <w:rFonts w:cs="Times New Roman"/>
          <w:b/>
          <w:bCs/>
        </w:rPr>
        <w:t>7</w:t>
      </w:r>
    </w:p>
    <w:p w:rsidR="00F24B91" w:rsidRPr="00594582" w:rsidRDefault="00F24B91" w:rsidP="00C22A27">
      <w:pPr>
        <w:autoSpaceDE w:val="0"/>
        <w:spacing w:line="276" w:lineRule="auto"/>
        <w:jc w:val="both"/>
        <w:rPr>
          <w:rFonts w:cs="Times New Roman"/>
        </w:rPr>
      </w:pPr>
      <w:r w:rsidRPr="00361B47">
        <w:rPr>
          <w:rFonts w:cs="Times New Roman"/>
        </w:rPr>
        <w:t>W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razie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naruszenia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przez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Najemcę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warunków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niniejszej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umowy,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Wynajmujący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może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rozwiązać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umowę</w:t>
      </w:r>
      <w:r w:rsidR="00594582">
        <w:rPr>
          <w:rFonts w:cs="Times New Roman"/>
        </w:rPr>
        <w:t xml:space="preserve"> w trybie natychmiastowym</w:t>
      </w:r>
      <w:r w:rsidRPr="00361B47">
        <w:rPr>
          <w:rFonts w:cs="Times New Roman"/>
        </w:rPr>
        <w:t>.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szczególności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podstawą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rozwiązania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jest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niewywiązywanie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się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z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obowiązku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zapłaty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czynszu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i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opłat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przez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Najemcę</w:t>
      </w:r>
      <w:r w:rsidR="00594582">
        <w:rPr>
          <w:rFonts w:cs="Times New Roman"/>
        </w:rPr>
        <w:t xml:space="preserve"> oraz nieprzestrzeganie zobowiązań ujętych w </w:t>
      </w:r>
      <w:r w:rsidR="00594582" w:rsidRPr="00594582">
        <w:rPr>
          <w:rFonts w:cs="Times New Roman"/>
          <w:bCs/>
        </w:rPr>
        <w:t>§ 5 ust. 1</w:t>
      </w:r>
      <w:r w:rsidR="00594582">
        <w:rPr>
          <w:rFonts w:cs="Times New Roman"/>
          <w:bCs/>
        </w:rPr>
        <w:t xml:space="preserve"> niniejszej umowy.</w:t>
      </w:r>
    </w:p>
    <w:p w:rsidR="00F24B91" w:rsidRPr="00361B47" w:rsidRDefault="00F24B91" w:rsidP="00C22A27">
      <w:pPr>
        <w:autoSpaceDE w:val="0"/>
        <w:spacing w:line="276" w:lineRule="auto"/>
        <w:jc w:val="both"/>
        <w:rPr>
          <w:rFonts w:cs="Times New Roman"/>
          <w:b/>
          <w:bCs/>
        </w:rPr>
      </w:pPr>
    </w:p>
    <w:p w:rsidR="00F24B91" w:rsidRPr="00361B47" w:rsidRDefault="00F24B91" w:rsidP="00C22A27">
      <w:pPr>
        <w:autoSpaceDE w:val="0"/>
        <w:spacing w:line="276" w:lineRule="auto"/>
        <w:jc w:val="center"/>
        <w:rPr>
          <w:rFonts w:cs="Times New Roman"/>
          <w:b/>
          <w:bCs/>
        </w:rPr>
      </w:pPr>
      <w:r w:rsidRPr="00361B47">
        <w:rPr>
          <w:rFonts w:cs="Times New Roman"/>
          <w:b/>
          <w:bCs/>
        </w:rPr>
        <w:t>§</w:t>
      </w:r>
      <w:r w:rsidRPr="00361B47">
        <w:rPr>
          <w:rFonts w:eastAsia="Times New Roman" w:cs="Times New Roman"/>
          <w:b/>
          <w:bCs/>
        </w:rPr>
        <w:t xml:space="preserve"> </w:t>
      </w:r>
      <w:r w:rsidRPr="00361B47">
        <w:rPr>
          <w:rFonts w:cs="Times New Roman"/>
          <w:b/>
          <w:bCs/>
        </w:rPr>
        <w:t>8</w:t>
      </w:r>
    </w:p>
    <w:p w:rsidR="00F24B91" w:rsidRPr="00361B47" w:rsidRDefault="00F24B91" w:rsidP="00C22A27">
      <w:pPr>
        <w:autoSpaceDE w:val="0"/>
        <w:spacing w:line="276" w:lineRule="auto"/>
        <w:jc w:val="both"/>
        <w:rPr>
          <w:rFonts w:eastAsia="Times New Roman" w:cs="Times New Roman"/>
        </w:rPr>
      </w:pPr>
      <w:r w:rsidRPr="00361B47">
        <w:rPr>
          <w:rFonts w:cs="Times New Roman"/>
        </w:rPr>
        <w:t>1.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Najemca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obowiązany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jest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zwrócić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lokal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Wynajmującemu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okresie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7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dni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od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dnia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rozwiązania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umowy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stanie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niepogorszonym</w:t>
      </w:r>
      <w:r w:rsidR="00594582">
        <w:rPr>
          <w:rFonts w:cs="Times New Roman"/>
        </w:rPr>
        <w:t xml:space="preserve"> (wymalowanie pomieszczeń)</w:t>
      </w:r>
      <w:r w:rsidRPr="00361B47">
        <w:rPr>
          <w:rFonts w:cs="Times New Roman"/>
        </w:rPr>
        <w:t>.</w:t>
      </w:r>
      <w:r w:rsidRPr="00361B47">
        <w:rPr>
          <w:rFonts w:eastAsia="Times New Roman" w:cs="Times New Roman"/>
        </w:rPr>
        <w:t xml:space="preserve"> </w:t>
      </w:r>
    </w:p>
    <w:p w:rsidR="00F24B91" w:rsidRPr="00361B47" w:rsidRDefault="00F24B91" w:rsidP="00C22A27">
      <w:pPr>
        <w:tabs>
          <w:tab w:val="left" w:pos="284"/>
        </w:tabs>
        <w:autoSpaceDE w:val="0"/>
        <w:spacing w:line="276" w:lineRule="auto"/>
        <w:jc w:val="both"/>
        <w:rPr>
          <w:rFonts w:cs="Times New Roman"/>
        </w:rPr>
      </w:pPr>
      <w:r w:rsidRPr="00361B47">
        <w:rPr>
          <w:rFonts w:cs="Times New Roman"/>
        </w:rPr>
        <w:t>2.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Zwrot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lokalu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następuje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podstawie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protokołu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zdawczo</w:t>
      </w:r>
      <w:r w:rsidRPr="00361B47">
        <w:rPr>
          <w:rFonts w:eastAsia="Times New Roman" w:cs="Times New Roman"/>
        </w:rPr>
        <w:t xml:space="preserve"> – </w:t>
      </w:r>
      <w:r w:rsidRPr="00361B47">
        <w:rPr>
          <w:rFonts w:cs="Times New Roman"/>
        </w:rPr>
        <w:t>odbiorczego.</w:t>
      </w:r>
    </w:p>
    <w:p w:rsidR="00F24B91" w:rsidRPr="00361B47" w:rsidRDefault="00F24B91" w:rsidP="00C22A27">
      <w:pPr>
        <w:tabs>
          <w:tab w:val="left" w:pos="284"/>
        </w:tabs>
        <w:autoSpaceDE w:val="0"/>
        <w:spacing w:line="276" w:lineRule="auto"/>
        <w:jc w:val="both"/>
        <w:rPr>
          <w:rFonts w:cs="Times New Roman"/>
          <w:bCs/>
        </w:rPr>
      </w:pPr>
      <w:r w:rsidRPr="00361B47">
        <w:rPr>
          <w:rFonts w:cs="Times New Roman"/>
        </w:rPr>
        <w:t>3.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przypadku,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jeżeli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Najemca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po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zakończeniu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czasu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trwania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niniejszej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umowy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nadal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będzie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użytkował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przedmiot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najmu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lub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jego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część,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będzie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on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zobowiązany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do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zapłaty miesięcznie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odszkodowania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z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tytuły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bezumownego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korzystania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wysokości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dwukrotności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czynszu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określonego</w:t>
      </w:r>
      <w:r w:rsidRPr="00361B47">
        <w:rPr>
          <w:rFonts w:eastAsia="Times New Roman" w:cs="Times New Roman"/>
        </w:rPr>
        <w:t xml:space="preserve"> </w:t>
      </w:r>
      <w:r w:rsidR="00594582">
        <w:rPr>
          <w:rFonts w:eastAsia="Times New Roman" w:cs="Times New Roman"/>
        </w:rPr>
        <w:t xml:space="preserve">w </w:t>
      </w:r>
      <w:r w:rsidRPr="00361B47">
        <w:rPr>
          <w:rFonts w:cs="Times New Roman"/>
          <w:bCs/>
        </w:rPr>
        <w:t>§</w:t>
      </w:r>
      <w:r w:rsidRPr="00361B47">
        <w:rPr>
          <w:rFonts w:eastAsia="Times New Roman" w:cs="Times New Roman"/>
          <w:bCs/>
        </w:rPr>
        <w:t xml:space="preserve"> </w:t>
      </w:r>
      <w:r w:rsidRPr="00361B47">
        <w:rPr>
          <w:rFonts w:cs="Times New Roman"/>
          <w:bCs/>
        </w:rPr>
        <w:t>2</w:t>
      </w:r>
      <w:r w:rsidRPr="00361B47">
        <w:rPr>
          <w:rFonts w:eastAsia="Times New Roman" w:cs="Times New Roman"/>
          <w:bCs/>
        </w:rPr>
        <w:t xml:space="preserve"> </w:t>
      </w:r>
      <w:r w:rsidR="00594582">
        <w:rPr>
          <w:rFonts w:eastAsia="Times New Roman" w:cs="Times New Roman"/>
          <w:bCs/>
        </w:rPr>
        <w:t xml:space="preserve">niniejszej </w:t>
      </w:r>
      <w:r w:rsidRPr="00361B47">
        <w:rPr>
          <w:rFonts w:cs="Times New Roman"/>
          <w:bCs/>
        </w:rPr>
        <w:t>umowy.</w:t>
      </w:r>
    </w:p>
    <w:p w:rsidR="00594582" w:rsidRDefault="00594582" w:rsidP="00C22A27">
      <w:pPr>
        <w:autoSpaceDE w:val="0"/>
        <w:spacing w:line="276" w:lineRule="auto"/>
        <w:jc w:val="center"/>
        <w:rPr>
          <w:rFonts w:cs="Times New Roman"/>
          <w:b/>
          <w:bCs/>
        </w:rPr>
      </w:pPr>
    </w:p>
    <w:p w:rsidR="00F24B91" w:rsidRPr="00361B47" w:rsidRDefault="00F24B91" w:rsidP="00C22A27">
      <w:pPr>
        <w:autoSpaceDE w:val="0"/>
        <w:spacing w:line="276" w:lineRule="auto"/>
        <w:jc w:val="center"/>
        <w:rPr>
          <w:rFonts w:cs="Times New Roman"/>
          <w:b/>
          <w:bCs/>
        </w:rPr>
      </w:pPr>
      <w:r w:rsidRPr="00361B47">
        <w:rPr>
          <w:rFonts w:cs="Times New Roman"/>
          <w:b/>
          <w:bCs/>
        </w:rPr>
        <w:t>§</w:t>
      </w:r>
      <w:r w:rsidRPr="00361B47">
        <w:rPr>
          <w:rFonts w:eastAsia="Times New Roman" w:cs="Times New Roman"/>
          <w:b/>
          <w:bCs/>
        </w:rPr>
        <w:t xml:space="preserve"> </w:t>
      </w:r>
      <w:r w:rsidRPr="00361B47">
        <w:rPr>
          <w:rFonts w:cs="Times New Roman"/>
          <w:b/>
          <w:bCs/>
        </w:rPr>
        <w:t>9</w:t>
      </w:r>
    </w:p>
    <w:p w:rsidR="00F24B91" w:rsidRPr="00361B47" w:rsidRDefault="00F24B91" w:rsidP="00C22A27">
      <w:pPr>
        <w:autoSpaceDE w:val="0"/>
        <w:spacing w:line="276" w:lineRule="auto"/>
        <w:jc w:val="both"/>
        <w:rPr>
          <w:rFonts w:cs="Times New Roman"/>
        </w:rPr>
      </w:pPr>
      <w:r w:rsidRPr="00361B47">
        <w:rPr>
          <w:rFonts w:cs="Times New Roman"/>
        </w:rPr>
        <w:lastRenderedPageBreak/>
        <w:t>1.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Najemca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podaje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adres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dla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doręczeń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potrzeby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realizacji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niniejszej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umowy:</w:t>
      </w:r>
      <w:r w:rsidRPr="00361B47">
        <w:rPr>
          <w:rFonts w:eastAsia="Times New Roman" w:cs="Times New Roman"/>
        </w:rPr>
        <w:t>…………………………</w:t>
      </w:r>
      <w:r w:rsidRPr="00361B47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F24B91" w:rsidRPr="00361B47" w:rsidRDefault="00F24B91" w:rsidP="00C22A27">
      <w:pPr>
        <w:autoSpaceDE w:val="0"/>
        <w:spacing w:line="276" w:lineRule="auto"/>
        <w:jc w:val="both"/>
        <w:rPr>
          <w:rFonts w:cs="Times New Roman"/>
        </w:rPr>
      </w:pPr>
      <w:r w:rsidRPr="00361B47">
        <w:rPr>
          <w:rFonts w:cs="Times New Roman"/>
        </w:rPr>
        <w:t>2.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przypadku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zmiany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adresu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Najemca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zobowiązany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jest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do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pisemnego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powiadomienia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Wynajmującego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pod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rygorem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uznania,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że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oświadczenia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kierowane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do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Najemcy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adres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podany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powyżej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traktuje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się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jako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doręczone.</w:t>
      </w:r>
    </w:p>
    <w:p w:rsidR="00F24B91" w:rsidRPr="00361B47" w:rsidRDefault="00F24B91" w:rsidP="00C22A27">
      <w:pPr>
        <w:autoSpaceDE w:val="0"/>
        <w:spacing w:line="276" w:lineRule="auto"/>
        <w:jc w:val="center"/>
        <w:rPr>
          <w:rFonts w:cs="Times New Roman"/>
          <w:b/>
          <w:bCs/>
        </w:rPr>
      </w:pPr>
    </w:p>
    <w:p w:rsidR="00F24B91" w:rsidRPr="00361B47" w:rsidRDefault="00F24B91" w:rsidP="00C22A27">
      <w:pPr>
        <w:autoSpaceDE w:val="0"/>
        <w:spacing w:line="276" w:lineRule="auto"/>
        <w:jc w:val="center"/>
        <w:rPr>
          <w:rFonts w:cs="Times New Roman"/>
          <w:b/>
          <w:bCs/>
        </w:rPr>
      </w:pPr>
      <w:r w:rsidRPr="00361B47">
        <w:rPr>
          <w:rFonts w:cs="Times New Roman"/>
          <w:b/>
          <w:bCs/>
        </w:rPr>
        <w:t>§</w:t>
      </w:r>
      <w:r w:rsidRPr="00361B47">
        <w:rPr>
          <w:rFonts w:eastAsia="Times New Roman" w:cs="Times New Roman"/>
          <w:b/>
          <w:bCs/>
        </w:rPr>
        <w:t xml:space="preserve"> </w:t>
      </w:r>
      <w:r w:rsidRPr="00361B47">
        <w:rPr>
          <w:rFonts w:cs="Times New Roman"/>
          <w:b/>
          <w:bCs/>
        </w:rPr>
        <w:t>10</w:t>
      </w:r>
    </w:p>
    <w:p w:rsidR="00F24B91" w:rsidRPr="00361B47" w:rsidRDefault="00F24B91" w:rsidP="00C22A27">
      <w:pPr>
        <w:autoSpaceDE w:val="0"/>
        <w:spacing w:line="276" w:lineRule="auto"/>
        <w:jc w:val="both"/>
        <w:rPr>
          <w:rFonts w:cs="Times New Roman"/>
        </w:rPr>
      </w:pPr>
      <w:r w:rsidRPr="00361B47">
        <w:rPr>
          <w:rFonts w:cs="Times New Roman"/>
        </w:rPr>
        <w:t>1.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Wszelkie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zmiany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niniejszej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umowy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będą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dokonywane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formie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pisemnej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pod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rygorem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nieważności.</w:t>
      </w:r>
    </w:p>
    <w:p w:rsidR="00F24B91" w:rsidRPr="00361B47" w:rsidRDefault="00F24B91" w:rsidP="00C22A27">
      <w:pPr>
        <w:autoSpaceDE w:val="0"/>
        <w:spacing w:line="276" w:lineRule="auto"/>
        <w:jc w:val="both"/>
        <w:rPr>
          <w:rFonts w:cs="Times New Roman"/>
        </w:rPr>
      </w:pPr>
      <w:r w:rsidRPr="00361B47">
        <w:rPr>
          <w:rFonts w:cs="Times New Roman"/>
        </w:rPr>
        <w:t>2.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Ewentualne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spory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związane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z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realizacją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niniejszej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umowy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będą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rozpoznawane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przez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Sąd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właściwy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miejscowo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dla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Wynajmującego.</w:t>
      </w:r>
    </w:p>
    <w:p w:rsidR="00F24B91" w:rsidRPr="00361B47" w:rsidRDefault="00F24B91" w:rsidP="00C22A27">
      <w:pPr>
        <w:autoSpaceDE w:val="0"/>
        <w:spacing w:line="276" w:lineRule="auto"/>
        <w:jc w:val="both"/>
        <w:rPr>
          <w:rFonts w:cs="Times New Roman"/>
        </w:rPr>
      </w:pPr>
      <w:r w:rsidRPr="00361B47">
        <w:rPr>
          <w:rFonts w:cs="Times New Roman"/>
        </w:rPr>
        <w:t>3.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sprawach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nieuregulowanych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niniejszą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umową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będą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miały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zastosowanie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przepisy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Kodeksu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cywilnego.</w:t>
      </w:r>
    </w:p>
    <w:p w:rsidR="00F24B91" w:rsidRPr="00361B47" w:rsidRDefault="00F24B91" w:rsidP="00C22A27">
      <w:pPr>
        <w:autoSpaceDE w:val="0"/>
        <w:spacing w:line="276" w:lineRule="auto"/>
        <w:jc w:val="both"/>
        <w:rPr>
          <w:rFonts w:cs="Times New Roman"/>
        </w:rPr>
      </w:pPr>
      <w:r w:rsidRPr="00361B47">
        <w:rPr>
          <w:rFonts w:cs="Times New Roman"/>
        </w:rPr>
        <w:t>4.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Umowę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sporządzono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w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dwóch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jednobrzmiących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egzemplarzach,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po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jednym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dla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każdej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ze</w:t>
      </w:r>
      <w:r w:rsidRPr="00361B47">
        <w:rPr>
          <w:rFonts w:eastAsia="Times New Roman" w:cs="Times New Roman"/>
        </w:rPr>
        <w:t xml:space="preserve"> </w:t>
      </w:r>
      <w:r w:rsidRPr="00361B47">
        <w:rPr>
          <w:rFonts w:cs="Times New Roman"/>
        </w:rPr>
        <w:t>stron.</w:t>
      </w:r>
    </w:p>
    <w:p w:rsidR="00F24B91" w:rsidRPr="00361B47" w:rsidRDefault="00F24B91" w:rsidP="00C22A27">
      <w:pPr>
        <w:autoSpaceDE w:val="0"/>
        <w:spacing w:line="276" w:lineRule="auto"/>
        <w:jc w:val="both"/>
        <w:rPr>
          <w:rFonts w:cs="Times New Roman"/>
        </w:rPr>
      </w:pPr>
    </w:p>
    <w:p w:rsidR="00F24B91" w:rsidRPr="00361B47" w:rsidRDefault="00F24B91" w:rsidP="00C22A27">
      <w:pPr>
        <w:autoSpaceDE w:val="0"/>
        <w:spacing w:line="276" w:lineRule="auto"/>
        <w:ind w:firstLine="360"/>
        <w:jc w:val="both"/>
        <w:rPr>
          <w:rFonts w:cs="Times New Roman"/>
        </w:rPr>
      </w:pPr>
    </w:p>
    <w:p w:rsidR="002856B9" w:rsidRPr="00361B47" w:rsidRDefault="00F24B91" w:rsidP="00C22A27">
      <w:pPr>
        <w:autoSpaceDE w:val="0"/>
        <w:spacing w:line="276" w:lineRule="auto"/>
        <w:ind w:left="75" w:hanging="360"/>
        <w:jc w:val="center"/>
        <w:rPr>
          <w:rFonts w:eastAsia="Times New Roman" w:cs="Times New Roman"/>
          <w:b/>
          <w:bCs/>
          <w:lang w:val="en-US"/>
        </w:rPr>
      </w:pPr>
      <w:proofErr w:type="spellStart"/>
      <w:r w:rsidRPr="00361B47">
        <w:rPr>
          <w:rFonts w:eastAsia="Times New Roman" w:cs="Times New Roman"/>
          <w:b/>
          <w:bCs/>
          <w:lang w:val="en-US"/>
        </w:rPr>
        <w:t>Wynajmuj</w:t>
      </w:r>
      <w:r w:rsidRPr="00361B47">
        <w:rPr>
          <w:rFonts w:eastAsia="Times New Roman" w:cs="Times New Roman"/>
          <w:b/>
          <w:bCs/>
        </w:rPr>
        <w:t>ący</w:t>
      </w:r>
      <w:proofErr w:type="spellEnd"/>
      <w:r w:rsidRPr="00361B47">
        <w:rPr>
          <w:rFonts w:eastAsia="Times New Roman" w:cs="Times New Roman"/>
          <w:b/>
          <w:bCs/>
        </w:rPr>
        <w:tab/>
      </w:r>
      <w:r w:rsidRPr="00361B47">
        <w:rPr>
          <w:rFonts w:eastAsia="Times New Roman" w:cs="Times New Roman"/>
          <w:b/>
          <w:bCs/>
        </w:rPr>
        <w:tab/>
      </w:r>
      <w:r w:rsidRPr="00361B47">
        <w:rPr>
          <w:rFonts w:eastAsia="Times New Roman" w:cs="Times New Roman"/>
          <w:b/>
          <w:bCs/>
        </w:rPr>
        <w:tab/>
      </w:r>
      <w:r w:rsidRPr="00361B47">
        <w:rPr>
          <w:rFonts w:eastAsia="Times New Roman" w:cs="Times New Roman"/>
          <w:b/>
          <w:bCs/>
        </w:rPr>
        <w:tab/>
      </w:r>
      <w:r w:rsidRPr="00361B47">
        <w:rPr>
          <w:rFonts w:eastAsia="Times New Roman" w:cs="Times New Roman"/>
          <w:b/>
          <w:bCs/>
        </w:rPr>
        <w:tab/>
      </w:r>
      <w:r w:rsidRPr="00361B47">
        <w:rPr>
          <w:rFonts w:eastAsia="Times New Roman" w:cs="Times New Roman"/>
          <w:b/>
          <w:bCs/>
        </w:rPr>
        <w:tab/>
      </w:r>
      <w:proofErr w:type="spellStart"/>
      <w:r w:rsidRPr="00361B47">
        <w:rPr>
          <w:rFonts w:eastAsia="Times New Roman" w:cs="Times New Roman"/>
          <w:b/>
          <w:bCs/>
          <w:lang w:val="en-US"/>
        </w:rPr>
        <w:t>Najemca</w:t>
      </w:r>
      <w:proofErr w:type="spellEnd"/>
    </w:p>
    <w:sectPr w:rsidR="002856B9" w:rsidRPr="00361B47">
      <w:pgSz w:w="11906" w:h="16838"/>
      <w:pgMar w:top="426" w:right="1134" w:bottom="1134" w:left="1134" w:header="708" w:footer="708" w:gutter="0"/>
      <w:cols w:space="708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9D6CA5F8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8A22D84"/>
    <w:multiLevelType w:val="hybridMultilevel"/>
    <w:tmpl w:val="312240D6"/>
    <w:lvl w:ilvl="0" w:tplc="9BF0AE04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2191A"/>
    <w:multiLevelType w:val="hybridMultilevel"/>
    <w:tmpl w:val="3CC25678"/>
    <w:lvl w:ilvl="0" w:tplc="83360FA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4141C"/>
    <w:multiLevelType w:val="hybridMultilevel"/>
    <w:tmpl w:val="C382F950"/>
    <w:lvl w:ilvl="0" w:tplc="0FCC475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3F9"/>
    <w:rsid w:val="000123F9"/>
    <w:rsid w:val="00015F36"/>
    <w:rsid w:val="00085104"/>
    <w:rsid w:val="00135B76"/>
    <w:rsid w:val="001E2054"/>
    <w:rsid w:val="00211D6C"/>
    <w:rsid w:val="002856B9"/>
    <w:rsid w:val="002E4BCD"/>
    <w:rsid w:val="00330E86"/>
    <w:rsid w:val="00361B47"/>
    <w:rsid w:val="003923D8"/>
    <w:rsid w:val="003D6B54"/>
    <w:rsid w:val="00412F01"/>
    <w:rsid w:val="004B260B"/>
    <w:rsid w:val="005102E4"/>
    <w:rsid w:val="00594582"/>
    <w:rsid w:val="005E12D1"/>
    <w:rsid w:val="005F2956"/>
    <w:rsid w:val="006B24E9"/>
    <w:rsid w:val="007C4E21"/>
    <w:rsid w:val="007D6E7B"/>
    <w:rsid w:val="00806CE2"/>
    <w:rsid w:val="009B35B5"/>
    <w:rsid w:val="00A14AE7"/>
    <w:rsid w:val="00A810A6"/>
    <w:rsid w:val="00B1735E"/>
    <w:rsid w:val="00B23E61"/>
    <w:rsid w:val="00B53869"/>
    <w:rsid w:val="00BD3EE7"/>
    <w:rsid w:val="00C22A27"/>
    <w:rsid w:val="00C85BC0"/>
    <w:rsid w:val="00CD19DB"/>
    <w:rsid w:val="00D71998"/>
    <w:rsid w:val="00DA3FD0"/>
    <w:rsid w:val="00E432C5"/>
    <w:rsid w:val="00F24B91"/>
    <w:rsid w:val="00F521AF"/>
    <w:rsid w:val="00F9047E"/>
    <w:rsid w:val="00FF55AF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351D5-D991-4059-BFD3-CF6F6F40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4B9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ytekst">
    <w:name w:val="Wzory tekst"/>
    <w:basedOn w:val="Normalny"/>
    <w:uiPriority w:val="99"/>
    <w:rsid w:val="00F24B91"/>
    <w:pPr>
      <w:widowControl/>
      <w:suppressAutoHyphens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kern w:val="0"/>
      <w:sz w:val="18"/>
      <w:szCs w:val="18"/>
      <w:lang w:eastAsia="en-US" w:bidi="ar-SA"/>
    </w:rPr>
  </w:style>
  <w:style w:type="character" w:styleId="Pogrubienie">
    <w:name w:val="Strong"/>
    <w:uiPriority w:val="22"/>
    <w:qFormat/>
    <w:rsid w:val="00F24B91"/>
    <w:rPr>
      <w:b/>
      <w:bCs/>
    </w:rPr>
  </w:style>
  <w:style w:type="character" w:customStyle="1" w:styleId="apple-converted-space">
    <w:name w:val="apple-converted-space"/>
    <w:basedOn w:val="Domylnaczcionkaakapitu"/>
    <w:rsid w:val="00F24B91"/>
  </w:style>
  <w:style w:type="paragraph" w:styleId="Akapitzlist">
    <w:name w:val="List Paragraph"/>
    <w:basedOn w:val="Normalny"/>
    <w:uiPriority w:val="34"/>
    <w:qFormat/>
    <w:rsid w:val="00F24B9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Stopka">
    <w:name w:val="footer"/>
    <w:basedOn w:val="Normalny"/>
    <w:link w:val="StopkaZnak"/>
    <w:semiHidden/>
    <w:rsid w:val="00C22A27"/>
    <w:pPr>
      <w:widowControl/>
      <w:tabs>
        <w:tab w:val="center" w:pos="4536"/>
        <w:tab w:val="right" w:pos="9072"/>
      </w:tabs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StopkaZnak">
    <w:name w:val="Stopka Znak"/>
    <w:basedOn w:val="Domylnaczcionkaakapitu"/>
    <w:link w:val="Stopka"/>
    <w:semiHidden/>
    <w:rsid w:val="00C22A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BC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BCD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3622B-B9D3-4095-A4AA-13093C4F5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1232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Robert</cp:lastModifiedBy>
  <cp:revision>11</cp:revision>
  <cp:lastPrinted>2020-02-18T11:52:00Z</cp:lastPrinted>
  <dcterms:created xsi:type="dcterms:W3CDTF">2013-10-22T06:04:00Z</dcterms:created>
  <dcterms:modified xsi:type="dcterms:W3CDTF">2020-02-18T11:56:00Z</dcterms:modified>
</cp:coreProperties>
</file>