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4B" w:rsidRPr="00A9199A" w:rsidRDefault="0052384B" w:rsidP="0052384B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A9199A">
        <w:rPr>
          <w:b/>
          <w:sz w:val="22"/>
          <w:szCs w:val="22"/>
        </w:rPr>
        <w:t>Załącznik Nr 2</w:t>
      </w:r>
    </w:p>
    <w:p w:rsidR="0052384B" w:rsidRDefault="0052384B" w:rsidP="0052384B">
      <w:pPr>
        <w:pStyle w:val="akapit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734C8F" w:rsidRPr="00A9199A" w:rsidRDefault="00734C8F" w:rsidP="0052384B">
      <w:pPr>
        <w:pStyle w:val="akapit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52384B" w:rsidRPr="00A9199A" w:rsidRDefault="0052384B" w:rsidP="0052384B">
      <w:pPr>
        <w:pStyle w:val="akapit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52384B" w:rsidRPr="00A9199A" w:rsidRDefault="0052384B" w:rsidP="0052384B">
      <w:pPr>
        <w:pStyle w:val="akapit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A9199A">
        <w:rPr>
          <w:rFonts w:ascii="Times New Roman" w:hAnsi="Times New Roman"/>
          <w:b/>
          <w:sz w:val="22"/>
          <w:szCs w:val="22"/>
        </w:rPr>
        <w:t>OGÓLNE WARUNKI UMOWY</w:t>
      </w:r>
    </w:p>
    <w:p w:rsidR="0052384B" w:rsidRPr="00A9199A" w:rsidRDefault="0052384B" w:rsidP="0052384B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52384B" w:rsidRDefault="0052384B" w:rsidP="0052384B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734C8F" w:rsidRPr="00A9199A" w:rsidRDefault="00734C8F" w:rsidP="0052384B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52384B" w:rsidRPr="00A9199A" w:rsidRDefault="00B70A61" w:rsidP="0052384B">
      <w:pPr>
        <w:pStyle w:val="akapit"/>
        <w:jc w:val="center"/>
        <w:rPr>
          <w:rFonts w:ascii="Times New Roman" w:hAnsi="Times New Roman"/>
          <w:b/>
          <w:strike/>
          <w:sz w:val="22"/>
          <w:szCs w:val="22"/>
        </w:rPr>
      </w:pPr>
      <w:r w:rsidRPr="00A9199A">
        <w:rPr>
          <w:rFonts w:ascii="Times New Roman" w:hAnsi="Times New Roman"/>
          <w:b/>
          <w:sz w:val="22"/>
          <w:szCs w:val="22"/>
        </w:rPr>
        <w:t>UMOWA nr Irg</w:t>
      </w:r>
      <w:r w:rsidR="0052384B" w:rsidRPr="00A9199A">
        <w:rPr>
          <w:rFonts w:ascii="Times New Roman" w:hAnsi="Times New Roman"/>
          <w:b/>
          <w:sz w:val="22"/>
          <w:szCs w:val="22"/>
        </w:rPr>
        <w:t>.272….2017</w:t>
      </w:r>
    </w:p>
    <w:p w:rsidR="0052384B" w:rsidRPr="00A9199A" w:rsidRDefault="0052384B" w:rsidP="0052384B">
      <w:pPr>
        <w:pStyle w:val="akapit"/>
        <w:rPr>
          <w:rFonts w:ascii="Times New Roman" w:hAnsi="Times New Roman"/>
          <w:sz w:val="22"/>
          <w:szCs w:val="22"/>
        </w:rPr>
      </w:pPr>
    </w:p>
    <w:p w:rsidR="0052384B" w:rsidRDefault="0052384B" w:rsidP="0052384B">
      <w:pPr>
        <w:rPr>
          <w:sz w:val="22"/>
          <w:szCs w:val="22"/>
        </w:rPr>
      </w:pPr>
      <w:r w:rsidRPr="00A9199A">
        <w:rPr>
          <w:sz w:val="22"/>
          <w:szCs w:val="22"/>
        </w:rPr>
        <w:t>zawarta  w dniu  ……………………. w Sępólnie Kraj. pomiędzy:</w:t>
      </w:r>
    </w:p>
    <w:p w:rsidR="00734C8F" w:rsidRPr="00A9199A" w:rsidRDefault="00734C8F" w:rsidP="0052384B">
      <w:pPr>
        <w:rPr>
          <w:sz w:val="22"/>
          <w:szCs w:val="22"/>
        </w:rPr>
      </w:pPr>
    </w:p>
    <w:p w:rsidR="0052384B" w:rsidRPr="00A9199A" w:rsidRDefault="0052384B" w:rsidP="0052384B">
      <w:pPr>
        <w:ind w:left="540"/>
        <w:rPr>
          <w:b/>
          <w:sz w:val="22"/>
          <w:szCs w:val="22"/>
        </w:rPr>
      </w:pPr>
    </w:p>
    <w:p w:rsidR="0052384B" w:rsidRPr="00A9199A" w:rsidRDefault="0052384B" w:rsidP="0052384B">
      <w:pPr>
        <w:pStyle w:val="Nagwek1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A9199A">
        <w:rPr>
          <w:rFonts w:ascii="Times New Roman" w:hAnsi="Times New Roman" w:cs="Times New Roman"/>
          <w:sz w:val="22"/>
          <w:szCs w:val="22"/>
        </w:rPr>
        <w:t>Gminą Sępólno Krajeńskie w imieniu, której działa:</w:t>
      </w:r>
    </w:p>
    <w:p w:rsidR="0052384B" w:rsidRPr="00A9199A" w:rsidRDefault="0052384B" w:rsidP="0052384B">
      <w:pPr>
        <w:pStyle w:val="Nagwek1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A9199A">
        <w:rPr>
          <w:rFonts w:ascii="Times New Roman" w:hAnsi="Times New Roman" w:cs="Times New Roman"/>
          <w:sz w:val="22"/>
          <w:szCs w:val="22"/>
        </w:rPr>
        <w:t xml:space="preserve">                         - Waldemar Stupałkowski -  Burmistrz Sępólna Krajeńskiego</w:t>
      </w:r>
    </w:p>
    <w:p w:rsidR="0052384B" w:rsidRPr="00A9199A" w:rsidRDefault="0052384B" w:rsidP="0052384B">
      <w:pPr>
        <w:rPr>
          <w:sz w:val="22"/>
          <w:szCs w:val="22"/>
        </w:rPr>
      </w:pPr>
      <w:r w:rsidRPr="00A9199A">
        <w:rPr>
          <w:sz w:val="22"/>
          <w:szCs w:val="22"/>
        </w:rPr>
        <w:t xml:space="preserve">przy kontrasygnacie   </w:t>
      </w:r>
      <w:r w:rsidRPr="00A9199A">
        <w:rPr>
          <w:b/>
          <w:sz w:val="22"/>
          <w:szCs w:val="22"/>
        </w:rPr>
        <w:t>- Anny Buchwald – Skarbnika Gminy Sępólno Krajeńskie</w:t>
      </w:r>
      <w:r w:rsidRPr="00A9199A">
        <w:rPr>
          <w:sz w:val="22"/>
          <w:szCs w:val="22"/>
        </w:rPr>
        <w:t xml:space="preserve"> </w:t>
      </w:r>
    </w:p>
    <w:p w:rsidR="0052384B" w:rsidRPr="00A9199A" w:rsidRDefault="0052384B" w:rsidP="0052384B">
      <w:pPr>
        <w:pStyle w:val="akapit"/>
        <w:ind w:left="540" w:firstLine="0"/>
        <w:rPr>
          <w:rFonts w:ascii="Times New Roman" w:hAnsi="Times New Roman"/>
          <w:b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 xml:space="preserve">zwaną w dalszym ciągu </w:t>
      </w:r>
      <w:r w:rsidRPr="00A9199A">
        <w:rPr>
          <w:rFonts w:ascii="Times New Roman" w:hAnsi="Times New Roman"/>
          <w:b/>
          <w:sz w:val="22"/>
          <w:szCs w:val="22"/>
        </w:rPr>
        <w:t>Zamawiającym</w:t>
      </w:r>
    </w:p>
    <w:p w:rsidR="0052384B" w:rsidRPr="00A9199A" w:rsidRDefault="0052384B" w:rsidP="0052384B">
      <w:pPr>
        <w:rPr>
          <w:sz w:val="22"/>
          <w:szCs w:val="22"/>
        </w:rPr>
      </w:pPr>
      <w:r w:rsidRPr="00A9199A">
        <w:rPr>
          <w:sz w:val="22"/>
          <w:szCs w:val="22"/>
        </w:rPr>
        <w:t xml:space="preserve">a </w:t>
      </w:r>
    </w:p>
    <w:p w:rsidR="0052384B" w:rsidRPr="00A9199A" w:rsidRDefault="0052384B" w:rsidP="0052384B">
      <w:pPr>
        <w:ind w:left="540"/>
        <w:rPr>
          <w:b/>
          <w:sz w:val="22"/>
          <w:szCs w:val="22"/>
        </w:rPr>
      </w:pPr>
      <w:r w:rsidRPr="00A9199A">
        <w:rPr>
          <w:b/>
          <w:sz w:val="22"/>
          <w:szCs w:val="22"/>
        </w:rPr>
        <w:t>………………………………………………………………………………………………………………………</w:t>
      </w:r>
    </w:p>
    <w:p w:rsidR="0052384B" w:rsidRPr="00A9199A" w:rsidRDefault="0052384B" w:rsidP="0052384B">
      <w:pPr>
        <w:ind w:left="540"/>
        <w:rPr>
          <w:b/>
          <w:sz w:val="22"/>
          <w:szCs w:val="22"/>
        </w:rPr>
      </w:pPr>
      <w:r w:rsidRPr="00A9199A">
        <w:rPr>
          <w:sz w:val="22"/>
          <w:szCs w:val="22"/>
        </w:rPr>
        <w:t xml:space="preserve">z siedzibą w </w:t>
      </w:r>
      <w:r w:rsidRPr="00A9199A">
        <w:rPr>
          <w:b/>
          <w:sz w:val="22"/>
          <w:szCs w:val="22"/>
        </w:rPr>
        <w:t>………………………………….</w:t>
      </w:r>
    </w:p>
    <w:p w:rsidR="0052384B" w:rsidRPr="00A9199A" w:rsidRDefault="0052384B" w:rsidP="0052384B">
      <w:pPr>
        <w:ind w:left="540"/>
        <w:rPr>
          <w:b/>
          <w:sz w:val="22"/>
          <w:szCs w:val="22"/>
        </w:rPr>
      </w:pPr>
      <w:r w:rsidRPr="00A9199A">
        <w:rPr>
          <w:sz w:val="22"/>
          <w:szCs w:val="22"/>
        </w:rPr>
        <w:t>zwany w dalszym ciągu</w:t>
      </w:r>
      <w:r w:rsidRPr="00A9199A">
        <w:rPr>
          <w:b/>
          <w:sz w:val="22"/>
          <w:szCs w:val="22"/>
        </w:rPr>
        <w:t xml:space="preserve"> Wykonawcą, </w:t>
      </w:r>
    </w:p>
    <w:p w:rsidR="0052384B" w:rsidRPr="00A9199A" w:rsidRDefault="0052384B" w:rsidP="0052384B">
      <w:pPr>
        <w:ind w:left="540"/>
        <w:rPr>
          <w:sz w:val="22"/>
          <w:szCs w:val="22"/>
        </w:rPr>
      </w:pPr>
      <w:r w:rsidRPr="00A9199A">
        <w:rPr>
          <w:sz w:val="22"/>
          <w:szCs w:val="22"/>
        </w:rPr>
        <w:t xml:space="preserve">w imieniu którego działa: </w:t>
      </w:r>
    </w:p>
    <w:p w:rsidR="0052384B" w:rsidRPr="00A9199A" w:rsidRDefault="0052384B" w:rsidP="0052384B">
      <w:pPr>
        <w:rPr>
          <w:b/>
          <w:sz w:val="22"/>
          <w:szCs w:val="22"/>
        </w:rPr>
      </w:pPr>
      <w:r w:rsidRPr="00A9199A">
        <w:rPr>
          <w:sz w:val="22"/>
          <w:szCs w:val="22"/>
        </w:rPr>
        <w:tab/>
      </w:r>
      <w:r w:rsidRPr="00A9199A">
        <w:rPr>
          <w:sz w:val="22"/>
          <w:szCs w:val="22"/>
        </w:rPr>
        <w:tab/>
      </w:r>
      <w:r w:rsidRPr="00A9199A">
        <w:rPr>
          <w:sz w:val="22"/>
          <w:szCs w:val="22"/>
        </w:rPr>
        <w:tab/>
      </w:r>
      <w:r w:rsidRPr="00A9199A">
        <w:rPr>
          <w:sz w:val="22"/>
          <w:szCs w:val="22"/>
        </w:rPr>
        <w:tab/>
      </w:r>
      <w:r w:rsidRPr="00A9199A">
        <w:rPr>
          <w:b/>
          <w:sz w:val="22"/>
          <w:szCs w:val="22"/>
        </w:rPr>
        <w:t>……………………………………….</w:t>
      </w:r>
    </w:p>
    <w:p w:rsidR="0052384B" w:rsidRDefault="0052384B" w:rsidP="0052384B">
      <w:pPr>
        <w:ind w:left="540"/>
        <w:rPr>
          <w:sz w:val="22"/>
          <w:szCs w:val="22"/>
        </w:rPr>
      </w:pPr>
    </w:p>
    <w:p w:rsidR="00734C8F" w:rsidRDefault="00734C8F" w:rsidP="0052384B">
      <w:pPr>
        <w:ind w:left="540"/>
        <w:rPr>
          <w:sz w:val="22"/>
          <w:szCs w:val="22"/>
        </w:rPr>
      </w:pPr>
    </w:p>
    <w:p w:rsidR="00734C8F" w:rsidRPr="00A9199A" w:rsidRDefault="00734C8F" w:rsidP="0052384B">
      <w:pPr>
        <w:ind w:left="540"/>
        <w:rPr>
          <w:sz w:val="22"/>
          <w:szCs w:val="22"/>
        </w:rPr>
      </w:pPr>
    </w:p>
    <w:p w:rsidR="0052384B" w:rsidRPr="00A9199A" w:rsidRDefault="0052384B" w:rsidP="0052384B">
      <w:pPr>
        <w:ind w:left="540"/>
        <w:rPr>
          <w:sz w:val="22"/>
          <w:szCs w:val="22"/>
        </w:rPr>
      </w:pPr>
    </w:p>
    <w:p w:rsidR="0052384B" w:rsidRPr="00A9199A" w:rsidRDefault="0052384B" w:rsidP="0052384B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§1</w:t>
      </w:r>
    </w:p>
    <w:p w:rsidR="0052384B" w:rsidRPr="00A9199A" w:rsidRDefault="0052384B" w:rsidP="0052384B">
      <w:pPr>
        <w:pStyle w:val="umowa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 xml:space="preserve">Umowa zostaje zawarta na podstawie art. 4, pkt 8 ustawy z dnia 29 stycznia 2004 roku Prawo zamówień publicznych (t.j. Dz.U. z </w:t>
      </w:r>
      <w:r w:rsidR="00080B99">
        <w:rPr>
          <w:rFonts w:ascii="Times New Roman" w:hAnsi="Times New Roman"/>
          <w:sz w:val="22"/>
          <w:szCs w:val="22"/>
        </w:rPr>
        <w:t>2017</w:t>
      </w:r>
      <w:r w:rsidRPr="00A9199A">
        <w:rPr>
          <w:rFonts w:ascii="Times New Roman" w:hAnsi="Times New Roman"/>
          <w:sz w:val="22"/>
          <w:szCs w:val="22"/>
        </w:rPr>
        <w:t xml:space="preserve"> r., poz. </w:t>
      </w:r>
      <w:r w:rsidR="00080B99">
        <w:rPr>
          <w:rFonts w:ascii="Times New Roman" w:hAnsi="Times New Roman"/>
          <w:sz w:val="22"/>
          <w:szCs w:val="22"/>
        </w:rPr>
        <w:t>1579</w:t>
      </w:r>
      <w:r w:rsidRPr="00A9199A">
        <w:rPr>
          <w:rFonts w:ascii="Times New Roman" w:hAnsi="Times New Roman"/>
          <w:sz w:val="22"/>
          <w:szCs w:val="22"/>
        </w:rPr>
        <w:t xml:space="preserve"> z późn. zm.).</w:t>
      </w:r>
    </w:p>
    <w:p w:rsidR="0052384B" w:rsidRPr="00A9199A" w:rsidRDefault="0052384B" w:rsidP="0052384B">
      <w:pPr>
        <w:pStyle w:val="akapit"/>
        <w:ind w:left="540" w:firstLine="0"/>
        <w:rPr>
          <w:rFonts w:ascii="Times New Roman" w:hAnsi="Times New Roman"/>
          <w:sz w:val="22"/>
          <w:szCs w:val="22"/>
        </w:rPr>
      </w:pPr>
    </w:p>
    <w:p w:rsidR="0052384B" w:rsidRPr="00A9199A" w:rsidRDefault="0052384B" w:rsidP="003D2EC8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§2</w:t>
      </w:r>
    </w:p>
    <w:p w:rsidR="003D2EC8" w:rsidRPr="00A9199A" w:rsidRDefault="003D2EC8" w:rsidP="003D2EC8">
      <w:pPr>
        <w:pStyle w:val="umowa"/>
        <w:tabs>
          <w:tab w:val="left" w:pos="360"/>
        </w:tabs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Przedmiotem umowy jest wykonanie następujących czynności :</w:t>
      </w:r>
    </w:p>
    <w:p w:rsidR="00E242D6" w:rsidRDefault="003D2EC8" w:rsidP="00E242D6">
      <w:pPr>
        <w:pStyle w:val="Nagwek"/>
        <w:tabs>
          <w:tab w:val="clear" w:pos="9072"/>
          <w:tab w:val="left" w:pos="9540"/>
        </w:tabs>
        <w:ind w:right="98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Budowa oświetlenia drogowego w </w:t>
      </w:r>
      <w:r w:rsidR="00080B99">
        <w:rPr>
          <w:sz w:val="22"/>
          <w:szCs w:val="22"/>
        </w:rPr>
        <w:t>miejscowości Piaseczno</w:t>
      </w:r>
      <w:r w:rsidR="00E242D6" w:rsidRPr="00E242D6">
        <w:rPr>
          <w:sz w:val="22"/>
          <w:szCs w:val="22"/>
        </w:rPr>
        <w:t xml:space="preserve"> gm. Sępólno Krajeńskie</w:t>
      </w:r>
      <w:r w:rsidR="00080B99">
        <w:rPr>
          <w:sz w:val="22"/>
          <w:szCs w:val="22"/>
        </w:rPr>
        <w:t>.</w:t>
      </w:r>
      <w:r w:rsidR="00E242D6" w:rsidRPr="00E242D6">
        <w:rPr>
          <w:sz w:val="22"/>
          <w:szCs w:val="22"/>
        </w:rPr>
        <w:t xml:space="preserve"> </w:t>
      </w:r>
    </w:p>
    <w:p w:rsidR="003D2EC8" w:rsidRPr="00A9199A" w:rsidRDefault="003D2EC8" w:rsidP="00E242D6">
      <w:pPr>
        <w:pStyle w:val="Nagwek"/>
        <w:tabs>
          <w:tab w:val="clear" w:pos="9072"/>
          <w:tab w:val="left" w:pos="9540"/>
        </w:tabs>
        <w:ind w:right="98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zgodnie z zakresem określonym w dokumentacji projektowej oraz specyfikacji technicznej wykonania i odbioru robót budowlanych. Oferta Wykonawcy stanowi integralną część umowy.</w:t>
      </w:r>
    </w:p>
    <w:p w:rsidR="003D2EC8" w:rsidRPr="00A9199A" w:rsidRDefault="003D2EC8" w:rsidP="003D2E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9199A">
        <w:rPr>
          <w:sz w:val="22"/>
          <w:szCs w:val="22"/>
        </w:rPr>
        <w:t xml:space="preserve">Wykonawca jest zobowiązany wykonać przedmiot umowy zgodnie z </w:t>
      </w:r>
      <w:r w:rsidRPr="00A9199A">
        <w:rPr>
          <w:color w:val="000000"/>
          <w:sz w:val="22"/>
          <w:szCs w:val="22"/>
        </w:rPr>
        <w:t xml:space="preserve"> dokumentacją projektową,</w:t>
      </w:r>
      <w:r w:rsidRPr="00A9199A">
        <w:rPr>
          <w:sz w:val="22"/>
          <w:szCs w:val="22"/>
        </w:rPr>
        <w:t xml:space="preserve"> obowiązującymi przepisami i normami, zasadami wiedzy technicznej i sztuki budowlanej. </w:t>
      </w:r>
    </w:p>
    <w:p w:rsidR="003D2EC8" w:rsidRPr="00A9199A" w:rsidRDefault="003D2EC8" w:rsidP="003D2EC8">
      <w:pPr>
        <w:pStyle w:val="Nagwek"/>
        <w:numPr>
          <w:ilvl w:val="0"/>
          <w:numId w:val="1"/>
        </w:numPr>
        <w:tabs>
          <w:tab w:val="clear" w:pos="9072"/>
          <w:tab w:val="left" w:pos="360"/>
          <w:tab w:val="left" w:pos="9540"/>
        </w:tabs>
        <w:ind w:right="98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Wykonawca uzyska wszelkie niezbędne uzgodnienia i pozwolenia oraz s</w:t>
      </w:r>
      <w:r w:rsidR="00A9199A" w:rsidRPr="00A9199A">
        <w:rPr>
          <w:sz w:val="22"/>
          <w:szCs w:val="22"/>
        </w:rPr>
        <w:t>porządzi dokumentację geodezyjną</w:t>
      </w:r>
      <w:r w:rsidRPr="00A9199A">
        <w:rPr>
          <w:sz w:val="22"/>
          <w:szCs w:val="22"/>
        </w:rPr>
        <w:t xml:space="preserve"> powykonawczą, których koszt jest wliczony  do ceny pr</w:t>
      </w:r>
      <w:r w:rsidR="00A9199A" w:rsidRPr="00A9199A">
        <w:rPr>
          <w:sz w:val="22"/>
          <w:szCs w:val="22"/>
        </w:rPr>
        <w:t>zedmiotu umowy, o której mowa § </w:t>
      </w:r>
      <w:r w:rsidRPr="00A9199A">
        <w:rPr>
          <w:sz w:val="22"/>
          <w:szCs w:val="22"/>
        </w:rPr>
        <w:t>3 umowy,</w:t>
      </w:r>
    </w:p>
    <w:p w:rsidR="003D2EC8" w:rsidRPr="00A9199A" w:rsidRDefault="003D2EC8" w:rsidP="003D2EC8">
      <w:pPr>
        <w:pStyle w:val="umow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Wykonawca ubezpieczy teren budowy od następstw nieszczęśliwych wypadków oraz katastrof budowlanych, koszt ubezpieczenia jest wlicz</w:t>
      </w:r>
      <w:r w:rsidR="00A9199A">
        <w:rPr>
          <w:rFonts w:ascii="Times New Roman" w:hAnsi="Times New Roman"/>
          <w:sz w:val="22"/>
          <w:szCs w:val="22"/>
        </w:rPr>
        <w:t>ony do ceny przedmiotu umowy, o </w:t>
      </w:r>
      <w:r w:rsidRPr="00A9199A">
        <w:rPr>
          <w:rFonts w:ascii="Times New Roman" w:hAnsi="Times New Roman"/>
          <w:sz w:val="22"/>
          <w:szCs w:val="22"/>
        </w:rPr>
        <w:t>której mowa § 3 umowy,</w:t>
      </w:r>
    </w:p>
    <w:p w:rsidR="003D2EC8" w:rsidRPr="00A9199A" w:rsidRDefault="003D2EC8" w:rsidP="003D2EC8">
      <w:pPr>
        <w:pStyle w:val="umow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Wykonawca pokryje ewentualne szkody powstałe na budynkach i budowlach w wyniku prowadzonych robót budowlanych.</w:t>
      </w:r>
    </w:p>
    <w:p w:rsidR="003D2EC8" w:rsidRPr="00A9199A" w:rsidRDefault="003D2EC8" w:rsidP="003D2EC8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>W terminie 7 dni od dnia zawarcia umowy Wykonawca</w:t>
      </w:r>
      <w:r w:rsidR="00A9199A">
        <w:rPr>
          <w:sz w:val="22"/>
          <w:szCs w:val="22"/>
        </w:rPr>
        <w:t xml:space="preserve"> zobowiązany jest wykonać i </w:t>
      </w:r>
      <w:r w:rsidRPr="00A9199A">
        <w:rPr>
          <w:sz w:val="22"/>
          <w:szCs w:val="22"/>
        </w:rPr>
        <w:t>przedłożyć Zamawiającemu szczegółowy kosz</w:t>
      </w:r>
      <w:r w:rsidR="00A9199A">
        <w:rPr>
          <w:sz w:val="22"/>
          <w:szCs w:val="22"/>
        </w:rPr>
        <w:t>torys. Suma wartości podanych w </w:t>
      </w:r>
      <w:r w:rsidRPr="00A9199A">
        <w:rPr>
          <w:sz w:val="22"/>
          <w:szCs w:val="22"/>
        </w:rPr>
        <w:t>szczegółowym kosztorysie musi być zgodna z ceną ofertową.</w:t>
      </w:r>
    </w:p>
    <w:p w:rsidR="003D2EC8" w:rsidRPr="00A9199A" w:rsidRDefault="003D2EC8" w:rsidP="003D2E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9199A">
        <w:rPr>
          <w:sz w:val="22"/>
          <w:szCs w:val="22"/>
        </w:rPr>
        <w:lastRenderedPageBreak/>
        <w:t>W terminie  10 dni od dnia zawarcia umowy Wykon</w:t>
      </w:r>
      <w:r w:rsidR="00A9199A">
        <w:rPr>
          <w:sz w:val="22"/>
          <w:szCs w:val="22"/>
        </w:rPr>
        <w:t>awca zobowiązany jest wykonać i </w:t>
      </w:r>
      <w:r w:rsidRPr="00A9199A">
        <w:rPr>
          <w:sz w:val="22"/>
          <w:szCs w:val="22"/>
        </w:rPr>
        <w:t>przedłożyć Zamawiającemu harmonogram rzeczowo-finansowy wykonania robót objętych zamówieniem</w:t>
      </w:r>
      <w:r w:rsidRPr="00A9199A">
        <w:rPr>
          <w:color w:val="000000"/>
          <w:sz w:val="22"/>
          <w:szCs w:val="22"/>
        </w:rPr>
        <w:t>.</w:t>
      </w:r>
    </w:p>
    <w:p w:rsidR="003D2EC8" w:rsidRPr="00A9199A" w:rsidRDefault="003D2EC8" w:rsidP="003D2EC8">
      <w:pPr>
        <w:pStyle w:val="umowa"/>
        <w:ind w:left="720"/>
        <w:rPr>
          <w:rFonts w:ascii="Times New Roman" w:hAnsi="Times New Roman"/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§3</w:t>
      </w:r>
    </w:p>
    <w:p w:rsidR="00A9199A" w:rsidRPr="00A9199A" w:rsidRDefault="00A9199A" w:rsidP="00A919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color w:val="000000"/>
          <w:sz w:val="22"/>
          <w:szCs w:val="22"/>
        </w:rPr>
        <w:t xml:space="preserve">1.Za wykonanie przedmiotu umowy, określonego w §2 niniejszej umowy, Strony </w:t>
      </w:r>
      <w:r>
        <w:rPr>
          <w:b/>
          <w:color w:val="000000"/>
          <w:sz w:val="22"/>
          <w:szCs w:val="22"/>
        </w:rPr>
        <w:t xml:space="preserve">ustalają </w:t>
      </w:r>
      <w:r w:rsidRPr="00A9199A">
        <w:rPr>
          <w:b/>
          <w:color w:val="000000"/>
          <w:sz w:val="22"/>
          <w:szCs w:val="22"/>
        </w:rPr>
        <w:t>wynagrodzenie</w:t>
      </w:r>
      <w:r w:rsidRPr="00A9199A">
        <w:rPr>
          <w:b/>
          <w:color w:val="FF0000"/>
          <w:sz w:val="22"/>
          <w:szCs w:val="22"/>
        </w:rPr>
        <w:t xml:space="preserve"> </w:t>
      </w:r>
      <w:r w:rsidRPr="00A9199A">
        <w:rPr>
          <w:b/>
          <w:sz w:val="22"/>
          <w:szCs w:val="22"/>
        </w:rPr>
        <w:t>ryczałtowe</w:t>
      </w:r>
      <w:r w:rsidRPr="00A9199A">
        <w:rPr>
          <w:b/>
          <w:color w:val="FF0000"/>
          <w:sz w:val="22"/>
          <w:szCs w:val="22"/>
        </w:rPr>
        <w:t xml:space="preserve"> </w:t>
      </w:r>
      <w:r w:rsidRPr="00A9199A">
        <w:rPr>
          <w:sz w:val="22"/>
          <w:szCs w:val="22"/>
        </w:rPr>
        <w:t>w wysokości ………………. złotych brutto (</w:t>
      </w:r>
      <w:r w:rsidRPr="00A9199A">
        <w:rPr>
          <w:i/>
          <w:sz w:val="22"/>
          <w:szCs w:val="22"/>
        </w:rPr>
        <w:t>słownie złotych…………………………….).</w:t>
      </w:r>
      <w:r w:rsidRPr="00A9199A">
        <w:rPr>
          <w:sz w:val="22"/>
          <w:szCs w:val="22"/>
        </w:rPr>
        <w:t xml:space="preserve"> Wynagrodzenie obejmuje podatek VAT, w kwocie ……………………….. złotych.</w:t>
      </w:r>
    </w:p>
    <w:p w:rsidR="00A9199A" w:rsidRPr="00A9199A" w:rsidRDefault="00A9199A" w:rsidP="00A9199A">
      <w:pPr>
        <w:jc w:val="both"/>
        <w:rPr>
          <w:sz w:val="22"/>
          <w:szCs w:val="22"/>
        </w:rPr>
      </w:pPr>
      <w:r w:rsidRPr="00A9199A">
        <w:rPr>
          <w:sz w:val="22"/>
          <w:szCs w:val="22"/>
        </w:rPr>
        <w:t>2. Wynagrodzenie ryczałtowe o którym mowa w ust. 1 obejm</w:t>
      </w:r>
      <w:r>
        <w:rPr>
          <w:sz w:val="22"/>
          <w:szCs w:val="22"/>
        </w:rPr>
        <w:t>uje wszystkie koszty związane z </w:t>
      </w:r>
      <w:r w:rsidRPr="00A9199A">
        <w:rPr>
          <w:sz w:val="22"/>
          <w:szCs w:val="22"/>
        </w:rPr>
        <w:t xml:space="preserve">realizacją robót objętych przedmiarem robót, dokumentacją projektową oraz specyfikacją techniczną wykonania i odbioru robót budowlanych oraz dokumentami dostarczonymi przez Zamawiającego, </w:t>
      </w:r>
      <w:r>
        <w:rPr>
          <w:sz w:val="22"/>
          <w:szCs w:val="22"/>
        </w:rPr>
        <w:t>w </w:t>
      </w:r>
      <w:r w:rsidRPr="00A9199A">
        <w:rPr>
          <w:sz w:val="22"/>
          <w:szCs w:val="22"/>
        </w:rPr>
        <w:t>tym wszelkich kosztów związanych z realizacją przedmiotu umowy, a także oddziaływania innych czynników mających lub mogących mieć wpływ na koszty.</w:t>
      </w:r>
    </w:p>
    <w:p w:rsidR="00A9199A" w:rsidRPr="00A9199A" w:rsidRDefault="00A9199A" w:rsidP="00A9199A">
      <w:pPr>
        <w:widowControl w:val="0"/>
        <w:numPr>
          <w:ilvl w:val="0"/>
          <w:numId w:val="2"/>
        </w:numPr>
        <w:tabs>
          <w:tab w:val="num" w:pos="0"/>
          <w:tab w:val="num" w:pos="283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>Niedoszacowanie, pominięcie oraz brak rozpoznania zakresu przedmiotu  umowy nie może być podstawą do żądania zmiany wynagrodzenia ryczałtowego  określonego w ust. 1 niniejszego paragrafu.</w:t>
      </w:r>
    </w:p>
    <w:p w:rsidR="00A9199A" w:rsidRPr="00A9199A" w:rsidRDefault="00A9199A" w:rsidP="00A9199A">
      <w:pPr>
        <w:widowControl w:val="0"/>
        <w:tabs>
          <w:tab w:val="num" w:pos="28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§4</w:t>
      </w:r>
    </w:p>
    <w:p w:rsidR="00A9199A" w:rsidRPr="00A9199A" w:rsidRDefault="00A9199A" w:rsidP="00A9199A">
      <w:pPr>
        <w:pStyle w:val="akapit"/>
        <w:numPr>
          <w:ilvl w:val="0"/>
          <w:numId w:val="7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 xml:space="preserve">Wykonawca zobowiązuje się do zrealizowania przedmiotu umowy w terminie do dnia </w:t>
      </w:r>
      <w:r>
        <w:rPr>
          <w:rFonts w:ascii="Times New Roman" w:hAnsi="Times New Roman"/>
          <w:sz w:val="22"/>
          <w:szCs w:val="22"/>
        </w:rPr>
        <w:t>15.11.2017</w:t>
      </w:r>
      <w:r w:rsidRPr="00A9199A">
        <w:rPr>
          <w:rFonts w:ascii="Times New Roman" w:hAnsi="Times New Roman"/>
          <w:sz w:val="22"/>
          <w:szCs w:val="22"/>
        </w:rPr>
        <w:t>r.</w:t>
      </w:r>
    </w:p>
    <w:p w:rsidR="00A9199A" w:rsidRPr="00A9199A" w:rsidRDefault="00A9199A" w:rsidP="00A9199A">
      <w:pPr>
        <w:widowControl w:val="0"/>
        <w:numPr>
          <w:ilvl w:val="0"/>
          <w:numId w:val="7"/>
        </w:numPr>
        <w:tabs>
          <w:tab w:val="left" w:pos="0"/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 xml:space="preserve">Za termin wykonania przedmiotu umowy przyjmuje się dzień pisemnego zgłoszenia Zamawiającemu przez Wykonawcę – potwierdzonej przez Inspektora Nadzoru – gotowości do odbioru przedmiotu umowy wraz z przekazaniem niezbędnej dokumentacji odbiorowej.   </w:t>
      </w:r>
    </w:p>
    <w:p w:rsidR="00A9199A" w:rsidRPr="00A9199A" w:rsidRDefault="00A9199A" w:rsidP="00A9199A">
      <w:pPr>
        <w:widowControl w:val="0"/>
        <w:numPr>
          <w:ilvl w:val="0"/>
          <w:numId w:val="7"/>
        </w:numPr>
        <w:tabs>
          <w:tab w:val="left" w:pos="0"/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>Za termin wykonania robót podlegających odbiorowi częściowemu przyjmuje się dzień podpisania stosownego protokołu odbioru robót.</w:t>
      </w:r>
    </w:p>
    <w:p w:rsidR="00A9199A" w:rsidRPr="00A9199A" w:rsidRDefault="00A9199A" w:rsidP="00A9199A">
      <w:pPr>
        <w:widowControl w:val="0"/>
        <w:numPr>
          <w:ilvl w:val="0"/>
          <w:numId w:val="7"/>
        </w:numPr>
        <w:tabs>
          <w:tab w:val="left" w:pos="0"/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 xml:space="preserve">O gotowości dokonania protokolarnego odbioru końcowego robót Wykonawca zobowiązany jest zawiadomić Zamawiającego w formie pisemnej. </w:t>
      </w:r>
    </w:p>
    <w:p w:rsidR="00A9199A" w:rsidRPr="00A9199A" w:rsidRDefault="00A9199A" w:rsidP="00A9199A">
      <w:pPr>
        <w:autoSpaceDE w:val="0"/>
        <w:autoSpaceDN w:val="0"/>
        <w:adjustRightInd w:val="0"/>
        <w:rPr>
          <w:sz w:val="22"/>
          <w:szCs w:val="22"/>
        </w:rPr>
      </w:pPr>
      <w:r w:rsidRPr="00A9199A">
        <w:rPr>
          <w:sz w:val="22"/>
          <w:szCs w:val="22"/>
        </w:rPr>
        <w:t>5. Podstawę do wystawienia faktur częściowych VAT będzie stanowić:</w:t>
      </w:r>
    </w:p>
    <w:p w:rsidR="00A9199A" w:rsidRPr="00A9199A" w:rsidRDefault="00A9199A" w:rsidP="00A9199A">
      <w:pPr>
        <w:autoSpaceDE w:val="0"/>
        <w:autoSpaceDN w:val="0"/>
        <w:adjustRightInd w:val="0"/>
        <w:ind w:left="360"/>
        <w:rPr>
          <w:sz w:val="22"/>
          <w:szCs w:val="22"/>
        </w:rPr>
      </w:pPr>
      <w:r w:rsidRPr="00A9199A">
        <w:rPr>
          <w:sz w:val="22"/>
          <w:szCs w:val="22"/>
        </w:rPr>
        <w:t>1) protokół wykonania zakończonych elementów robót podpisany przez inspektora nadzoru i kierownika budowy,</w:t>
      </w:r>
    </w:p>
    <w:p w:rsidR="00A9199A" w:rsidRPr="00A9199A" w:rsidRDefault="00A9199A" w:rsidP="00A9199A">
      <w:pPr>
        <w:pStyle w:val="Default"/>
        <w:ind w:left="364" w:hanging="4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2) protokół wykonania zakończonych elementów robót budowlanych, dostaw lub usług podpisany przez inspektora nadzoru,  przedstawiciela Wykonawcy (kierownika budowy) oraz podwykonawców i dalszych podwykonawców (w przypadku realizowania przedmiotu umowy przez podwykonawców, czy też dalszych podwykonawców) z określeniem zakresu robót budowlanych, dostaw lub usług wykonanych przez podwykon</w:t>
      </w:r>
      <w:r w:rsidR="00C10D43">
        <w:rPr>
          <w:sz w:val="22"/>
          <w:szCs w:val="22"/>
        </w:rPr>
        <w:t>awcę i dalszych podwykonawców i </w:t>
      </w:r>
      <w:r w:rsidRPr="00A9199A">
        <w:rPr>
          <w:sz w:val="22"/>
          <w:szCs w:val="22"/>
        </w:rPr>
        <w:t>ich wartości,</w:t>
      </w:r>
    </w:p>
    <w:p w:rsidR="00A9199A" w:rsidRPr="00A9199A" w:rsidRDefault="00A9199A" w:rsidP="00A9199A">
      <w:pPr>
        <w:autoSpaceDE w:val="0"/>
        <w:autoSpaceDN w:val="0"/>
        <w:adjustRightInd w:val="0"/>
        <w:rPr>
          <w:sz w:val="22"/>
          <w:szCs w:val="22"/>
        </w:rPr>
      </w:pPr>
      <w:r w:rsidRPr="00A9199A">
        <w:rPr>
          <w:sz w:val="22"/>
          <w:szCs w:val="22"/>
        </w:rPr>
        <w:t>6. Podstawę do wystawienia faktury końcowej VAT będzie stanowić:</w:t>
      </w:r>
    </w:p>
    <w:p w:rsidR="00A9199A" w:rsidRPr="00A9199A" w:rsidRDefault="00A9199A" w:rsidP="00C10D43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1) protokół wykonania zakończonych elementów robót podpi</w:t>
      </w:r>
      <w:r w:rsidR="00C10D43">
        <w:rPr>
          <w:sz w:val="22"/>
          <w:szCs w:val="22"/>
        </w:rPr>
        <w:t>sany przez inspektora nadzoru i </w:t>
      </w:r>
      <w:r w:rsidRPr="00A9199A">
        <w:rPr>
          <w:sz w:val="22"/>
          <w:szCs w:val="22"/>
        </w:rPr>
        <w:t>kierownika budowy,</w:t>
      </w:r>
    </w:p>
    <w:p w:rsidR="00A9199A" w:rsidRPr="00A9199A" w:rsidRDefault="00A9199A" w:rsidP="00C10D43">
      <w:pPr>
        <w:pStyle w:val="Default"/>
        <w:ind w:left="378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2) protokół wykonania zakończonych elementów robót budowlanych, dostaw lub usług podpisany przez inspektora nadzoru,  przedstawiciela Wykonawcy (kierownika budowy) oraz podwykonawców i dalszych podwykonawców (w przypadku realizowania przedmiotu umowy przez podwykonawców, czy też dalszych podwykonawców) z określeniem zakresu robót budowlanych, dostaw lub usług wykonanych przez podwykon</w:t>
      </w:r>
      <w:r w:rsidR="00C10D43">
        <w:rPr>
          <w:sz w:val="22"/>
          <w:szCs w:val="22"/>
        </w:rPr>
        <w:t>awcę i dalszych podwykonawców i </w:t>
      </w:r>
      <w:r w:rsidRPr="00A9199A">
        <w:rPr>
          <w:sz w:val="22"/>
          <w:szCs w:val="22"/>
        </w:rPr>
        <w:t>ich wartości,</w:t>
      </w:r>
    </w:p>
    <w:p w:rsidR="00A9199A" w:rsidRPr="00A9199A" w:rsidRDefault="00A9199A" w:rsidP="00C10D43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3) protokół odbioru końcowego przedmiotu Umowy podpisany przez uczestników odbioru.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7. </w:t>
      </w:r>
      <w:r w:rsidRPr="00A9199A">
        <w:rPr>
          <w:bCs/>
          <w:sz w:val="22"/>
          <w:szCs w:val="22"/>
        </w:rPr>
        <w:t>Rozliczenie - zapłata</w:t>
      </w:r>
      <w:r w:rsidRPr="00A9199A">
        <w:rPr>
          <w:b/>
          <w:bCs/>
          <w:sz w:val="22"/>
          <w:szCs w:val="22"/>
        </w:rPr>
        <w:t xml:space="preserve"> </w:t>
      </w:r>
      <w:r w:rsidRPr="00A9199A">
        <w:rPr>
          <w:sz w:val="22"/>
          <w:szCs w:val="22"/>
        </w:rPr>
        <w:t xml:space="preserve">za wykonane roboty, odbywać się będzie przelewem bankowym, na rachunek Wykonawcy (wskazany na fakturach) w oparciu o prawidłowo wystawione faktury częściowe, obejmujące łącznie nie więcej niż </w:t>
      </w:r>
      <w:r w:rsidRPr="00A9199A">
        <w:rPr>
          <w:b/>
          <w:sz w:val="22"/>
          <w:szCs w:val="22"/>
        </w:rPr>
        <w:t>80%</w:t>
      </w:r>
      <w:r w:rsidRPr="00A9199A">
        <w:rPr>
          <w:sz w:val="22"/>
          <w:szCs w:val="22"/>
        </w:rPr>
        <w:t xml:space="preserve"> całkowitego wynagrodzenia umownego określonego w §3 ust. 1 umowy. 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8. Podstawą wystawienia faktury końcowej będzie protokół odbioru zadania</w:t>
      </w:r>
      <w:r w:rsidR="00080B99">
        <w:rPr>
          <w:sz w:val="22"/>
          <w:szCs w:val="22"/>
        </w:rPr>
        <w:t>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9. Zapłata faktury VAT nastąpi na podstawie polecenia przelewu, w terminie do 30 dni od daty doręczenia Zamawiającemu prawidłowo wystawionej przez Wykonawcę faktury VAT, na rachunek bankowy  Wykonawcy wskazany w fakturze VAT.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lastRenderedPageBreak/>
        <w:t>10. W przypadku ujęcia w fakturze VAT zakresu robót budowlanych, dostaw lub usług realizowanych przez podwykonawców lub dalszych podwykonawców, podstawą zapłaty wynagrodzenia będzie: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Kopia faktury VAT wystawionej Wykonawcy przez podwykonawcę za wykonane przez niego roboty budowlane, dostawy lub usługi łącznie z kopią przelewu bankowego lub innego dokumentu świadczącego o dokonaniu zapłaty zgodnego z przepisami prawa, potwierdzonego przez Wykonawcę za zgodność z oryginałem, lub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Kopia faktury VAT wystawionej podwykonawcy przez dalszego podwykonawcę za wykonane przez niego roboty budowlane, dostawy lub usługi łącznie z kopią przelewu bankowego lub innego dokumentu świadczącego o dokonaniu zapłaty zgodnego z przepisami prawa, potwierdzonego przez Wykonawcę i podwykonawcę za zgodność z oryginałem, lub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Oświadczenie podwykonawcy o otrzymaniu od Wykonawcy całości wymagalnego wynagrodzenia za wykonane roboty, dostawy lub usługi, lub</w:t>
      </w:r>
    </w:p>
    <w:p w:rsidR="00A9199A" w:rsidRPr="00A9199A" w:rsidRDefault="00A9199A" w:rsidP="00C10D43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Oświadczenie dalszego podwykonawcy o otrzymaniu od podwykonawcy całości wymagalnego wynagrodzenia za wykonane roboty, dostawy lub usługi.</w:t>
      </w:r>
    </w:p>
    <w:p w:rsidR="00A9199A" w:rsidRPr="00A9199A" w:rsidRDefault="00A9199A" w:rsidP="00C10D43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rFonts w:eastAsia="Verdana,Bold"/>
          <w:bCs/>
          <w:sz w:val="22"/>
          <w:szCs w:val="22"/>
        </w:rPr>
        <w:t>11. Zamawiający ma prawo wstrzymać płatność każdej doręczon</w:t>
      </w:r>
      <w:r w:rsidR="00C10D43">
        <w:rPr>
          <w:rFonts w:eastAsia="Verdana,Bold"/>
          <w:bCs/>
          <w:sz w:val="22"/>
          <w:szCs w:val="22"/>
        </w:rPr>
        <w:t>ej faktury VAT nie pozostając w </w:t>
      </w:r>
      <w:r w:rsidRPr="00A9199A">
        <w:rPr>
          <w:rFonts w:eastAsia="Verdana,Bold"/>
          <w:bCs/>
          <w:sz w:val="22"/>
          <w:szCs w:val="22"/>
        </w:rPr>
        <w:t>opóźnieniu w jej zapłacie, do czasu przedstawienia Zamawiającemu przez Wykonawcę dokumentów, o których mowa w ust. 10 niniejszego paragrafu.</w:t>
      </w:r>
    </w:p>
    <w:p w:rsidR="00A9199A" w:rsidRPr="00A9199A" w:rsidRDefault="00A9199A" w:rsidP="00A9199A">
      <w:pPr>
        <w:pStyle w:val="akapit"/>
        <w:ind w:firstLine="0"/>
        <w:rPr>
          <w:rFonts w:ascii="Times New Roman" w:hAnsi="Times New Roman"/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§5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1. Wykonawca zobowiązuje się uzyskać każdorazowo zg</w:t>
      </w:r>
      <w:r w:rsidR="00C10D43">
        <w:rPr>
          <w:sz w:val="22"/>
          <w:szCs w:val="22"/>
        </w:rPr>
        <w:t>odę Zamawiającego na zawarcie z </w:t>
      </w:r>
      <w:r w:rsidRPr="00A9199A">
        <w:rPr>
          <w:sz w:val="22"/>
          <w:szCs w:val="22"/>
        </w:rPr>
        <w:t>podwykonawcą umowy o roboty budowlane.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2. Wykonawca zobowiązuje się do przedkładania Zamawiające</w:t>
      </w:r>
      <w:r w:rsidR="00C10D43">
        <w:rPr>
          <w:sz w:val="22"/>
          <w:szCs w:val="22"/>
        </w:rPr>
        <w:t>mu każdorazowo projektu umowy o </w:t>
      </w:r>
      <w:r w:rsidRPr="00A9199A">
        <w:rPr>
          <w:sz w:val="22"/>
          <w:szCs w:val="22"/>
        </w:rPr>
        <w:t>podwykonawstwo, której przedmiotem są roboty budowlane, a także każdorazowo projektu jej zmiany.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3. Wykonawca zobowiązuje się do przedkładania Zamawiającemu każdorazowo poświadczonej za zgodność z oryginałem kopii zawartej umowy o podwykonawstwo, której przedmiotem są roboty budowlane, a także jej zmian, w terminie 7 dni od dnia jej zawarcia lub zmiany.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4. Jeżeli Zamawiający w terminie 14 dni od przedłożenia Zamawiającemu przez Wykonawcę projektu umowy o podwykonawstwo, której przedmiotem są roboty budowlane, lub projektu jej zmian, nie zgłosi na piśmie zastrzeżeń, uważa się, się Zamawiający akceptuje projekt umowy o</w:t>
      </w:r>
      <w:r w:rsidR="00C10D43">
        <w:rPr>
          <w:sz w:val="22"/>
          <w:szCs w:val="22"/>
        </w:rPr>
        <w:t> </w:t>
      </w:r>
      <w:r w:rsidRPr="00A9199A">
        <w:rPr>
          <w:sz w:val="22"/>
          <w:szCs w:val="22"/>
        </w:rPr>
        <w:t>podwykonawstwo lub projekt jej zmian.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5. Jeżeli Zamawiający w terminie 14 dni od przedłożenia Zamawiającemu przez Wykonawcę umowy o podwykonawstwo, której przedmiotem są roboty budowlane, lub jej zmian, nie zgłosi na piśmie sprzeciwu, uważa się, że Zamawiający akceptuje umowę o podwykonawstwo lub jej zmian.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6. Wykonawca zobowiązuje się do przedkładania Zamawiającemu poświadczonej za zgodność z</w:t>
      </w:r>
      <w:r w:rsidR="00C10D43">
        <w:rPr>
          <w:sz w:val="22"/>
          <w:szCs w:val="22"/>
        </w:rPr>
        <w:t> </w:t>
      </w:r>
      <w:r w:rsidRPr="00A9199A">
        <w:rPr>
          <w:sz w:val="22"/>
          <w:szCs w:val="22"/>
        </w:rPr>
        <w:t xml:space="preserve">oryginałem kopii zawartej umowy o podwykonawstwo, której przedmiotem są dostawy lub usługi, lub jej zmian, w terminie 7 dni od dnia jej zawarcia lub zmiany, z wyłączeniem umowy o wartości mniejszej niż 0,5 % wartości wynagrodzenia brutto określonego w § </w:t>
      </w:r>
      <w:r w:rsidRPr="00A9199A">
        <w:rPr>
          <w:iCs/>
          <w:sz w:val="22"/>
          <w:szCs w:val="22"/>
        </w:rPr>
        <w:t xml:space="preserve">3 ust. 1 </w:t>
      </w:r>
      <w:r w:rsidRPr="00A9199A">
        <w:rPr>
          <w:sz w:val="22"/>
          <w:szCs w:val="22"/>
        </w:rPr>
        <w:t>niniejszej Umowy. Wyłączenie, o którym mowa powyżej nie dotyczy umów o podwykonawstwo o wartości większej niż 50.000,00 zł brutto.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7. Wykonawca zobowiązuje się zawrzeć w umowie, o której mowa w ust. 3 postanowienia zobowiązujące podwykonawcę do:</w:t>
      </w:r>
    </w:p>
    <w:p w:rsidR="00A9199A" w:rsidRPr="00A9199A" w:rsidRDefault="00A9199A" w:rsidP="00C10D4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1) uzyskania zgody Zamawiającego na zawarcie z dalszym podwykonawcą umowy o roboty budowlane,</w:t>
      </w:r>
    </w:p>
    <w:p w:rsidR="00A9199A" w:rsidRPr="00A9199A" w:rsidRDefault="00A9199A" w:rsidP="00C10D4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2) przedkładania Zamawiającemu projektu umowy o podwykonawstwo, której przedmiotem są roboty budowlane, a także projektu jej zmiany, wraz ze zgodą Wykonawcy na zawarcie </w:t>
      </w:r>
      <w:r w:rsidR="00C10D43">
        <w:rPr>
          <w:sz w:val="22"/>
          <w:szCs w:val="22"/>
        </w:rPr>
        <w:t>umowy o </w:t>
      </w:r>
      <w:r w:rsidRPr="00A9199A">
        <w:rPr>
          <w:sz w:val="22"/>
          <w:szCs w:val="22"/>
        </w:rPr>
        <w:t>podwykonawstwo o treści zgodnej z projektem umowy,</w:t>
      </w:r>
    </w:p>
    <w:p w:rsidR="00A9199A" w:rsidRPr="00A9199A" w:rsidRDefault="00A9199A" w:rsidP="00C10D4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3) przedkładania Zamawiającemu poświadczonej za zgodność z oryginałem kopii zawartej umowy o podwykonawstwo, której przedmiotem są roboty budowlane, i jej zmian, w terminie 7 dni od dnia jej zawarcia,</w:t>
      </w:r>
    </w:p>
    <w:p w:rsidR="00A9199A" w:rsidRPr="00A9199A" w:rsidRDefault="00A9199A" w:rsidP="00C10D4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4) ustalenia terminu zapłaty wynagrodzenia należnego podwykonawcy nie dłuższego niż 30 dni od dnia doręczenia Wykonawcy faktury VAT lub rachunku,</w:t>
      </w:r>
    </w:p>
    <w:p w:rsidR="00A9199A" w:rsidRPr="00A9199A" w:rsidRDefault="00A9199A" w:rsidP="00C10D4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199A">
        <w:rPr>
          <w:sz w:val="22"/>
          <w:szCs w:val="22"/>
        </w:rPr>
        <w:lastRenderedPageBreak/>
        <w:t>5) powiadomienia Zamawiającego o dokonaniu przez Wykonawcę zapłaty za roboty budowlane zrealizowane przez podwykonawcę, stanowiące przedmiot umowy o podwykonawstwo, w</w:t>
      </w:r>
      <w:r w:rsidR="00C10D43">
        <w:rPr>
          <w:sz w:val="22"/>
          <w:szCs w:val="22"/>
        </w:rPr>
        <w:t> </w:t>
      </w:r>
      <w:r w:rsidRPr="00A9199A">
        <w:rPr>
          <w:sz w:val="22"/>
          <w:szCs w:val="22"/>
        </w:rPr>
        <w:t>terminie 3 dni roboczych od daty wpływu należności na rachunek bankowy podwykonawcy,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8. Wykonawca zobowiązuje się zawrzeć w umowie, o której mowa w ust. 3 postanowienia informujące podwykonawcę, że:</w:t>
      </w:r>
    </w:p>
    <w:p w:rsidR="00A9199A" w:rsidRPr="00A9199A" w:rsidRDefault="00A9199A" w:rsidP="00C10D4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1) jeżeli Zamawiający w terminie 14 dni od przedłożenia Zamawiającemu przez Wykonawcę projektu umowy o podwykonawstwo, której przedmiotem są roboty budowlane, lub projektu jej zmian, nie zgłosi na piśmie zastrzeżeń, uważa się, że Zamawiający akceptuje </w:t>
      </w:r>
      <w:r w:rsidR="00C10D43">
        <w:rPr>
          <w:sz w:val="22"/>
          <w:szCs w:val="22"/>
        </w:rPr>
        <w:t>projekt umowy o </w:t>
      </w:r>
      <w:r w:rsidRPr="00A9199A">
        <w:rPr>
          <w:sz w:val="22"/>
          <w:szCs w:val="22"/>
        </w:rPr>
        <w:t>podwykonawstwo lub projekt jej zmian,</w:t>
      </w:r>
    </w:p>
    <w:p w:rsidR="00A9199A" w:rsidRPr="00A9199A" w:rsidRDefault="00A9199A" w:rsidP="00C10D4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2) jeżeli Zamawiający w terminie 14 dni od przedłożenia Zamawiającemu przez Wykonawcę umowy o podwykonawstwo, której przedmiotem są roboty budowlane, lub jej zmian, nie zgłosi na piśmie sprzeciwu, uważa się, że Zamawiający akceptuje umowę o podwykonawstwo lub jej zmianę,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9. Wykonawca zobowiązuje się zawrzeć w umowie, o której mowa w ust. 3 postanowienia zobowiązujące podwykonawcę do zawarcia w umowie o dalsze podwykonawstwo postanowień, </w:t>
      </w:r>
      <w:r w:rsidR="00C10D43">
        <w:rPr>
          <w:sz w:val="22"/>
          <w:szCs w:val="22"/>
        </w:rPr>
        <w:t>o </w:t>
      </w:r>
      <w:r w:rsidRPr="00A9199A">
        <w:rPr>
          <w:sz w:val="22"/>
          <w:szCs w:val="22"/>
        </w:rPr>
        <w:t>których mowa w ust. 6, 7 i 8 stosowanych odpowiednio.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10. Wykonawca zobowiązuje się zapewnić, iż postanowienia, o których mowa w ust. 6, 7 i 8 zostaną wprowadzone w umowie o dalsze podwykonawstwo odpowiednio przez każdego dalszego podwykonawcę.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11. Zamawiający nie ponosi odpowiedzialności za zapłatę wynagrodzenia za roboty budowlane wykonane przez podwykonawcę w przypadku :</w:t>
      </w:r>
    </w:p>
    <w:p w:rsidR="00A9199A" w:rsidRPr="00A9199A" w:rsidRDefault="00A9199A" w:rsidP="00C10D43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1) zawarcia umowy z Podwykonawcą lub zmiany Podwykonawcy, bez zgody Zamawiającego,</w:t>
      </w:r>
    </w:p>
    <w:p w:rsidR="00A9199A" w:rsidRPr="00A9199A" w:rsidRDefault="00A9199A" w:rsidP="00C10D43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2) zmiany warunków umowy z Podwykonawcą bez zgody Zamawiającego,</w:t>
      </w:r>
    </w:p>
    <w:p w:rsidR="00A9199A" w:rsidRDefault="00A9199A" w:rsidP="00C10D43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3) nieuwzględnienia sprzeciwu lub zastrzeżeń do umowy z Podwykonawcą zgłoszonych przez Zamawiającego lub innego naruszenia art. 647 1 Kodeksu cywilnego.</w:t>
      </w:r>
    </w:p>
    <w:p w:rsidR="00C10D43" w:rsidRPr="00A9199A" w:rsidRDefault="00C10D43" w:rsidP="00C10D43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§6</w:t>
      </w:r>
    </w:p>
    <w:p w:rsidR="00A9199A" w:rsidRPr="00A9199A" w:rsidRDefault="00A9199A" w:rsidP="00C10D43">
      <w:pPr>
        <w:tabs>
          <w:tab w:val="left" w:pos="142"/>
        </w:tabs>
        <w:jc w:val="both"/>
        <w:rPr>
          <w:sz w:val="22"/>
          <w:szCs w:val="22"/>
        </w:rPr>
      </w:pPr>
      <w:r w:rsidRPr="00A9199A">
        <w:rPr>
          <w:sz w:val="22"/>
          <w:szCs w:val="22"/>
        </w:rPr>
        <w:t>Do obowiązków Zamawiającego należy:</w:t>
      </w:r>
    </w:p>
    <w:p w:rsidR="00A9199A" w:rsidRPr="00A9199A" w:rsidRDefault="00A9199A" w:rsidP="00C10D43">
      <w:pPr>
        <w:tabs>
          <w:tab w:val="left" w:pos="142"/>
        </w:tabs>
        <w:ind w:left="284" w:hanging="284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1. przekazanie Wykonawcy, w terminie 7 dni roboczych liczonych od dnia podpisania niniejszej umowy terenu budowy, w związku z tym:</w:t>
      </w:r>
    </w:p>
    <w:p w:rsidR="00A9199A" w:rsidRPr="00A9199A" w:rsidRDefault="00A9199A" w:rsidP="00C10D43">
      <w:pPr>
        <w:tabs>
          <w:tab w:val="left" w:pos="142"/>
          <w:tab w:val="left" w:pos="720"/>
        </w:tabs>
        <w:ind w:left="540" w:hanging="54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    1) dostarczenie pozwolenia na budowę oraz jednego egzemplarza </w:t>
      </w:r>
      <w:r w:rsidR="00C10D43">
        <w:rPr>
          <w:sz w:val="22"/>
          <w:szCs w:val="22"/>
        </w:rPr>
        <w:t>dokumentacji projektowej wraz z </w:t>
      </w:r>
      <w:r w:rsidRPr="00A9199A">
        <w:rPr>
          <w:sz w:val="22"/>
          <w:szCs w:val="22"/>
        </w:rPr>
        <w:t>niezbędnymi uzgodnieniami,</w:t>
      </w:r>
    </w:p>
    <w:p w:rsidR="00A9199A" w:rsidRPr="00A9199A" w:rsidRDefault="00A9199A" w:rsidP="00C10D43">
      <w:pPr>
        <w:tabs>
          <w:tab w:val="left" w:pos="142"/>
        </w:tabs>
        <w:ind w:left="360" w:hanging="36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    2) przekazanie dziennika budowy.</w:t>
      </w:r>
    </w:p>
    <w:p w:rsidR="00A9199A" w:rsidRPr="00A9199A" w:rsidRDefault="00A9199A" w:rsidP="00C10D43">
      <w:pPr>
        <w:tabs>
          <w:tab w:val="left" w:pos="142"/>
        </w:tabs>
        <w:jc w:val="both"/>
        <w:rPr>
          <w:sz w:val="22"/>
          <w:szCs w:val="22"/>
        </w:rPr>
      </w:pPr>
      <w:r w:rsidRPr="00A9199A">
        <w:rPr>
          <w:sz w:val="22"/>
          <w:szCs w:val="22"/>
        </w:rPr>
        <w:t>2. zapewnienie nadzoru inwestorskiego,</w:t>
      </w:r>
    </w:p>
    <w:p w:rsidR="00A9199A" w:rsidRPr="00A9199A" w:rsidRDefault="00A9199A" w:rsidP="00C10D43">
      <w:pPr>
        <w:tabs>
          <w:tab w:val="left" w:pos="142"/>
        </w:tabs>
        <w:ind w:left="360" w:hanging="36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3. odebranie robót zanikających i ulegających zakryciu w ciągu 3 dni od daty zgłoszenia przez Wykonawcę.</w:t>
      </w:r>
    </w:p>
    <w:p w:rsidR="00A9199A" w:rsidRPr="00A9199A" w:rsidRDefault="00A9199A" w:rsidP="00A9199A">
      <w:pPr>
        <w:pStyle w:val="akapit"/>
        <w:ind w:firstLine="0"/>
        <w:rPr>
          <w:rFonts w:ascii="Times New Roman" w:hAnsi="Times New Roman"/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§7</w:t>
      </w:r>
    </w:p>
    <w:p w:rsidR="00A9199A" w:rsidRPr="00A9199A" w:rsidRDefault="00A9199A" w:rsidP="00A9199A">
      <w:pPr>
        <w:pStyle w:val="Style57"/>
        <w:widowControl/>
        <w:tabs>
          <w:tab w:val="left" w:pos="544"/>
        </w:tabs>
        <w:spacing w:before="10" w:line="260" w:lineRule="exact"/>
        <w:ind w:firstLine="0"/>
        <w:jc w:val="both"/>
        <w:rPr>
          <w:rStyle w:val="FontStyle113"/>
        </w:rPr>
      </w:pPr>
      <w:r w:rsidRPr="00A9199A">
        <w:rPr>
          <w:rStyle w:val="FontStyle113"/>
        </w:rPr>
        <w:t>Wykonawca zobowiązany jest do:</w:t>
      </w:r>
    </w:p>
    <w:p w:rsidR="00A9199A" w:rsidRPr="00A9199A" w:rsidRDefault="00A9199A" w:rsidP="00A9199A">
      <w:pPr>
        <w:pStyle w:val="Style56"/>
        <w:widowControl/>
        <w:numPr>
          <w:ilvl w:val="0"/>
          <w:numId w:val="6"/>
        </w:numPr>
        <w:tabs>
          <w:tab w:val="left" w:pos="284"/>
          <w:tab w:val="left" w:pos="567"/>
        </w:tabs>
        <w:spacing w:before="5" w:line="260" w:lineRule="exact"/>
        <w:ind w:left="284" w:firstLine="0"/>
        <w:rPr>
          <w:rStyle w:val="FontStyle113"/>
        </w:rPr>
      </w:pPr>
      <w:r w:rsidRPr="00A9199A">
        <w:rPr>
          <w:rStyle w:val="FontStyle113"/>
        </w:rPr>
        <w:t xml:space="preserve">przestrzegania przepisów ustawy z dnia </w:t>
      </w:r>
      <w:r w:rsidRPr="00A9199A">
        <w:rPr>
          <w:rFonts w:ascii="Times New Roman" w:hAnsi="Times New Roman"/>
          <w:sz w:val="22"/>
          <w:szCs w:val="22"/>
        </w:rPr>
        <w:t>14 grudnia 2</w:t>
      </w:r>
      <w:r w:rsidR="00CC4F1D">
        <w:rPr>
          <w:rFonts w:ascii="Times New Roman" w:hAnsi="Times New Roman"/>
          <w:sz w:val="22"/>
          <w:szCs w:val="22"/>
        </w:rPr>
        <w:t>012 r. o odpadach (Dz. U. z 2016</w:t>
      </w:r>
      <w:r w:rsidRPr="00A9199A">
        <w:rPr>
          <w:rFonts w:ascii="Times New Roman" w:hAnsi="Times New Roman"/>
          <w:sz w:val="22"/>
          <w:szCs w:val="22"/>
        </w:rPr>
        <w:t xml:space="preserve"> r., poz</w:t>
      </w:r>
      <w:r w:rsidR="00CC4F1D">
        <w:rPr>
          <w:rFonts w:ascii="Times New Roman" w:hAnsi="Times New Roman"/>
          <w:sz w:val="22"/>
          <w:szCs w:val="22"/>
        </w:rPr>
        <w:t>. 1987</w:t>
      </w:r>
      <w:r w:rsidRPr="00A9199A">
        <w:rPr>
          <w:rFonts w:ascii="Times New Roman" w:hAnsi="Times New Roman"/>
          <w:sz w:val="22"/>
          <w:szCs w:val="22"/>
        </w:rPr>
        <w:t>)</w:t>
      </w:r>
      <w:r w:rsidRPr="00A9199A">
        <w:rPr>
          <w:rStyle w:val="FontStyle113"/>
        </w:rPr>
        <w:t>, prowadzenia prawidłowej gospodarki odpadami wytworzonymi w wyniku realizacji robót oraz do przestrzegania zasad ochrony środowiska,</w:t>
      </w:r>
    </w:p>
    <w:p w:rsidR="00A9199A" w:rsidRPr="00A9199A" w:rsidRDefault="00A9199A" w:rsidP="00A9199A">
      <w:pPr>
        <w:pStyle w:val="Style56"/>
        <w:widowControl/>
        <w:numPr>
          <w:ilvl w:val="0"/>
          <w:numId w:val="6"/>
        </w:numPr>
        <w:tabs>
          <w:tab w:val="left" w:pos="284"/>
          <w:tab w:val="left" w:pos="567"/>
        </w:tabs>
        <w:spacing w:before="5" w:line="260" w:lineRule="exact"/>
        <w:ind w:left="284" w:firstLine="0"/>
        <w:rPr>
          <w:rStyle w:val="FontStyle113"/>
        </w:rPr>
      </w:pPr>
      <w:r w:rsidRPr="00A9199A">
        <w:rPr>
          <w:rStyle w:val="FontStyle113"/>
        </w:rPr>
        <w:t>informowania Zamawiającego o wszelkich okolicznościach, które mogą spowodować zmianę zakresu robót lub terminu ich zakończenia,</w:t>
      </w:r>
    </w:p>
    <w:p w:rsidR="00A9199A" w:rsidRPr="00A9199A" w:rsidRDefault="00A9199A" w:rsidP="00A9199A">
      <w:pPr>
        <w:pStyle w:val="Style56"/>
        <w:widowControl/>
        <w:numPr>
          <w:ilvl w:val="0"/>
          <w:numId w:val="6"/>
        </w:numPr>
        <w:tabs>
          <w:tab w:val="left" w:pos="284"/>
          <w:tab w:val="left" w:pos="567"/>
          <w:tab w:val="left" w:pos="9638"/>
        </w:tabs>
        <w:spacing w:before="10" w:line="260" w:lineRule="exact"/>
        <w:ind w:left="284" w:right="-82" w:firstLine="0"/>
        <w:rPr>
          <w:rStyle w:val="FontStyle113"/>
        </w:rPr>
      </w:pPr>
      <w:r w:rsidRPr="00A9199A">
        <w:rPr>
          <w:rStyle w:val="FontStyle113"/>
        </w:rPr>
        <w:t>posiadania polisy ubezpieczeniowej od odpowiedzialności cywilnej w zakresie prowadzonej działalności gospodarczej,</w:t>
      </w:r>
    </w:p>
    <w:p w:rsidR="00A9199A" w:rsidRPr="00A9199A" w:rsidRDefault="00A9199A" w:rsidP="00A9199A">
      <w:pPr>
        <w:pStyle w:val="Style56"/>
        <w:widowControl/>
        <w:numPr>
          <w:ilvl w:val="0"/>
          <w:numId w:val="6"/>
        </w:numPr>
        <w:tabs>
          <w:tab w:val="left" w:pos="284"/>
          <w:tab w:val="left" w:pos="567"/>
        </w:tabs>
        <w:spacing w:before="5" w:line="260" w:lineRule="exact"/>
        <w:ind w:left="284" w:firstLine="0"/>
        <w:rPr>
          <w:rStyle w:val="FontStyle113"/>
        </w:rPr>
      </w:pPr>
      <w:r w:rsidRPr="00A9199A">
        <w:rPr>
          <w:rStyle w:val="FontStyle113"/>
        </w:rPr>
        <w:t>naprawienia na własny koszt szkody lub zniszczenia mienia, którą wyrządził Zamawiającemu i/lub osobie trzeciej w związku lub przy wykonywaniu przedmiotu umowy,</w:t>
      </w:r>
    </w:p>
    <w:p w:rsidR="00A9199A" w:rsidRPr="00A9199A" w:rsidRDefault="00A9199A" w:rsidP="00A9199A">
      <w:pPr>
        <w:widowControl w:val="0"/>
        <w:numPr>
          <w:ilvl w:val="0"/>
          <w:numId w:val="6"/>
        </w:num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>zawiadomienie Zamawiającego o fakcie wykonania robót zanikających lub ulegających zakryciu z wyprzedzeniem umożliwiającym sprawdzenie ich przez Zamawiającego,</w:t>
      </w:r>
    </w:p>
    <w:p w:rsidR="00A9199A" w:rsidRPr="00A9199A" w:rsidRDefault="00A9199A" w:rsidP="00A9199A">
      <w:pPr>
        <w:widowControl w:val="0"/>
        <w:numPr>
          <w:ilvl w:val="0"/>
          <w:numId w:val="6"/>
        </w:num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>przestrzeganie przepisów B.H.P. i  p.poż.,</w:t>
      </w:r>
    </w:p>
    <w:p w:rsidR="00A9199A" w:rsidRPr="00A9199A" w:rsidRDefault="00A9199A" w:rsidP="00A9199A">
      <w:pPr>
        <w:widowControl w:val="0"/>
        <w:numPr>
          <w:ilvl w:val="0"/>
          <w:numId w:val="6"/>
        </w:num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>zabezpieczenie maszyn i urządzeń oraz dostaw materiałów niezbędnych do wykonania przedmiotu umowy,</w:t>
      </w:r>
    </w:p>
    <w:p w:rsidR="00A9199A" w:rsidRPr="00A9199A" w:rsidRDefault="00A9199A" w:rsidP="00A9199A">
      <w:pPr>
        <w:widowControl w:val="0"/>
        <w:numPr>
          <w:ilvl w:val="0"/>
          <w:numId w:val="6"/>
        </w:num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lastRenderedPageBreak/>
        <w:t>usuwanie wad stwierdzonych w okresie gwarancji jakości i rękojmi za wady,</w:t>
      </w:r>
    </w:p>
    <w:p w:rsidR="00A9199A" w:rsidRPr="00A9199A" w:rsidRDefault="00A9199A" w:rsidP="00A9199A">
      <w:pPr>
        <w:widowControl w:val="0"/>
        <w:numPr>
          <w:ilvl w:val="0"/>
          <w:numId w:val="6"/>
        </w:numPr>
        <w:tabs>
          <w:tab w:val="left" w:pos="180"/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 xml:space="preserve">dopełnienie obowiązków związanych z końcowym odbiorem przedmiotu umowy, której zakres określony został w </w:t>
      </w:r>
      <w:r w:rsidRPr="00A9199A">
        <w:rPr>
          <w:bCs/>
          <w:sz w:val="22"/>
          <w:szCs w:val="22"/>
        </w:rPr>
        <w:t>§ 1 niniejszej umowy</w:t>
      </w:r>
      <w:r w:rsidRPr="00A9199A">
        <w:rPr>
          <w:b/>
          <w:bCs/>
          <w:sz w:val="22"/>
          <w:szCs w:val="22"/>
        </w:rPr>
        <w:t>,</w:t>
      </w:r>
    </w:p>
    <w:p w:rsidR="00A9199A" w:rsidRPr="00A9199A" w:rsidRDefault="00A9199A" w:rsidP="00A9199A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bCs/>
          <w:sz w:val="22"/>
          <w:szCs w:val="22"/>
        </w:rPr>
      </w:pPr>
      <w:r w:rsidRPr="00A9199A">
        <w:rPr>
          <w:bCs/>
          <w:sz w:val="22"/>
          <w:szCs w:val="22"/>
        </w:rPr>
        <w:t>naprawienie na własny koszt szkód i zniszczeń wyrządzonych osobom trzecim w wyniku prowadzonych robót,</w:t>
      </w:r>
    </w:p>
    <w:p w:rsidR="00A9199A" w:rsidRPr="00A9199A" w:rsidRDefault="00A9199A" w:rsidP="00A9199A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bCs/>
          <w:sz w:val="22"/>
          <w:szCs w:val="22"/>
        </w:rPr>
      </w:pPr>
      <w:r w:rsidRPr="00A9199A">
        <w:rPr>
          <w:bCs/>
          <w:sz w:val="22"/>
          <w:szCs w:val="22"/>
        </w:rPr>
        <w:t>zabezpieczenie we własnym zakresie dostaw wody, gazu i energii elektrycznej na potrzeby wykonania przedmiotu umowy,</w:t>
      </w:r>
    </w:p>
    <w:p w:rsidR="00A9199A" w:rsidRPr="00A9199A" w:rsidRDefault="00A9199A" w:rsidP="00A9199A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z w:val="22"/>
          <w:szCs w:val="22"/>
        </w:rPr>
      </w:pPr>
      <w:r w:rsidRPr="00A9199A">
        <w:rPr>
          <w:bCs/>
          <w:sz w:val="22"/>
          <w:szCs w:val="22"/>
        </w:rPr>
        <w:t xml:space="preserve"> </w:t>
      </w:r>
      <w:r w:rsidRPr="00A9199A">
        <w:rPr>
          <w:sz w:val="22"/>
          <w:szCs w:val="22"/>
        </w:rPr>
        <w:t>uczestniczyć w wyznaczonych przez Zamawiającego spotkaniach i naradach w celu omówienia spraw związanych z realizacją przedmiotu Umowy oraz w okresie gwarancji lub rękojmi,</w:t>
      </w:r>
    </w:p>
    <w:p w:rsidR="00A9199A" w:rsidRPr="00A9199A" w:rsidRDefault="00A9199A" w:rsidP="00A9199A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>uporządkowania terenu i przywrócenie do stanu pierwotnego.</w:t>
      </w:r>
    </w:p>
    <w:p w:rsidR="00A9199A" w:rsidRPr="00A9199A" w:rsidRDefault="00A9199A" w:rsidP="00A9199A">
      <w:pPr>
        <w:widowControl w:val="0"/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ind w:left="284"/>
        <w:textAlignment w:val="baseline"/>
        <w:rPr>
          <w:bCs/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  <w:r w:rsidRPr="00A9199A">
        <w:rPr>
          <w:rFonts w:ascii="Times New Roman" w:hAnsi="Times New Roman"/>
          <w:color w:val="000000"/>
          <w:sz w:val="22"/>
          <w:szCs w:val="22"/>
        </w:rPr>
        <w:t>§8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rFonts w:eastAsia="MS Mincho"/>
          <w:sz w:val="22"/>
          <w:szCs w:val="22"/>
          <w:lang w:eastAsia="ja-JP"/>
        </w:rPr>
      </w:pPr>
      <w:r w:rsidRPr="00A9199A">
        <w:rPr>
          <w:rFonts w:eastAsia="MS Mincho"/>
          <w:sz w:val="22"/>
          <w:szCs w:val="22"/>
          <w:lang w:eastAsia="ja-JP"/>
        </w:rPr>
        <w:t>1. Osobą upoważnioną ze strony Zamawiającego do kontaktów w sprawach dotyczących przedmiotu umowy jest: Pan/Pani……………………………..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rFonts w:eastAsia="MS Mincho"/>
          <w:sz w:val="22"/>
          <w:szCs w:val="22"/>
          <w:lang w:eastAsia="ja-JP"/>
        </w:rPr>
      </w:pPr>
      <w:r w:rsidRPr="00A9199A">
        <w:rPr>
          <w:rFonts w:eastAsia="MS Mincho"/>
          <w:sz w:val="22"/>
          <w:szCs w:val="22"/>
          <w:lang w:eastAsia="ja-JP"/>
        </w:rPr>
        <w:t>2. Osobą upoważnioną ze strony Wykonawcy do kontaktów w sprawach dotyczących przedmiotu umowy jest: Pan/Pani …………………………....</w:t>
      </w:r>
    </w:p>
    <w:p w:rsidR="00A9199A" w:rsidRPr="00A9199A" w:rsidRDefault="00A9199A" w:rsidP="009764D9">
      <w:pPr>
        <w:pStyle w:val="akapit"/>
        <w:ind w:firstLine="0"/>
        <w:rPr>
          <w:rFonts w:ascii="Times New Roman" w:hAnsi="Times New Roman"/>
          <w:sz w:val="22"/>
          <w:szCs w:val="22"/>
        </w:rPr>
      </w:pPr>
    </w:p>
    <w:p w:rsidR="00A9199A" w:rsidRPr="00A9199A" w:rsidRDefault="009764D9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§9</w:t>
      </w:r>
    </w:p>
    <w:p w:rsidR="00A9199A" w:rsidRPr="00A9199A" w:rsidRDefault="009764D9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Wykonawca udziela 5 </w:t>
      </w:r>
      <w:r w:rsidR="00A9199A" w:rsidRPr="00A9199A">
        <w:rPr>
          <w:bCs/>
          <w:sz w:val="22"/>
          <w:szCs w:val="22"/>
        </w:rPr>
        <w:t xml:space="preserve">letniej </w:t>
      </w:r>
      <w:r w:rsidR="00A9199A" w:rsidRPr="00A9199A">
        <w:rPr>
          <w:sz w:val="22"/>
          <w:szCs w:val="22"/>
        </w:rPr>
        <w:t>gwarancji jakości za wykonanie całego zakresu robót tj. na użyte materiały i urządzenia oraz jakość wykonanych robót ( niezależnie od udzielonych gwarancji producenta), zgodnie z przepisami KC, licząc od daty podpisania bezusterkowego protokołu odbioru końcowego.</w:t>
      </w:r>
    </w:p>
    <w:p w:rsidR="00A9199A" w:rsidRPr="00A9199A" w:rsidRDefault="00A9199A" w:rsidP="00C10D43">
      <w:pPr>
        <w:pStyle w:val="umowa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 xml:space="preserve">2. Strony postanawiają, iż odpowiedzialność Wykonawcy z tytułu rękojmi za wady przedmiotu umowy zostaje rozszerzona na udzielony przez Wykonawcę termin gwarancji jakości, o którym mowa w ust. 1.  </w:t>
      </w:r>
    </w:p>
    <w:p w:rsidR="00A9199A" w:rsidRPr="00A9199A" w:rsidRDefault="00A9199A" w:rsidP="00C10D4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>4. Wykonawca gwarantuje wykonanie przedmiotu umowy jakościowo dobrze, zgodnie z obowiązującymi przepisami prawa i sztuką budowlaną, bez wad, które pomniejszą wartość robót lub uczynią obiekt nieprzydatnym do użytkowania zgodnie z przeznaczeniem.</w:t>
      </w:r>
    </w:p>
    <w:p w:rsidR="00A9199A" w:rsidRPr="00A9199A" w:rsidRDefault="00A9199A" w:rsidP="00C10D4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>5. Okres rękojmi za wady biegnie równolegle z okresem udzielonej gwarancji jakości i wygasa wraz z upływem okresu gwarancji jakości. Roszczenia z tytułu rękojmi za wady lub/i gwarancji jakości mogą być dochodzone także po upływie terminu udzielonej gwarancji jakości jeżeli Zamawiający zgłosił Wykonawcy istnienie wady lub/i usterki w okresie objętym gwarancją jakości.</w:t>
      </w:r>
    </w:p>
    <w:p w:rsidR="00A9199A" w:rsidRPr="00A9199A" w:rsidRDefault="00A9199A" w:rsidP="00C10D4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>6. W okresie trwania gwarancji jakości i rękojmi za wady przeglądy gwarancyjne będą się odbywały w następujących terminach:</w:t>
      </w:r>
    </w:p>
    <w:p w:rsidR="00A9199A" w:rsidRPr="00A9199A" w:rsidRDefault="00A9199A" w:rsidP="00C10D43">
      <w:pPr>
        <w:widowControl w:val="0"/>
        <w:numPr>
          <w:ilvl w:val="0"/>
          <w:numId w:val="10"/>
        </w:numPr>
        <w:tabs>
          <w:tab w:val="left" w:pos="284"/>
          <w:tab w:val="num" w:pos="709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>na każde żądanie Zamawiającego w przypadkach stwierdzenia przez Zamawiającego wad lub usterek,</w:t>
      </w:r>
    </w:p>
    <w:p w:rsidR="00A9199A" w:rsidRPr="00A9199A" w:rsidRDefault="00A9199A" w:rsidP="00C10D43">
      <w:pPr>
        <w:widowControl w:val="0"/>
        <w:numPr>
          <w:ilvl w:val="0"/>
          <w:numId w:val="10"/>
        </w:numPr>
        <w:tabs>
          <w:tab w:val="left" w:pos="284"/>
          <w:tab w:val="num" w:pos="709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>na jeden miesiąc przed zakończeniem okresu udzielonej gwarancji jakości,</w:t>
      </w:r>
    </w:p>
    <w:p w:rsidR="00A9199A" w:rsidRPr="00A9199A" w:rsidRDefault="00A9199A" w:rsidP="00C10D43">
      <w:pPr>
        <w:widowControl w:val="0"/>
        <w:numPr>
          <w:ilvl w:val="0"/>
          <w:numId w:val="10"/>
        </w:numPr>
        <w:tabs>
          <w:tab w:val="left" w:pos="284"/>
          <w:tab w:val="num" w:pos="709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>na uzasadniony wniosek Wykonawcy.</w:t>
      </w:r>
    </w:p>
    <w:p w:rsidR="00A9199A" w:rsidRPr="00A9199A" w:rsidRDefault="00A9199A" w:rsidP="00734C8F">
      <w:pPr>
        <w:pStyle w:val="Tekstpodstawowywcity"/>
        <w:ind w:left="0"/>
        <w:jc w:val="left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 xml:space="preserve">W każdym przypadku koszty przygotowania i organizacji przeglądów ponosi Wykonawca. </w:t>
      </w:r>
      <w:r w:rsidRPr="00A9199A">
        <w:rPr>
          <w:rFonts w:ascii="Times New Roman" w:hAnsi="Times New Roman"/>
          <w:sz w:val="22"/>
          <w:szCs w:val="22"/>
        </w:rPr>
        <w:br/>
        <w:t>7.  Wykonawca zobowiązuje się, że przystąpi niezwłocznie (w terminie nie dłuższym niż 2 dni roboczych) do usunięcia ujawnionych i wskazanych przez Zamawiającego wad i usterek. Termin przystąpienia do usuwania wad i usterek w technicznie uzasadnionych pr</w:t>
      </w:r>
      <w:r w:rsidR="00C10D43">
        <w:rPr>
          <w:rFonts w:ascii="Times New Roman" w:hAnsi="Times New Roman"/>
          <w:sz w:val="22"/>
          <w:szCs w:val="22"/>
        </w:rPr>
        <w:t xml:space="preserve">zypadkach może zostać wydłużony </w:t>
      </w:r>
      <w:r w:rsidRPr="00A9199A">
        <w:rPr>
          <w:rFonts w:ascii="Times New Roman" w:hAnsi="Times New Roman"/>
          <w:sz w:val="22"/>
          <w:szCs w:val="22"/>
        </w:rPr>
        <w:t>za zgodą Zamawiającego.</w:t>
      </w:r>
      <w:r w:rsidRPr="00A9199A">
        <w:rPr>
          <w:rFonts w:ascii="Times New Roman" w:hAnsi="Times New Roman"/>
          <w:sz w:val="22"/>
          <w:szCs w:val="22"/>
        </w:rPr>
        <w:br/>
        <w:t>8. Wykonawca nie może odmówić usunięcia wad i usterek bez względu na związane z tym koszty.</w:t>
      </w:r>
      <w:r w:rsidRPr="00A9199A">
        <w:rPr>
          <w:rFonts w:ascii="Times New Roman" w:hAnsi="Times New Roman"/>
          <w:sz w:val="22"/>
          <w:szCs w:val="22"/>
        </w:rPr>
        <w:br/>
        <w:t>9. W razie nie usunięcia wad i usterek w wyznaczonym przez Zamawiającego terminie, Zamawiający może:</w:t>
      </w:r>
      <w:r w:rsidRPr="00A9199A">
        <w:rPr>
          <w:rFonts w:ascii="Times New Roman" w:hAnsi="Times New Roman"/>
          <w:sz w:val="22"/>
          <w:szCs w:val="22"/>
        </w:rPr>
        <w:br/>
        <w:t xml:space="preserve">       1) usunąć je na koszt Wykonawcy z zachowaniem swoich praw wynik</w:t>
      </w:r>
      <w:r w:rsidR="00C10D43">
        <w:rPr>
          <w:rFonts w:ascii="Times New Roman" w:hAnsi="Times New Roman"/>
          <w:sz w:val="22"/>
          <w:szCs w:val="22"/>
        </w:rPr>
        <w:t>ających z gwarancji jakości lub</w:t>
      </w:r>
      <w:r w:rsidRPr="00A9199A">
        <w:rPr>
          <w:rFonts w:ascii="Times New Roman" w:hAnsi="Times New Roman"/>
          <w:sz w:val="22"/>
          <w:szCs w:val="22"/>
        </w:rPr>
        <w:t xml:space="preserve"> rękojmi za wady. Zamawiający powiadomi pisemnie Wykonawcę o skorzystaniu z powyższego uprawnienia, lub</w:t>
      </w:r>
      <w:r w:rsidRPr="00A9199A">
        <w:rPr>
          <w:rFonts w:ascii="Times New Roman" w:hAnsi="Times New Roman"/>
          <w:sz w:val="22"/>
          <w:szCs w:val="22"/>
        </w:rPr>
        <w:br/>
        <w:t xml:space="preserve">       2)  naliczyć Wykonawcy karę umowną w wysokości 0,2 % wynagrodzenia brutto Wykonawcy, określonego w § 3 ust. 1 umowy za każdy dzień opóźnienia licząc od dnia wyznaczonego na usunięcie wad lub/i</w:t>
      </w:r>
      <w:r w:rsidR="00734C8F">
        <w:rPr>
          <w:rFonts w:ascii="Times New Roman" w:hAnsi="Times New Roman"/>
          <w:sz w:val="22"/>
          <w:szCs w:val="22"/>
        </w:rPr>
        <w:t xml:space="preserve"> </w:t>
      </w:r>
      <w:r w:rsidRPr="00A9199A">
        <w:rPr>
          <w:rFonts w:ascii="Times New Roman" w:hAnsi="Times New Roman"/>
          <w:sz w:val="22"/>
          <w:szCs w:val="22"/>
        </w:rPr>
        <w:t>usterek.</w:t>
      </w:r>
      <w:r w:rsidRPr="00A9199A">
        <w:rPr>
          <w:rFonts w:ascii="Times New Roman" w:hAnsi="Times New Roman"/>
          <w:color w:val="FFFFFF"/>
          <w:sz w:val="22"/>
          <w:szCs w:val="22"/>
        </w:rPr>
        <w:t>.....……………………………………………………………………………………………………………</w:t>
      </w:r>
      <w:r w:rsidRPr="00A9199A">
        <w:rPr>
          <w:rFonts w:ascii="Times New Roman" w:hAnsi="Times New Roman"/>
          <w:color w:val="FFFFFF"/>
          <w:sz w:val="22"/>
          <w:szCs w:val="22"/>
        </w:rPr>
        <w:br/>
      </w:r>
      <w:r w:rsidRPr="00A9199A">
        <w:rPr>
          <w:rFonts w:ascii="Times New Roman" w:hAnsi="Times New Roman"/>
          <w:sz w:val="22"/>
          <w:szCs w:val="22"/>
        </w:rPr>
        <w:lastRenderedPageBreak/>
        <w:t>10. W okresie obowiązywania, po rozwiązaniu lub po wygaśnięciu umowy, Wykonawca jest i będzie odpowiedzialny wobec Zamawiającego na zasadach uregulowanych w Kodeksie Cywilnym za wszelkie szkody (wydatki, koszty postępowań), oraz roszczenia osób trzecich w przypadku gdy będą one wynikać z wad przedmiotu umowy lub nie dołożenia należytej staranności przez Wykonawcę przy wykonaniu przedmiotu umowy.</w:t>
      </w:r>
    </w:p>
    <w:p w:rsidR="00A9199A" w:rsidRPr="00A9199A" w:rsidRDefault="009764D9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§10</w:t>
      </w:r>
    </w:p>
    <w:p w:rsidR="00A9199A" w:rsidRPr="00A9199A" w:rsidRDefault="00A9199A" w:rsidP="00A9199A">
      <w:pPr>
        <w:numPr>
          <w:ilvl w:val="12"/>
          <w:numId w:val="0"/>
        </w:numPr>
        <w:rPr>
          <w:color w:val="000000"/>
          <w:sz w:val="22"/>
          <w:szCs w:val="22"/>
        </w:rPr>
      </w:pPr>
      <w:r w:rsidRPr="00A9199A">
        <w:rPr>
          <w:color w:val="000000"/>
          <w:sz w:val="22"/>
          <w:szCs w:val="22"/>
        </w:rPr>
        <w:t>Zasady i terminy dokonywania odbiorów.</w:t>
      </w:r>
    </w:p>
    <w:p w:rsidR="00A9199A" w:rsidRPr="00A9199A" w:rsidRDefault="00A9199A" w:rsidP="00A9199A">
      <w:pPr>
        <w:widowControl w:val="0"/>
        <w:numPr>
          <w:ilvl w:val="3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2"/>
          <w:szCs w:val="22"/>
        </w:rPr>
      </w:pPr>
      <w:r w:rsidRPr="00A9199A">
        <w:rPr>
          <w:color w:val="000000"/>
          <w:sz w:val="22"/>
          <w:szCs w:val="22"/>
        </w:rPr>
        <w:t xml:space="preserve">Każdorazowy odbiór wykonanych robót bądź częściowy, bądź końcowy dokumentowany jest stosownym protokołem. </w:t>
      </w:r>
    </w:p>
    <w:p w:rsidR="00A9199A" w:rsidRPr="00A9199A" w:rsidRDefault="00A9199A" w:rsidP="00A9199A">
      <w:pPr>
        <w:widowControl w:val="0"/>
        <w:tabs>
          <w:tab w:val="left" w:pos="-162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2"/>
          <w:szCs w:val="22"/>
        </w:rPr>
      </w:pPr>
      <w:r w:rsidRPr="00A9199A">
        <w:rPr>
          <w:color w:val="000000"/>
          <w:sz w:val="22"/>
          <w:szCs w:val="22"/>
        </w:rPr>
        <w:t xml:space="preserve">2. Odbiór częściowy robót polega na sprawdzeniu i ocenie jakości i ilości robót objętych tym odbiorem. </w:t>
      </w:r>
    </w:p>
    <w:p w:rsidR="00A9199A" w:rsidRPr="00A9199A" w:rsidRDefault="00A9199A" w:rsidP="00A9199A">
      <w:pPr>
        <w:widowControl w:val="0"/>
        <w:tabs>
          <w:tab w:val="left" w:pos="-162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A9199A">
        <w:rPr>
          <w:color w:val="000000"/>
          <w:sz w:val="22"/>
          <w:szCs w:val="22"/>
        </w:rPr>
        <w:t>Zgłoszenie do odbioru częściowego (robót zanikających lub ulegających zakryciu oraz robót w toku) jest dokonywane przez Wykonawcę.</w:t>
      </w:r>
    </w:p>
    <w:p w:rsidR="00A9199A" w:rsidRPr="00A9199A" w:rsidRDefault="00A9199A" w:rsidP="00C10D43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  <w:szCs w:val="22"/>
        </w:rPr>
      </w:pPr>
      <w:r w:rsidRPr="00A9199A">
        <w:rPr>
          <w:color w:val="000000"/>
          <w:sz w:val="22"/>
          <w:szCs w:val="22"/>
        </w:rPr>
        <w:t xml:space="preserve">3. Odbiór końcowy robót </w:t>
      </w:r>
      <w:r w:rsidRPr="00A9199A">
        <w:rPr>
          <w:sz w:val="22"/>
          <w:szCs w:val="22"/>
        </w:rPr>
        <w:t>dotyczy odbioru wykonania całego przedmiotu umowy.</w:t>
      </w:r>
    </w:p>
    <w:p w:rsidR="00A9199A" w:rsidRPr="00A9199A" w:rsidRDefault="00A9199A" w:rsidP="00C10D43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color w:val="000000"/>
          <w:sz w:val="22"/>
          <w:szCs w:val="22"/>
        </w:rPr>
      </w:pPr>
      <w:r w:rsidRPr="00A9199A">
        <w:rPr>
          <w:sz w:val="22"/>
          <w:szCs w:val="22"/>
        </w:rPr>
        <w:t>1) Minimum</w:t>
      </w:r>
      <w:r w:rsidRPr="00A9199A">
        <w:rPr>
          <w:color w:val="000000"/>
          <w:sz w:val="22"/>
          <w:szCs w:val="22"/>
        </w:rPr>
        <w:t xml:space="preserve"> 3 dni przed planowanym terminem wykonania przedmiotu umowy Wykonawca zgłasza Zamawiającemu, gotowość do odbioru przedkładając jednocześnie do zatwierdzenia dokumenty odbiorowe, w skład których wchodzą m.in.: </w:t>
      </w:r>
    </w:p>
    <w:p w:rsidR="00A9199A" w:rsidRPr="00A9199A" w:rsidRDefault="00A9199A" w:rsidP="00C10D43">
      <w:pPr>
        <w:widowControl w:val="0"/>
        <w:numPr>
          <w:ilvl w:val="0"/>
          <w:numId w:val="9"/>
        </w:numPr>
        <w:tabs>
          <w:tab w:val="clear" w:pos="1440"/>
          <w:tab w:val="num" w:pos="720"/>
          <w:tab w:val="num" w:pos="993"/>
        </w:tabs>
        <w:overflowPunct w:val="0"/>
        <w:autoSpaceDE w:val="0"/>
        <w:autoSpaceDN w:val="0"/>
        <w:adjustRightInd w:val="0"/>
        <w:ind w:left="709" w:firstLine="0"/>
        <w:jc w:val="both"/>
        <w:rPr>
          <w:color w:val="000000"/>
          <w:sz w:val="22"/>
          <w:szCs w:val="22"/>
        </w:rPr>
      </w:pPr>
      <w:r w:rsidRPr="00A9199A">
        <w:rPr>
          <w:sz w:val="22"/>
          <w:szCs w:val="22"/>
        </w:rPr>
        <w:t>protokoły z badań instalacji,</w:t>
      </w:r>
    </w:p>
    <w:p w:rsidR="00A9199A" w:rsidRPr="00A9199A" w:rsidRDefault="00A9199A" w:rsidP="00C10D43">
      <w:pPr>
        <w:widowControl w:val="0"/>
        <w:numPr>
          <w:ilvl w:val="0"/>
          <w:numId w:val="9"/>
        </w:numPr>
        <w:tabs>
          <w:tab w:val="clear" w:pos="1440"/>
          <w:tab w:val="num" w:pos="720"/>
          <w:tab w:val="num" w:pos="993"/>
        </w:tabs>
        <w:overflowPunct w:val="0"/>
        <w:autoSpaceDE w:val="0"/>
        <w:autoSpaceDN w:val="0"/>
        <w:adjustRightInd w:val="0"/>
        <w:ind w:left="709" w:firstLine="0"/>
        <w:jc w:val="both"/>
        <w:rPr>
          <w:sz w:val="22"/>
          <w:szCs w:val="22"/>
        </w:rPr>
      </w:pPr>
      <w:r w:rsidRPr="00A9199A">
        <w:rPr>
          <w:color w:val="000000"/>
          <w:sz w:val="22"/>
          <w:szCs w:val="22"/>
        </w:rPr>
        <w:t>certyfikaty lub deklaracje zgodności na zgodność z PN lub aprobatą techniczną dla wszystkich wyrobów zabudowanych.</w:t>
      </w:r>
    </w:p>
    <w:p w:rsidR="00A9199A" w:rsidRPr="00A9199A" w:rsidRDefault="00A9199A" w:rsidP="00C10D43">
      <w:pPr>
        <w:widowControl w:val="0"/>
        <w:numPr>
          <w:ilvl w:val="0"/>
          <w:numId w:val="9"/>
        </w:numPr>
        <w:tabs>
          <w:tab w:val="clear" w:pos="1440"/>
          <w:tab w:val="num" w:pos="720"/>
          <w:tab w:val="num" w:pos="993"/>
        </w:tabs>
        <w:overflowPunct w:val="0"/>
        <w:autoSpaceDE w:val="0"/>
        <w:autoSpaceDN w:val="0"/>
        <w:adjustRightInd w:val="0"/>
        <w:ind w:left="709" w:firstLine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dostarczenia i przekazania Zamawiającemu na dzień odbioru końcowego przedmiotu zamówienia, dokumentacji powykonawczej geodezyjnej i świadectwo pomiarów geodezyjnych wykonanych przez uprawnionego geodetę - w </w:t>
      </w:r>
      <w:r w:rsidR="00C10D43">
        <w:rPr>
          <w:sz w:val="22"/>
          <w:szCs w:val="22"/>
        </w:rPr>
        <w:t>wersji oryginalnej papierowej 3 </w:t>
      </w:r>
      <w:r w:rsidRPr="00A9199A">
        <w:rPr>
          <w:sz w:val="22"/>
          <w:szCs w:val="22"/>
        </w:rPr>
        <w:t>egz. oraz 1 egz. na płycie CD-R zapisaną w formacie dwg (rysunki) oraz PDF (pozostałe).</w:t>
      </w:r>
    </w:p>
    <w:p w:rsidR="00A9199A" w:rsidRPr="00A9199A" w:rsidRDefault="00A9199A" w:rsidP="00C10D43">
      <w:pPr>
        <w:widowControl w:val="0"/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>2) Po sprawdzeniu i zatwierdzeniu prawidłowości dokumentów odbiorowych (maksymalnie 3 dni od daty zgłoszenia przez Wykonawcę) Inspektor Nadzoru pisemnie potwierdza Wykonawcy możliwość zgłoszenia do Zamawiającego gotowości  do odbioru przedmiotu umowy oraz przekazania pełnej dokumentacji odbiorowej.</w:t>
      </w:r>
    </w:p>
    <w:p w:rsidR="00A9199A" w:rsidRPr="00A9199A" w:rsidRDefault="00A9199A" w:rsidP="00C10D43">
      <w:pPr>
        <w:widowControl w:val="0"/>
        <w:overflowPunct w:val="0"/>
        <w:autoSpaceDE w:val="0"/>
        <w:autoSpaceDN w:val="0"/>
        <w:adjustRightInd w:val="0"/>
        <w:ind w:left="567" w:hanging="141"/>
        <w:jc w:val="both"/>
        <w:textAlignment w:val="baseline"/>
        <w:rPr>
          <w:color w:val="000000"/>
          <w:sz w:val="22"/>
          <w:szCs w:val="22"/>
        </w:rPr>
      </w:pPr>
      <w:r w:rsidRPr="00A9199A">
        <w:rPr>
          <w:color w:val="000000"/>
          <w:sz w:val="22"/>
          <w:szCs w:val="22"/>
        </w:rPr>
        <w:t xml:space="preserve">3) Rozpoczęcie odbioru końcowego przedmiotu umowy nastąpi w </w:t>
      </w:r>
      <w:r w:rsidR="00C10D43">
        <w:rPr>
          <w:color w:val="000000"/>
          <w:sz w:val="22"/>
          <w:szCs w:val="22"/>
        </w:rPr>
        <w:t>ciągu 14 dni od dnia złożenia u </w:t>
      </w:r>
      <w:r w:rsidRPr="00A9199A">
        <w:rPr>
          <w:color w:val="000000"/>
          <w:sz w:val="22"/>
          <w:szCs w:val="22"/>
        </w:rPr>
        <w:t xml:space="preserve">Zamawiającego przez Wykonawcę pisemnego  zgłoszenia gotowości do odbioru. </w:t>
      </w:r>
      <w:r w:rsidRPr="00A9199A">
        <w:rPr>
          <w:sz w:val="22"/>
          <w:szCs w:val="22"/>
        </w:rPr>
        <w:t>Pisemne zgłoszenie gotowości do odbioru dla swej skuteczności musi zawierać adnotację Inspektora Nadzoru o sprawdzeniu i zatwierdzeniu dokumentów odbiorowych oraz możliwości zgłoszenia  Zamawiającemu gotowości do odbioru.</w:t>
      </w:r>
    </w:p>
    <w:p w:rsidR="00A9199A" w:rsidRPr="00A9199A" w:rsidRDefault="00A9199A" w:rsidP="00C10D43">
      <w:pPr>
        <w:widowControl w:val="0"/>
        <w:overflowPunct w:val="0"/>
        <w:autoSpaceDE w:val="0"/>
        <w:autoSpaceDN w:val="0"/>
        <w:adjustRightInd w:val="0"/>
        <w:ind w:left="567" w:hanging="141"/>
        <w:jc w:val="both"/>
        <w:textAlignment w:val="baseline"/>
        <w:rPr>
          <w:color w:val="000000"/>
          <w:sz w:val="22"/>
          <w:szCs w:val="22"/>
        </w:rPr>
      </w:pPr>
      <w:r w:rsidRPr="00A9199A">
        <w:rPr>
          <w:color w:val="000000"/>
          <w:sz w:val="22"/>
          <w:szCs w:val="22"/>
        </w:rPr>
        <w:t>4) Ustanowiona przez Zamawiającego komisja odbiorowa, przeprowadza odbiór przedmiotu umowy, w szczególności sprawdza zgodność zakresu wykonanych robót z warunkami umowy, terminowość i jakość wykonanych robót. Jeżeli przedmiot umowy został wykonany bez wad lub usterek komisja odbiorowa spisuje niezwłocznie prot</w:t>
      </w:r>
      <w:r w:rsidR="00C10D43">
        <w:rPr>
          <w:color w:val="000000"/>
          <w:sz w:val="22"/>
          <w:szCs w:val="22"/>
        </w:rPr>
        <w:t>okół końcowego odbioru robót. W </w:t>
      </w:r>
      <w:r w:rsidRPr="00A9199A">
        <w:rPr>
          <w:color w:val="000000"/>
          <w:sz w:val="22"/>
          <w:szCs w:val="22"/>
        </w:rPr>
        <w:t xml:space="preserve">protokole końcowego odbioru robót zamieszcza się również informację o dotrzymaniu lub przekroczeniu terminu wykonania przedmiotu umowy.  </w:t>
      </w:r>
    </w:p>
    <w:p w:rsidR="00A9199A" w:rsidRPr="00A9199A" w:rsidRDefault="00A9199A" w:rsidP="00C10D43">
      <w:pPr>
        <w:numPr>
          <w:ilvl w:val="12"/>
          <w:numId w:val="0"/>
        </w:numPr>
        <w:jc w:val="both"/>
        <w:rPr>
          <w:sz w:val="22"/>
          <w:szCs w:val="22"/>
        </w:rPr>
      </w:pPr>
      <w:r w:rsidRPr="00A9199A">
        <w:rPr>
          <w:color w:val="000000"/>
          <w:sz w:val="22"/>
          <w:szCs w:val="22"/>
        </w:rPr>
        <w:t xml:space="preserve">4. </w:t>
      </w:r>
      <w:r w:rsidRPr="00A9199A">
        <w:rPr>
          <w:sz w:val="22"/>
          <w:szCs w:val="22"/>
        </w:rPr>
        <w:t>Jeżeli Zamawiający podczas dokonywania odbioru końcowego robót stwierdzi, że przedmiot umowy zawiera wady lub usterki, które ujawniły się po stwierdzeniu przez Inspektora Nadzoru gotowości do odbioru, wstrzyma się z odbiorem robót do czasu usunięcia stwierdzonych wad i usterek wyznaczając jednocześnie Wykonawcy termin na usunięcie wad i usterek. Niedotrzymanie (opóźnienie) przez Wykonawcę wyznaczonego terminu skutkować będzie  naliczeniem kary umownej w wysokości 0,2 % wynagrodzenia umownego określonego w § 3 ust.1 umowy, za każdy dzień opóźnienia.</w:t>
      </w:r>
    </w:p>
    <w:p w:rsidR="00A9199A" w:rsidRPr="00A9199A" w:rsidRDefault="00A9199A" w:rsidP="00C10D43">
      <w:pPr>
        <w:numPr>
          <w:ilvl w:val="12"/>
          <w:numId w:val="0"/>
        </w:numPr>
        <w:jc w:val="both"/>
        <w:rPr>
          <w:color w:val="000000"/>
          <w:sz w:val="22"/>
          <w:szCs w:val="22"/>
        </w:rPr>
      </w:pPr>
      <w:r w:rsidRPr="00A9199A">
        <w:rPr>
          <w:color w:val="000000"/>
          <w:sz w:val="22"/>
          <w:szCs w:val="22"/>
        </w:rPr>
        <w:t>5.</w:t>
      </w:r>
      <w:r w:rsidRPr="00A9199A">
        <w:rPr>
          <w:sz w:val="22"/>
          <w:szCs w:val="22"/>
        </w:rPr>
        <w:t xml:space="preserve"> W przypadku, o którym mowa w ust. 4 </w:t>
      </w:r>
      <w:r w:rsidRPr="00A9199A">
        <w:rPr>
          <w:color w:val="000000"/>
          <w:sz w:val="22"/>
          <w:szCs w:val="22"/>
        </w:rPr>
        <w:t xml:space="preserve">odbiór końcowy robót zakończy się spisaniem </w:t>
      </w:r>
      <w:r w:rsidRPr="00A9199A">
        <w:rPr>
          <w:sz w:val="22"/>
          <w:szCs w:val="22"/>
        </w:rPr>
        <w:t>protokołu końcowego odbioru robót w dniu następującym po zakończeniu usuwania wad i usterek. Zakończenie usuwania wad i usterek potwierdzone pisemnie przez Inspektora Nadzoru Wykonawca zgłosi Zamawiającemu pisemnie.</w:t>
      </w:r>
    </w:p>
    <w:p w:rsidR="00A9199A" w:rsidRPr="00A9199A" w:rsidRDefault="00A9199A" w:rsidP="00C10D43">
      <w:pPr>
        <w:numPr>
          <w:ilvl w:val="12"/>
          <w:numId w:val="0"/>
        </w:numPr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6. Jeżeli podczas dokonywania odbioru końcowego robót Zamawiający stwierdzi, że pomimo oświadczenia Inspektora Nadzoru o gotowości zgłoszenia do odbioru bądź o potwierdzeniu usunięcia wad i usterek roboty budowlane nie zostały zakończone, uczyni o tym fakcie uwagę do protokołu wraz z oświadczeniem, że nie odbiera przedmiotu umowy. Wykonawca obowiązany jest wówczas ukończyć </w:t>
      </w:r>
      <w:r w:rsidRPr="00A9199A">
        <w:rPr>
          <w:sz w:val="22"/>
          <w:szCs w:val="22"/>
        </w:rPr>
        <w:lastRenderedPageBreak/>
        <w:t>realizację przedmiotu zamówienia i ponownie zgłosić gotowość do odbioru w trybie określonym w ust. 5. Za termin wykonania przedmiotu umowy przyjmuje się wówczas dzień pisemnego zgłoszenia Zamawiającemu przez Wykonawcę  - potwierdzonej przez Inspektora Nadzoru- ponownej gotowości do odbioru przedmiotu umowy wraz z przekazaniem niezbędnej dokumentacji odbiorowej. Skutki opóźnienia z tego tytułu w tym niedotrzymania terminu określonego w § 4 ust. 1 umowy obciążają Wykonawcę i stanowią podstawę do naliczenia Wykona</w:t>
      </w:r>
      <w:r w:rsidR="00256398">
        <w:rPr>
          <w:sz w:val="22"/>
          <w:szCs w:val="22"/>
        </w:rPr>
        <w:t>wcy kar umownych opisanych w §11</w:t>
      </w:r>
      <w:r w:rsidRPr="00A9199A">
        <w:rPr>
          <w:sz w:val="22"/>
          <w:szCs w:val="22"/>
        </w:rPr>
        <w:t xml:space="preserve"> umowy.  </w:t>
      </w: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A9199A" w:rsidRPr="00A9199A" w:rsidRDefault="00A9199A" w:rsidP="00A9199A">
      <w:pPr>
        <w:pStyle w:val="Style85"/>
        <w:widowControl/>
        <w:tabs>
          <w:tab w:val="left" w:pos="312"/>
        </w:tabs>
        <w:ind w:firstLine="0"/>
        <w:jc w:val="both"/>
        <w:rPr>
          <w:rFonts w:ascii="Times New Roman" w:hAnsi="Times New Roman"/>
          <w:sz w:val="22"/>
          <w:szCs w:val="22"/>
        </w:rPr>
      </w:pPr>
    </w:p>
    <w:p w:rsidR="00A9199A" w:rsidRPr="00A9199A" w:rsidRDefault="009764D9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§11</w:t>
      </w:r>
    </w:p>
    <w:p w:rsidR="00A9199A" w:rsidRPr="00A9199A" w:rsidRDefault="00A9199A" w:rsidP="00C10D43">
      <w:pPr>
        <w:pStyle w:val="akapit"/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Strony ustalają, że Wykonawca zapłaci następujące wysokości kar umownych w zależności                         od zaistnienia określonego zdarzenia:</w:t>
      </w:r>
    </w:p>
    <w:p w:rsidR="00A9199A" w:rsidRPr="00A9199A" w:rsidRDefault="00A9199A" w:rsidP="00C10D43">
      <w:pPr>
        <w:numPr>
          <w:ilvl w:val="6"/>
          <w:numId w:val="8"/>
        </w:numPr>
        <w:tabs>
          <w:tab w:val="clear" w:pos="2062"/>
          <w:tab w:val="num" w:pos="426"/>
        </w:tabs>
        <w:autoSpaceDE w:val="0"/>
        <w:autoSpaceDN w:val="0"/>
        <w:adjustRightInd w:val="0"/>
        <w:ind w:left="630" w:hanging="266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za zwłokę w wykonaniu przedmiotu Umowy w stosunku do terminu określonego w § 4 ust. 1 Umowy - wysokości 0,3% wynagrodzenia umownego brutto określonego w § 3 ust. 1 Umowy za każdy dzień zwłoki,</w:t>
      </w:r>
    </w:p>
    <w:p w:rsidR="00A9199A" w:rsidRPr="00A9199A" w:rsidRDefault="00A9199A" w:rsidP="00C10D43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2) za zwłokę w usunięciu wad stwierdzonych przy odbiorze lub ujawnionych w okresie rękojmi lub gwarancji - w wysokości 0,2% wynagrodzenia umownego brutto określonego w § 3 ust. 1 Umowy, za każdy dzień zwłoki,</w:t>
      </w:r>
    </w:p>
    <w:p w:rsidR="00A9199A" w:rsidRPr="00A9199A" w:rsidRDefault="00A9199A" w:rsidP="00C10D43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3) w razie odstąpienia przez Zamawiającego od Umowy z przyczyn leżących po stronie Wykonawcy lub odstąpienia przez Wykonawcę jednakże z przyczyn nie leżących po stronie Zamawiającego - w wysokości 10% wynagrodzenia umownego brutto określonego w § 3 ust. 1 Umowy,</w:t>
      </w:r>
    </w:p>
    <w:p w:rsidR="00A9199A" w:rsidRPr="00A9199A" w:rsidRDefault="00A9199A" w:rsidP="00C10D43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4) w razie odstąpienia przez Zamawiającego od części Umowy z przyczyn leżących po stronie Wykonawcy lub odstąpienia od Umowy przez Wykonawcę jednakże z przyczyn nie leżących po stronie Zamawiającego – w wysokości 10% wynagrodzenia określonego w § 3 ust. 1 Umowy dla części Umowy od której Zamawiający odstąpił, bądź dla reszty niespełnionego przez Wykonawcę świadczenia w zależności od tego w jakiej części Zamawiający od Umowy odstąpił,</w:t>
      </w:r>
    </w:p>
    <w:p w:rsidR="00A9199A" w:rsidRPr="00A9199A" w:rsidRDefault="00A9199A" w:rsidP="00C10D43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5) w razie braku zapłaty lub nieterminowej zapłaty wynagrodzenia należnego podwykonawcom lub dalszym podwykonawcom - w wysokości 0,3% wynagrodzenia umownego brutto ustalonego odpowiednio w umowie o podwykonawstwo lub dalsze podwykonawstwo, za każdy przypadek braku zapłaty lub nieterminowej zapłaty,</w:t>
      </w:r>
    </w:p>
    <w:p w:rsidR="00A9199A" w:rsidRPr="00A9199A" w:rsidRDefault="00A9199A" w:rsidP="00C10D43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6) w razie nie przedłożenia Zamawiającemu do zaakceptowania projektu umowy o</w:t>
      </w:r>
      <w:r w:rsidR="00C10D43">
        <w:rPr>
          <w:sz w:val="22"/>
          <w:szCs w:val="22"/>
        </w:rPr>
        <w:t> </w:t>
      </w:r>
      <w:r w:rsidRPr="00A9199A">
        <w:rPr>
          <w:sz w:val="22"/>
          <w:szCs w:val="22"/>
        </w:rPr>
        <w:t>podwykonawstwo, której przedmiotem są roboty budowlane, lub projektu jej zmiany – w</w:t>
      </w:r>
      <w:r w:rsidR="00C10D43">
        <w:rPr>
          <w:sz w:val="22"/>
          <w:szCs w:val="22"/>
        </w:rPr>
        <w:t> </w:t>
      </w:r>
      <w:r w:rsidRPr="00A9199A">
        <w:rPr>
          <w:sz w:val="22"/>
          <w:szCs w:val="22"/>
        </w:rPr>
        <w:t>wysokości 0,05% wynagrodzenia umownego brutto określonego w § 3 ust. 1 Umowy, za każdy przypadek nieprzedłożenia do zaakceptowania projektu umowy lub projektu jej zmiany,</w:t>
      </w:r>
    </w:p>
    <w:p w:rsidR="00A9199A" w:rsidRPr="00A9199A" w:rsidRDefault="00A9199A" w:rsidP="00C10D43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7) w razie nie przedłożenia Zamawiającemu poświadczonej za zgodność z oryginałem kopii umowy o podwykonawstwo, lub jej zmiany, w terminie 7 dni od dnia jej zawarcia – w wysokości 0,05% wynagrodzenia umownego brutto określonego w § 3 ust. 1 Umowy, za każdy przypadek nieprzedłożenia poświadczonej za zgodność z oryginałem kopii umowy lub jej zmiany,</w:t>
      </w:r>
    </w:p>
    <w:p w:rsidR="00A9199A" w:rsidRPr="00A9199A" w:rsidRDefault="00A9199A" w:rsidP="00C10D43">
      <w:pPr>
        <w:autoSpaceDE w:val="0"/>
        <w:autoSpaceDN w:val="0"/>
        <w:adjustRightInd w:val="0"/>
        <w:ind w:left="360"/>
        <w:jc w:val="both"/>
        <w:rPr>
          <w:rStyle w:val="FontStyle113"/>
          <w:color w:val="000000"/>
        </w:rPr>
      </w:pPr>
      <w:r w:rsidRPr="00A9199A">
        <w:rPr>
          <w:sz w:val="22"/>
          <w:szCs w:val="22"/>
        </w:rPr>
        <w:t>8) w razie braku zmiany umowy o podwykonawstwo w zakresie terminu zapłaty – w wysokości 0,05% wynagrodzenia umownego brutto określonego w § 3 ust. 1 Umowy, za każdy przypadek braku zmiany umowy o podwykonawstwo w zakresie terminu zapłaty.</w:t>
      </w:r>
      <w:r w:rsidRPr="00A9199A">
        <w:rPr>
          <w:rStyle w:val="FontStyle113"/>
          <w:color w:val="000000"/>
        </w:rPr>
        <w:t xml:space="preserve"> </w:t>
      </w:r>
    </w:p>
    <w:p w:rsidR="00A9199A" w:rsidRPr="00A9199A" w:rsidRDefault="00A9199A" w:rsidP="00C10D43">
      <w:pPr>
        <w:pStyle w:val="akapit"/>
        <w:ind w:firstLine="0"/>
        <w:rPr>
          <w:rFonts w:ascii="Times New Roman" w:hAnsi="Times New Roman"/>
          <w:color w:val="000000"/>
          <w:sz w:val="22"/>
          <w:szCs w:val="22"/>
        </w:rPr>
      </w:pPr>
      <w:r w:rsidRPr="00A9199A">
        <w:rPr>
          <w:rFonts w:ascii="Times New Roman" w:hAnsi="Times New Roman"/>
          <w:color w:val="000000"/>
          <w:sz w:val="22"/>
          <w:szCs w:val="22"/>
        </w:rPr>
        <w:t>2. Z innych tytułów, bądź gdy wysokość zastrzeżonych kar nie pokryje rzeczywiście poniesionej szkody, Zamawiający ma prawo dochodzić odszkodowania uzupełniającego na ogólnych zasadach kodeksu cywilnego.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3. Wykonawca upoważnia Zamawiającego do potrącenia naliczonych kar umownych z wynagrodzenia Wykonawcy.</w:t>
      </w:r>
    </w:p>
    <w:p w:rsidR="00A9199A" w:rsidRPr="00A9199A" w:rsidRDefault="00A9199A" w:rsidP="00A9199A">
      <w:pPr>
        <w:autoSpaceDE w:val="0"/>
        <w:autoSpaceDN w:val="0"/>
        <w:adjustRightInd w:val="0"/>
        <w:rPr>
          <w:sz w:val="22"/>
          <w:szCs w:val="22"/>
        </w:rPr>
      </w:pPr>
    </w:p>
    <w:p w:rsidR="00A9199A" w:rsidRPr="00A9199A" w:rsidRDefault="00A9199A" w:rsidP="00A9199A">
      <w:pPr>
        <w:autoSpaceDE w:val="0"/>
        <w:autoSpaceDN w:val="0"/>
        <w:adjustRightInd w:val="0"/>
        <w:rPr>
          <w:sz w:val="22"/>
          <w:szCs w:val="22"/>
        </w:rPr>
      </w:pPr>
    </w:p>
    <w:p w:rsidR="00A9199A" w:rsidRPr="00A9199A" w:rsidRDefault="009764D9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§12</w:t>
      </w:r>
    </w:p>
    <w:p w:rsidR="00A9199A" w:rsidRPr="00A9199A" w:rsidRDefault="00A9199A" w:rsidP="00C10D43">
      <w:pPr>
        <w:pStyle w:val="Style56"/>
        <w:widowControl/>
        <w:tabs>
          <w:tab w:val="left" w:pos="360"/>
        </w:tabs>
        <w:spacing w:line="269" w:lineRule="exact"/>
        <w:ind w:firstLine="0"/>
        <w:rPr>
          <w:rStyle w:val="FontStyle113"/>
        </w:rPr>
      </w:pPr>
      <w:r w:rsidRPr="00A9199A">
        <w:rPr>
          <w:rStyle w:val="FontStyle113"/>
        </w:rPr>
        <w:t xml:space="preserve">1. Niedopuszczalna jest, pod rygorem nieważności, zmiana  </w:t>
      </w:r>
      <w:r w:rsidRPr="00A9199A">
        <w:rPr>
          <w:rStyle w:val="FontStyle113"/>
          <w:color w:val="000000"/>
        </w:rPr>
        <w:t>istotnych</w:t>
      </w:r>
      <w:r w:rsidRPr="00A9199A">
        <w:rPr>
          <w:rStyle w:val="FontStyle113"/>
        </w:rPr>
        <w:t xml:space="preserve"> postanowień niniejszej umowy                  w stosunku do treści oferty, na podstawie której dokonano wyboru Wykonawcy chyba, że konieczność wprowadzenia zmian wynika z następujących okoliczności:</w:t>
      </w:r>
    </w:p>
    <w:p w:rsidR="00A9199A" w:rsidRPr="00A9199A" w:rsidRDefault="00A9199A" w:rsidP="00C10D43">
      <w:pPr>
        <w:pStyle w:val="Style56"/>
        <w:widowControl/>
        <w:numPr>
          <w:ilvl w:val="0"/>
          <w:numId w:val="4"/>
        </w:numPr>
        <w:tabs>
          <w:tab w:val="left" w:pos="715"/>
        </w:tabs>
        <w:spacing w:line="269" w:lineRule="exact"/>
        <w:ind w:left="715" w:hanging="346"/>
        <w:rPr>
          <w:rStyle w:val="FontStyle113"/>
        </w:rPr>
      </w:pPr>
      <w:r w:rsidRPr="00A9199A">
        <w:rPr>
          <w:rStyle w:val="FontStyle113"/>
        </w:rPr>
        <w:lastRenderedPageBreak/>
        <w:t xml:space="preserve">Przekroczenie zakreślonych przez prawo terminów wydania przez właściwy organ lub inną instytucję decyzji lub innego dokumentu niezbędnego do prawidłowej realizacji przedmiotu umowy. </w:t>
      </w:r>
    </w:p>
    <w:p w:rsidR="00A9199A" w:rsidRPr="00A9199A" w:rsidRDefault="00A9199A" w:rsidP="00C10D43">
      <w:pPr>
        <w:pStyle w:val="Style56"/>
        <w:widowControl/>
        <w:numPr>
          <w:ilvl w:val="0"/>
          <w:numId w:val="4"/>
        </w:numPr>
        <w:tabs>
          <w:tab w:val="left" w:pos="715"/>
        </w:tabs>
        <w:spacing w:line="269" w:lineRule="exact"/>
        <w:ind w:left="715" w:hanging="346"/>
        <w:rPr>
          <w:rStyle w:val="FontStyle113"/>
        </w:rPr>
      </w:pPr>
      <w:r w:rsidRPr="00A9199A">
        <w:rPr>
          <w:rStyle w:val="FontStyle113"/>
        </w:rPr>
        <w:t>Odmowa wydania  przez właściwy organ lub inną instytucję decyzji lub innego dokumentu na skutek błędów w dokumentacji projektowej.</w:t>
      </w:r>
    </w:p>
    <w:p w:rsidR="00A9199A" w:rsidRPr="00A9199A" w:rsidRDefault="00A9199A" w:rsidP="00C10D43">
      <w:pPr>
        <w:pStyle w:val="Style56"/>
        <w:widowControl/>
        <w:numPr>
          <w:ilvl w:val="0"/>
          <w:numId w:val="4"/>
        </w:numPr>
        <w:tabs>
          <w:tab w:val="left" w:pos="715"/>
        </w:tabs>
        <w:spacing w:line="269" w:lineRule="exact"/>
        <w:ind w:left="709" w:hanging="346"/>
        <w:rPr>
          <w:rFonts w:ascii="Times New Roman" w:hAnsi="Times New Roman"/>
          <w:color w:val="00000A"/>
          <w:sz w:val="22"/>
          <w:szCs w:val="22"/>
        </w:rPr>
      </w:pPr>
      <w:r w:rsidRPr="00A9199A">
        <w:rPr>
          <w:rFonts w:ascii="Times New Roman" w:hAnsi="Times New Roman"/>
          <w:color w:val="00000A"/>
          <w:sz w:val="22"/>
          <w:szCs w:val="22"/>
        </w:rPr>
        <w:t>W przypadku zmiany przepisów powodujących konieczność zastosowania innych rozwiązań niż zakładano w opisie przedmiotu zamówienia.</w:t>
      </w:r>
    </w:p>
    <w:p w:rsidR="00A9199A" w:rsidRPr="00A9199A" w:rsidRDefault="00A9199A" w:rsidP="00C10D43">
      <w:pPr>
        <w:autoSpaceDE w:val="0"/>
        <w:autoSpaceDN w:val="0"/>
        <w:adjustRightInd w:val="0"/>
        <w:ind w:left="709" w:hanging="283"/>
        <w:jc w:val="both"/>
        <w:rPr>
          <w:color w:val="00000A"/>
          <w:sz w:val="22"/>
          <w:szCs w:val="22"/>
        </w:rPr>
      </w:pPr>
      <w:r w:rsidRPr="00A9199A">
        <w:rPr>
          <w:color w:val="00000A"/>
          <w:sz w:val="22"/>
          <w:szCs w:val="22"/>
        </w:rPr>
        <w:t>3) W przypadku zmiany przepisów powodujących konieczność uzyskania dokumentów, które te przepisy narzucają;</w:t>
      </w:r>
    </w:p>
    <w:p w:rsidR="00A9199A" w:rsidRPr="00A9199A" w:rsidRDefault="00A9199A" w:rsidP="00C10D43">
      <w:pPr>
        <w:autoSpaceDE w:val="0"/>
        <w:autoSpaceDN w:val="0"/>
        <w:adjustRightInd w:val="0"/>
        <w:ind w:left="709" w:hanging="283"/>
        <w:jc w:val="both"/>
        <w:rPr>
          <w:color w:val="00000A"/>
          <w:sz w:val="22"/>
          <w:szCs w:val="22"/>
        </w:rPr>
      </w:pPr>
      <w:r w:rsidRPr="00A9199A">
        <w:rPr>
          <w:color w:val="00000A"/>
          <w:sz w:val="22"/>
          <w:szCs w:val="22"/>
        </w:rPr>
        <w:t>4) Właściwe organy administracji publicznej i instytucje uzgadniające nie wydały wymaganych decyzji administracyjnych lub uzgodnień w ustawowym terminie, a także w przypadku zmiany uzgodnienia, bądź wniesienia po wydaniu tych decyzji lub uzgodnień dodatkowych wymogów skutkującego koniecznością dokonania zmian lub uzupełnień w projekcie;</w:t>
      </w:r>
    </w:p>
    <w:p w:rsidR="00A9199A" w:rsidRPr="00A9199A" w:rsidRDefault="00A9199A" w:rsidP="00C10D43">
      <w:pPr>
        <w:numPr>
          <w:ilvl w:val="0"/>
          <w:numId w:val="12"/>
        </w:numPr>
        <w:tabs>
          <w:tab w:val="left" w:pos="715"/>
        </w:tabs>
        <w:autoSpaceDE w:val="0"/>
        <w:autoSpaceDN w:val="0"/>
        <w:adjustRightInd w:val="0"/>
        <w:spacing w:line="269" w:lineRule="exact"/>
        <w:ind w:left="709" w:hanging="283"/>
        <w:jc w:val="both"/>
        <w:rPr>
          <w:rStyle w:val="FontStyle113"/>
        </w:rPr>
      </w:pPr>
      <w:r w:rsidRPr="00A9199A">
        <w:rPr>
          <w:color w:val="00000A"/>
          <w:sz w:val="22"/>
          <w:szCs w:val="22"/>
        </w:rPr>
        <w:t>W przypadku konieczności dokonania korekt w rozwiązaniu projektowym, a wynikających ze zmiany stanowiska Zamawiającego lub stanowiska instytucji uzgadniających (opiniujących);</w:t>
      </w:r>
    </w:p>
    <w:p w:rsidR="00A9199A" w:rsidRPr="00A9199A" w:rsidRDefault="00A9199A" w:rsidP="00C10D43">
      <w:pPr>
        <w:pStyle w:val="Style56"/>
        <w:widowControl/>
        <w:numPr>
          <w:ilvl w:val="0"/>
          <w:numId w:val="4"/>
        </w:numPr>
        <w:tabs>
          <w:tab w:val="left" w:pos="715"/>
        </w:tabs>
        <w:spacing w:line="269" w:lineRule="exact"/>
        <w:ind w:left="715" w:hanging="346"/>
        <w:rPr>
          <w:rStyle w:val="FontStyle113"/>
        </w:rPr>
      </w:pPr>
      <w:r w:rsidRPr="00A9199A">
        <w:rPr>
          <w:rStyle w:val="FontStyle113"/>
        </w:rPr>
        <w:t>Zaistniały przyczyny niezależne od działania Stron, których przy zachowaniu wszelkich należytych środków nie można uniknąć ani im zapobiec, w szczególności:</w:t>
      </w:r>
    </w:p>
    <w:p w:rsidR="00A9199A" w:rsidRPr="00A9199A" w:rsidRDefault="00A9199A" w:rsidP="00C10D43">
      <w:pPr>
        <w:pStyle w:val="Style56"/>
        <w:widowControl/>
        <w:numPr>
          <w:ilvl w:val="0"/>
          <w:numId w:val="5"/>
        </w:numPr>
        <w:tabs>
          <w:tab w:val="left" w:pos="1134"/>
          <w:tab w:val="left" w:pos="9638"/>
        </w:tabs>
        <w:spacing w:line="269" w:lineRule="exact"/>
        <w:ind w:left="1134" w:right="-82" w:hanging="425"/>
        <w:rPr>
          <w:rStyle w:val="FontStyle113"/>
        </w:rPr>
      </w:pPr>
      <w:r w:rsidRPr="00A9199A">
        <w:rPr>
          <w:rStyle w:val="FontStyle113"/>
        </w:rPr>
        <w:t>warunki uniemożliwiające realizację robót budowlanych z przyczyn technologicznych przez okres powyżej 2 tygodni,</w:t>
      </w:r>
    </w:p>
    <w:p w:rsidR="00A9199A" w:rsidRPr="00A9199A" w:rsidRDefault="00A9199A" w:rsidP="00C10D43">
      <w:pPr>
        <w:pStyle w:val="Style83"/>
        <w:widowControl/>
        <w:numPr>
          <w:ilvl w:val="0"/>
          <w:numId w:val="5"/>
        </w:numPr>
        <w:tabs>
          <w:tab w:val="left" w:pos="1134"/>
        </w:tabs>
        <w:spacing w:before="5" w:line="269" w:lineRule="exact"/>
        <w:ind w:left="1134" w:hanging="425"/>
        <w:jc w:val="both"/>
        <w:rPr>
          <w:rStyle w:val="FontStyle113"/>
        </w:rPr>
      </w:pPr>
      <w:r w:rsidRPr="00A9199A">
        <w:rPr>
          <w:rStyle w:val="FontStyle113"/>
        </w:rPr>
        <w:t>realizowanie przedmiotu umowy przy zastosowaniu innych rozwiązań technicznych, technologicznych lub materiałowych ze względu na zmiany obowiązującego prawa                      lub w sytuacji, gdy zastosowanie przewidzianych rozwiązań groziłoby niewykonaniem                   lub wadliwym wykonaniem przedmiotu umowy,</w:t>
      </w:r>
    </w:p>
    <w:p w:rsidR="00A9199A" w:rsidRPr="00A9199A" w:rsidRDefault="00A9199A" w:rsidP="00C10D43">
      <w:pPr>
        <w:pStyle w:val="Style56"/>
        <w:widowControl/>
        <w:numPr>
          <w:ilvl w:val="0"/>
          <w:numId w:val="5"/>
        </w:numPr>
        <w:tabs>
          <w:tab w:val="left" w:pos="1134"/>
        </w:tabs>
        <w:spacing w:line="269" w:lineRule="exact"/>
        <w:ind w:left="1099" w:hanging="390"/>
        <w:rPr>
          <w:rStyle w:val="FontStyle113"/>
        </w:rPr>
      </w:pPr>
      <w:r w:rsidRPr="00A9199A">
        <w:rPr>
          <w:rStyle w:val="FontStyle113"/>
        </w:rPr>
        <w:t>protesty osób prawnych i fizycznych.</w:t>
      </w:r>
    </w:p>
    <w:p w:rsidR="00A9199A" w:rsidRPr="00A9199A" w:rsidRDefault="00A9199A" w:rsidP="00C10D43">
      <w:pPr>
        <w:pStyle w:val="Style83"/>
        <w:widowControl/>
        <w:numPr>
          <w:ilvl w:val="0"/>
          <w:numId w:val="4"/>
        </w:numPr>
        <w:tabs>
          <w:tab w:val="left" w:pos="715"/>
        </w:tabs>
        <w:spacing w:line="269" w:lineRule="exact"/>
        <w:ind w:left="709" w:hanging="283"/>
        <w:jc w:val="both"/>
        <w:rPr>
          <w:rStyle w:val="FontStyle113"/>
        </w:rPr>
      </w:pPr>
      <w:r w:rsidRPr="00A9199A">
        <w:rPr>
          <w:rStyle w:val="FontStyle113"/>
        </w:rPr>
        <w:t xml:space="preserve">Zaistniały odmienne od przyjętych w dokumentacji </w:t>
      </w:r>
      <w:r w:rsidR="00C10D43">
        <w:rPr>
          <w:rStyle w:val="FontStyle113"/>
        </w:rPr>
        <w:t>projektowej warunki terenowe, w </w:t>
      </w:r>
      <w:r w:rsidRPr="00A9199A">
        <w:rPr>
          <w:rStyle w:val="FontStyle113"/>
        </w:rPr>
        <w:t>szczególności istnienie nie zinwentaryzowanych podziemnych sieci, urządzeń lub obiektów budowlanych.</w:t>
      </w:r>
    </w:p>
    <w:p w:rsidR="00A9199A" w:rsidRPr="00A9199A" w:rsidRDefault="00A9199A" w:rsidP="00C10D43">
      <w:pPr>
        <w:pStyle w:val="Style83"/>
        <w:widowControl/>
        <w:numPr>
          <w:ilvl w:val="0"/>
          <w:numId w:val="4"/>
        </w:numPr>
        <w:tabs>
          <w:tab w:val="left" w:pos="715"/>
        </w:tabs>
        <w:spacing w:line="269" w:lineRule="exact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A9199A">
        <w:rPr>
          <w:rStyle w:val="FontStyle113"/>
        </w:rPr>
        <w:t>Zaistniały odmienne od przyjętych w dokumentacji projektowej warunki geologiczne (kategoria gruntu, itp.) skutkujące niemożnością realizowania przedmiotu umowy przy dotychczasowych założeniach technologicznych.</w:t>
      </w:r>
      <w:r w:rsidRPr="00A9199A">
        <w:rPr>
          <w:rFonts w:ascii="Times New Roman" w:hAnsi="Times New Roman"/>
          <w:sz w:val="22"/>
          <w:szCs w:val="22"/>
        </w:rPr>
        <w:t xml:space="preserve"> </w:t>
      </w:r>
    </w:p>
    <w:p w:rsidR="00A9199A" w:rsidRPr="00A9199A" w:rsidRDefault="00A9199A" w:rsidP="00C10D43">
      <w:pPr>
        <w:pStyle w:val="Style83"/>
        <w:widowControl/>
        <w:numPr>
          <w:ilvl w:val="0"/>
          <w:numId w:val="4"/>
        </w:numPr>
        <w:tabs>
          <w:tab w:val="left" w:pos="715"/>
        </w:tabs>
        <w:spacing w:line="269" w:lineRule="exact"/>
        <w:ind w:left="720" w:hanging="360"/>
        <w:jc w:val="both"/>
        <w:rPr>
          <w:rStyle w:val="FontStyle113"/>
        </w:rPr>
      </w:pPr>
      <w:r w:rsidRPr="00A9199A">
        <w:rPr>
          <w:rFonts w:ascii="Times New Roman" w:hAnsi="Times New Roman"/>
          <w:sz w:val="22"/>
          <w:szCs w:val="22"/>
        </w:rPr>
        <w:t>Zaistniała konieczność wykonania dodatkowych badań, ekspertyz, analiz.</w:t>
      </w:r>
    </w:p>
    <w:p w:rsidR="00A9199A" w:rsidRPr="00A9199A" w:rsidRDefault="00A9199A" w:rsidP="00C10D43">
      <w:pPr>
        <w:pStyle w:val="Style83"/>
        <w:widowControl/>
        <w:numPr>
          <w:ilvl w:val="0"/>
          <w:numId w:val="4"/>
        </w:numPr>
        <w:tabs>
          <w:tab w:val="left" w:pos="360"/>
          <w:tab w:val="left" w:pos="700"/>
        </w:tabs>
        <w:spacing w:line="269" w:lineRule="exact"/>
        <w:ind w:left="709" w:hanging="331"/>
        <w:jc w:val="both"/>
        <w:rPr>
          <w:rStyle w:val="FontStyle113"/>
        </w:rPr>
      </w:pPr>
      <w:r w:rsidRPr="00A9199A">
        <w:rPr>
          <w:rStyle w:val="FontStyle113"/>
        </w:rPr>
        <w:t>Zaistniała konieczność usunięcia błędów lub wprowadzenie zmian w dokumentacji projektowej.</w:t>
      </w:r>
    </w:p>
    <w:p w:rsidR="00A9199A" w:rsidRPr="00A9199A" w:rsidRDefault="00A9199A" w:rsidP="00C10D43">
      <w:pPr>
        <w:pStyle w:val="Style83"/>
        <w:widowControl/>
        <w:numPr>
          <w:ilvl w:val="0"/>
          <w:numId w:val="4"/>
        </w:numPr>
        <w:tabs>
          <w:tab w:val="left" w:pos="360"/>
          <w:tab w:val="left" w:pos="700"/>
        </w:tabs>
        <w:spacing w:line="269" w:lineRule="exact"/>
        <w:ind w:left="720" w:hanging="360"/>
        <w:jc w:val="both"/>
        <w:rPr>
          <w:rStyle w:val="FontStyle113"/>
        </w:rPr>
      </w:pPr>
      <w:r w:rsidRPr="00A9199A">
        <w:rPr>
          <w:rFonts w:ascii="Times New Roman" w:hAnsi="Times New Roman"/>
          <w:sz w:val="22"/>
          <w:szCs w:val="22"/>
        </w:rPr>
        <w:t>Zaistniała konieczność wykonania prac wynikających z zaleceń organów uprawnionych np. Nadzoru budowlanego, PIP, itp.</w:t>
      </w:r>
    </w:p>
    <w:p w:rsidR="00A9199A" w:rsidRPr="00A9199A" w:rsidRDefault="00A9199A" w:rsidP="00C10D43">
      <w:pPr>
        <w:pStyle w:val="Style83"/>
        <w:widowControl/>
        <w:numPr>
          <w:ilvl w:val="0"/>
          <w:numId w:val="4"/>
        </w:numPr>
        <w:tabs>
          <w:tab w:val="left" w:pos="715"/>
        </w:tabs>
        <w:spacing w:before="10" w:line="269" w:lineRule="exact"/>
        <w:ind w:left="720" w:hanging="360"/>
        <w:jc w:val="both"/>
        <w:rPr>
          <w:rStyle w:val="FontStyle113"/>
        </w:rPr>
      </w:pPr>
      <w:r w:rsidRPr="00A9199A">
        <w:rPr>
          <w:rFonts w:ascii="Times New Roman" w:eastAsia="Verdana,Bold" w:hAnsi="Times New Roman"/>
          <w:bCs/>
          <w:sz w:val="22"/>
          <w:szCs w:val="22"/>
        </w:rPr>
        <w:t xml:space="preserve">Zmiany podwykonawców: </w:t>
      </w:r>
      <w:r w:rsidRPr="00A9199A">
        <w:rPr>
          <w:rFonts w:ascii="Times New Roman" w:hAnsi="Times New Roman"/>
          <w:sz w:val="22"/>
          <w:szCs w:val="22"/>
        </w:rPr>
        <w:t>w przypadku wprowadzenia podwykonawcy, wprowadzenia nowego (kolejnego) podwykonawcy, rezygnacji podwykonawcy, zmiany wartości lub zakresu robót wykonywanych przez podwykonawcę, Zamawiający może wyrazić zgodę na powyższe po zaakceptowaniu umowy Wykonawcy z podwykonawcą wraz z częścią dokumentacji dot. wykonania robót określonych w umowie, w terminie 14 dni od przekazania umowy przez Wykonawcę</w:t>
      </w:r>
      <w:r w:rsidRPr="00A9199A">
        <w:rPr>
          <w:rStyle w:val="FontStyle113"/>
        </w:rPr>
        <w:t>.</w:t>
      </w:r>
    </w:p>
    <w:p w:rsidR="00A9199A" w:rsidRPr="00A9199A" w:rsidRDefault="00A9199A" w:rsidP="00C10D43">
      <w:pPr>
        <w:numPr>
          <w:ilvl w:val="0"/>
          <w:numId w:val="4"/>
        </w:numPr>
        <w:tabs>
          <w:tab w:val="left" w:pos="715"/>
        </w:tabs>
        <w:autoSpaceDE w:val="0"/>
        <w:autoSpaceDN w:val="0"/>
        <w:adjustRightInd w:val="0"/>
        <w:spacing w:before="10" w:line="269" w:lineRule="exact"/>
        <w:ind w:left="720" w:hanging="294"/>
        <w:jc w:val="both"/>
        <w:rPr>
          <w:rStyle w:val="FontStyle113"/>
        </w:rPr>
      </w:pPr>
      <w:r w:rsidRPr="00A9199A">
        <w:rPr>
          <w:sz w:val="22"/>
          <w:szCs w:val="22"/>
        </w:rPr>
        <w:t>Zmiana osób, przy pomocy których Wykonawca realizuje przedmiot umowy na inne osoby legitymujące się co najmniej równoważnymi uprawnieniami, o których mowa w ustawie Prawo budowlane.</w:t>
      </w:r>
    </w:p>
    <w:p w:rsidR="00A9199A" w:rsidRPr="00A9199A" w:rsidRDefault="00A9199A" w:rsidP="00C10D43">
      <w:pPr>
        <w:pStyle w:val="Style83"/>
        <w:widowControl/>
        <w:numPr>
          <w:ilvl w:val="0"/>
          <w:numId w:val="4"/>
        </w:numPr>
        <w:tabs>
          <w:tab w:val="left" w:pos="715"/>
        </w:tabs>
        <w:spacing w:before="5" w:line="269" w:lineRule="exact"/>
        <w:ind w:left="715" w:hanging="346"/>
        <w:jc w:val="both"/>
        <w:rPr>
          <w:rStyle w:val="FontStyle113"/>
        </w:rPr>
      </w:pPr>
      <w:r w:rsidRPr="00A9199A">
        <w:rPr>
          <w:rStyle w:val="FontStyle113"/>
        </w:rPr>
        <w:t>Zaistnieje brak frontu robót z przyczyn niezależnych od Wykonawcy na okres powyżej 2 tygodni.</w:t>
      </w:r>
    </w:p>
    <w:p w:rsidR="00A9199A" w:rsidRPr="00A9199A" w:rsidRDefault="00A9199A" w:rsidP="00C10D43">
      <w:pPr>
        <w:pStyle w:val="Style56"/>
        <w:widowControl/>
        <w:numPr>
          <w:ilvl w:val="0"/>
          <w:numId w:val="4"/>
        </w:numPr>
        <w:tabs>
          <w:tab w:val="left" w:pos="715"/>
        </w:tabs>
        <w:spacing w:before="5" w:line="269" w:lineRule="exact"/>
        <w:ind w:left="720" w:hanging="360"/>
        <w:rPr>
          <w:rStyle w:val="FontStyle113"/>
        </w:rPr>
      </w:pPr>
      <w:r w:rsidRPr="00A9199A">
        <w:rPr>
          <w:rStyle w:val="FontStyle113"/>
        </w:rPr>
        <w:t>Nastąpi zmiana obowiązującej stawki podatku VAT.</w:t>
      </w:r>
    </w:p>
    <w:p w:rsidR="00A9199A" w:rsidRPr="00A9199A" w:rsidRDefault="00A9199A" w:rsidP="00C10D43">
      <w:pPr>
        <w:pStyle w:val="Style83"/>
        <w:widowControl/>
        <w:numPr>
          <w:ilvl w:val="0"/>
          <w:numId w:val="4"/>
        </w:numPr>
        <w:tabs>
          <w:tab w:val="left" w:pos="715"/>
        </w:tabs>
        <w:spacing w:line="269" w:lineRule="exact"/>
        <w:ind w:left="715" w:hanging="346"/>
        <w:jc w:val="both"/>
        <w:rPr>
          <w:rStyle w:val="FontStyle113"/>
        </w:rPr>
      </w:pPr>
      <w:r w:rsidRPr="00A9199A">
        <w:rPr>
          <w:rStyle w:val="FontStyle113"/>
        </w:rPr>
        <w:t>Wykonanie przedmiotu umowy jest uzależnione od wyko</w:t>
      </w:r>
      <w:r w:rsidR="00C10D43">
        <w:rPr>
          <w:rStyle w:val="FontStyle113"/>
        </w:rPr>
        <w:t>nania zamówienia dodatkowego. W </w:t>
      </w:r>
      <w:r w:rsidRPr="00A9199A">
        <w:rPr>
          <w:rStyle w:val="FontStyle113"/>
        </w:rPr>
        <w:t>tym przypadku istnieje możliwość przesunięcia termi</w:t>
      </w:r>
      <w:r w:rsidR="00C10D43">
        <w:rPr>
          <w:rStyle w:val="FontStyle113"/>
        </w:rPr>
        <w:t>nu wykonania przedmiotu umowy o </w:t>
      </w:r>
      <w:r w:rsidRPr="00A9199A">
        <w:rPr>
          <w:rStyle w:val="FontStyle113"/>
        </w:rPr>
        <w:t>okres niezbędny do wykonania zamówienia dodatkowego.</w:t>
      </w:r>
    </w:p>
    <w:p w:rsidR="00A9199A" w:rsidRPr="00A9199A" w:rsidRDefault="00A9199A" w:rsidP="00C10D43">
      <w:pPr>
        <w:pStyle w:val="Style83"/>
        <w:widowControl/>
        <w:numPr>
          <w:ilvl w:val="0"/>
          <w:numId w:val="4"/>
        </w:numPr>
        <w:tabs>
          <w:tab w:val="left" w:pos="715"/>
        </w:tabs>
        <w:spacing w:line="269" w:lineRule="exact"/>
        <w:ind w:left="715" w:hanging="346"/>
        <w:jc w:val="both"/>
        <w:rPr>
          <w:rStyle w:val="FontStyle113"/>
        </w:rPr>
      </w:pPr>
      <w:r w:rsidRPr="00A9199A">
        <w:rPr>
          <w:rStyle w:val="FontStyle113"/>
        </w:rPr>
        <w:t>Wstrzymanie robót przez Zamawiającego.</w:t>
      </w:r>
    </w:p>
    <w:p w:rsidR="00A9199A" w:rsidRPr="00A9199A" w:rsidRDefault="00A9199A" w:rsidP="00C10D43">
      <w:pPr>
        <w:pStyle w:val="Style56"/>
        <w:widowControl/>
        <w:numPr>
          <w:ilvl w:val="0"/>
          <w:numId w:val="4"/>
        </w:numPr>
        <w:tabs>
          <w:tab w:val="left" w:pos="715"/>
        </w:tabs>
        <w:spacing w:line="269" w:lineRule="exact"/>
        <w:ind w:left="720" w:hanging="360"/>
        <w:rPr>
          <w:rStyle w:val="FontStyle113"/>
        </w:rPr>
      </w:pPr>
      <w:r w:rsidRPr="00A9199A">
        <w:rPr>
          <w:rStyle w:val="FontStyle113"/>
        </w:rPr>
        <w:t>Nastąpiła siła wyższa obejmująca:</w:t>
      </w:r>
    </w:p>
    <w:p w:rsidR="00A9199A" w:rsidRPr="00A9199A" w:rsidRDefault="00A9199A" w:rsidP="00C10D43">
      <w:pPr>
        <w:pStyle w:val="Style19"/>
        <w:widowControl/>
        <w:numPr>
          <w:ilvl w:val="0"/>
          <w:numId w:val="11"/>
        </w:numPr>
        <w:tabs>
          <w:tab w:val="left" w:pos="1085"/>
        </w:tabs>
        <w:spacing w:before="34"/>
        <w:ind w:firstLine="349"/>
        <w:jc w:val="both"/>
        <w:rPr>
          <w:rStyle w:val="FontStyle113"/>
        </w:rPr>
      </w:pPr>
      <w:r w:rsidRPr="00A9199A">
        <w:rPr>
          <w:rStyle w:val="FontStyle113"/>
        </w:rPr>
        <w:lastRenderedPageBreak/>
        <w:t>klęski żywiołowe, niewypały i niewybuchy,</w:t>
      </w:r>
    </w:p>
    <w:p w:rsidR="00A9199A" w:rsidRPr="00A9199A" w:rsidRDefault="00A9199A" w:rsidP="00C10D43">
      <w:pPr>
        <w:pStyle w:val="Style19"/>
        <w:widowControl/>
        <w:numPr>
          <w:ilvl w:val="0"/>
          <w:numId w:val="11"/>
        </w:numPr>
        <w:tabs>
          <w:tab w:val="left" w:pos="1085"/>
        </w:tabs>
        <w:spacing w:before="34"/>
        <w:ind w:firstLine="349"/>
        <w:jc w:val="both"/>
        <w:rPr>
          <w:rStyle w:val="FontStyle113"/>
        </w:rPr>
      </w:pPr>
      <w:r w:rsidRPr="00A9199A">
        <w:rPr>
          <w:rStyle w:val="FontStyle113"/>
        </w:rPr>
        <w:t>wykopaliska archeologiczne,</w:t>
      </w:r>
    </w:p>
    <w:p w:rsidR="00A9199A" w:rsidRPr="00A9199A" w:rsidRDefault="00A9199A" w:rsidP="00C10D43">
      <w:pPr>
        <w:pStyle w:val="Style19"/>
        <w:widowControl/>
        <w:numPr>
          <w:ilvl w:val="0"/>
          <w:numId w:val="11"/>
        </w:numPr>
        <w:tabs>
          <w:tab w:val="left" w:pos="1085"/>
        </w:tabs>
        <w:spacing w:before="19" w:line="274" w:lineRule="exact"/>
        <w:ind w:firstLine="349"/>
        <w:jc w:val="both"/>
        <w:rPr>
          <w:rStyle w:val="FontStyle113"/>
        </w:rPr>
      </w:pPr>
      <w:r w:rsidRPr="00A9199A">
        <w:rPr>
          <w:rStyle w:val="FontStyle113"/>
        </w:rPr>
        <w:t>gwałtowne opady, gradobicie, powodzie i inne anomalia klimatyczne, itp.</w:t>
      </w:r>
    </w:p>
    <w:p w:rsidR="00A9199A" w:rsidRPr="00A9199A" w:rsidRDefault="00A9199A" w:rsidP="00C10D43">
      <w:pPr>
        <w:pStyle w:val="Style83"/>
        <w:widowControl/>
        <w:tabs>
          <w:tab w:val="left" w:pos="360"/>
        </w:tabs>
        <w:spacing w:line="274" w:lineRule="exact"/>
        <w:ind w:firstLine="0"/>
        <w:jc w:val="both"/>
        <w:rPr>
          <w:rStyle w:val="FontStyle113"/>
        </w:rPr>
      </w:pPr>
      <w:r w:rsidRPr="00A9199A">
        <w:rPr>
          <w:rStyle w:val="FontStyle113"/>
        </w:rPr>
        <w:t>2. Zmiana postanowień zawartej umowy może nastąpić wyłącznie, za zgodą obu Stron wyrażoną na piśmie, pod rygorem nieważności.</w:t>
      </w:r>
    </w:p>
    <w:p w:rsidR="00A9199A" w:rsidRPr="00A9199A" w:rsidRDefault="00A9199A" w:rsidP="00C10D43">
      <w:pPr>
        <w:pStyle w:val="Style83"/>
        <w:widowControl/>
        <w:tabs>
          <w:tab w:val="left" w:pos="360"/>
        </w:tabs>
        <w:spacing w:line="274" w:lineRule="exact"/>
        <w:ind w:firstLine="0"/>
        <w:jc w:val="both"/>
        <w:rPr>
          <w:rStyle w:val="FontStyle113"/>
        </w:rPr>
      </w:pPr>
      <w:r w:rsidRPr="00A9199A">
        <w:rPr>
          <w:rStyle w:val="FontStyle113"/>
        </w:rPr>
        <w:t>3. Strona występująca o zmianę postanowień zawartej umowy zobowiązana jest do udokumentowania zaistnienia powyższych okoliczności. Wniosek o zmianę postanowień zawartej umowy musi być wyrażony na piśmie.</w:t>
      </w:r>
    </w:p>
    <w:p w:rsidR="00A9199A" w:rsidRPr="00A9199A" w:rsidRDefault="00A9199A" w:rsidP="00A9199A">
      <w:pPr>
        <w:pStyle w:val="Tekstpodstawowy"/>
        <w:rPr>
          <w:color w:val="000000"/>
          <w:sz w:val="22"/>
          <w:szCs w:val="22"/>
        </w:rPr>
      </w:pPr>
    </w:p>
    <w:p w:rsidR="00A9199A" w:rsidRPr="00C10D43" w:rsidRDefault="009764D9" w:rsidP="00A9199A">
      <w:pPr>
        <w:pStyle w:val="Tekstpodstawowy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§13</w:t>
      </w:r>
    </w:p>
    <w:p w:rsidR="00A9199A" w:rsidRPr="00A9199A" w:rsidRDefault="00A9199A" w:rsidP="00A9199A">
      <w:pPr>
        <w:pStyle w:val="Style15"/>
        <w:widowControl/>
        <w:spacing w:before="53" w:line="269" w:lineRule="exact"/>
        <w:rPr>
          <w:rStyle w:val="FontStyle113"/>
          <w:color w:val="000000"/>
        </w:rPr>
      </w:pPr>
      <w:r w:rsidRPr="00A9199A">
        <w:rPr>
          <w:rStyle w:val="FontStyle113"/>
          <w:color w:val="000000"/>
        </w:rPr>
        <w:t xml:space="preserve">Bez pisemnej zgody Zamawiającego Wykonawca, nie może przenieść na osoby trzecie wierzytelności wynikających z niniejszej umowy, w tym również odszkodowawczych i odsetkowych. </w:t>
      </w: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A9199A" w:rsidRPr="00A9199A" w:rsidRDefault="009764D9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§14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1. Zamawiający może odstąpić od Umowy ze skutkiem natychmiastowym, bez wyznaczania dodatkowego terminu, jeżeli:</w:t>
      </w:r>
    </w:p>
    <w:p w:rsidR="00A9199A" w:rsidRPr="00A9199A" w:rsidRDefault="00A9199A" w:rsidP="00C10D4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1) Wykonawca nie wykonuje robót zgodnie z Umową lub pisemnymi zastrzeżeniami Zamawiającego albo przerywa roboty ze swojej winy na okres dłuższy niż 14 dni lub opóźnia się z wykonaniem robót przez okres 14 dni,</w:t>
      </w:r>
    </w:p>
    <w:p w:rsidR="00A9199A" w:rsidRPr="00A9199A" w:rsidRDefault="00A9199A" w:rsidP="00C10D4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2) Wykonawca opóźnia się z rozpoczęciem wykonywania przedmiotu Umowy o okres dłuższy niż 14 dni lub nie kontynuuje robót mimo wezwania złożonego na piśmie przez Zamawiającego,</w:t>
      </w:r>
    </w:p>
    <w:p w:rsidR="00A9199A" w:rsidRPr="00A9199A" w:rsidRDefault="00A9199A" w:rsidP="00C10D4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3) wystąpiła konieczność co najmniej trzykrotnego dokonywania bezpośredniej zapłaty przez Zamawiającego podwykonawcy lub dalszemu podwykonawcy, o których mowa w art. 143c ust. 1 ustawy Prawo Zamówień Publicznych, lub wystąpiła konieczność dokonania przez Zamawiającego bezpośrednich zapłat na sumę większą niż 5% wynagrodzenia, o którym mowa w § 3 ust.1 niniejszej Umowy.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2. Jeżeli okoliczności opisane w ust. 1 pkt. 1) lub 2) ograniczają się do części przedmiotu Umowy, Zamawiający może, według swojego wyboru, odstąpić – bez wyznaczania dodatkowego terminu – albo od tej części przedmiotu Umowy albo od całej reszty niespełnionego świadczenia albo od Umowy w całości.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3. Oświadczenie w przedmiocie odstąpienia od Umowy lub jej części Zamawiający ma prawo złożyć w terminie do 60 dni od zaistnienia zdarzenia stanowiącego podstawę do odstąpienia, lub w przypadku terminów określonych w ust. 1 pkt. 1 i pkt. 2 od dnia następnego po upływie tych terminów.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4. W razie odstąpienia od Umowy, Wykonawca przy udziale Zamawiającego sporządzi protokół inwentaryzacji robót w toku w terminie 3 dni roboczych od dnia odstąpienia od Umowy.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5. Wykonawcy zostanie zapłacone wynagrodzenie za roboty zrealizowane do dnia odstąpienia, których zakres zostanie określony w protokole.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6. W razie zaistnienia istotnej zmiany okoliczności powodującej, że wykonanie Umowy nie leży w</w:t>
      </w:r>
      <w:r w:rsidR="00C10D43">
        <w:rPr>
          <w:sz w:val="22"/>
          <w:szCs w:val="22"/>
        </w:rPr>
        <w:t> </w:t>
      </w:r>
      <w:r w:rsidRPr="00A9199A">
        <w:rPr>
          <w:sz w:val="22"/>
          <w:szCs w:val="22"/>
        </w:rPr>
        <w:t xml:space="preserve">interesie publicznym, czego nie można było przewidzieć w chwili zawarcia Umowy, Zamawiający może odstąpić od Umowy w terminie 30 dni od powzięcia wiadomości o tych </w:t>
      </w:r>
      <w:r w:rsidR="00C10D43">
        <w:rPr>
          <w:sz w:val="22"/>
          <w:szCs w:val="22"/>
        </w:rPr>
        <w:t>okolicznościach. W </w:t>
      </w:r>
      <w:r w:rsidRPr="00A9199A">
        <w:rPr>
          <w:sz w:val="22"/>
          <w:szCs w:val="22"/>
        </w:rPr>
        <w:t>przypadku, o którym mowa powyżej, Wykonawca może żądać wyłącznie wynagrodzenia należnego z tytułu wykonania części Umowy.</w:t>
      </w:r>
    </w:p>
    <w:p w:rsidR="00A9199A" w:rsidRPr="00A9199A" w:rsidRDefault="00A9199A" w:rsidP="00A9199A">
      <w:pPr>
        <w:autoSpaceDE w:val="0"/>
        <w:autoSpaceDN w:val="0"/>
        <w:adjustRightInd w:val="0"/>
        <w:rPr>
          <w:sz w:val="22"/>
          <w:szCs w:val="22"/>
        </w:rPr>
      </w:pPr>
    </w:p>
    <w:p w:rsidR="00A9199A" w:rsidRPr="00A9199A" w:rsidRDefault="00A9199A" w:rsidP="00A9199A">
      <w:pPr>
        <w:autoSpaceDE w:val="0"/>
        <w:autoSpaceDN w:val="0"/>
        <w:adjustRightInd w:val="0"/>
        <w:rPr>
          <w:sz w:val="22"/>
          <w:szCs w:val="22"/>
        </w:rPr>
      </w:pPr>
    </w:p>
    <w:p w:rsidR="00A9199A" w:rsidRPr="00A9199A" w:rsidRDefault="00A9199A" w:rsidP="00A9199A">
      <w:pPr>
        <w:autoSpaceDE w:val="0"/>
        <w:autoSpaceDN w:val="0"/>
        <w:adjustRightInd w:val="0"/>
        <w:rPr>
          <w:sz w:val="22"/>
          <w:szCs w:val="22"/>
        </w:rPr>
      </w:pPr>
    </w:p>
    <w:p w:rsidR="00A9199A" w:rsidRPr="00A9199A" w:rsidRDefault="009764D9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§15</w:t>
      </w:r>
    </w:p>
    <w:p w:rsidR="00A9199A" w:rsidRPr="00A9199A" w:rsidRDefault="00A9199A" w:rsidP="00A9199A">
      <w:pPr>
        <w:pStyle w:val="akapit"/>
        <w:ind w:firstLine="0"/>
        <w:rPr>
          <w:rFonts w:ascii="Times New Roman" w:hAnsi="Times New Roman"/>
          <w:color w:val="000000"/>
          <w:sz w:val="22"/>
          <w:szCs w:val="22"/>
        </w:rPr>
      </w:pPr>
      <w:r w:rsidRPr="00A9199A">
        <w:rPr>
          <w:rFonts w:ascii="Times New Roman" w:hAnsi="Times New Roman"/>
          <w:color w:val="000000"/>
          <w:sz w:val="22"/>
          <w:szCs w:val="22"/>
        </w:rPr>
        <w:t>Wszelkie zmiany i uzupełnienia treści niniejszej umowy wymagają formy pisemnej w</w:t>
      </w:r>
      <w:r w:rsidR="00F03014">
        <w:rPr>
          <w:rFonts w:ascii="Times New Roman" w:hAnsi="Times New Roman"/>
          <w:color w:val="000000"/>
          <w:sz w:val="22"/>
          <w:szCs w:val="22"/>
        </w:rPr>
        <w:t xml:space="preserve"> postaci aneksów </w:t>
      </w:r>
      <w:r w:rsidRPr="00A9199A">
        <w:rPr>
          <w:rFonts w:ascii="Times New Roman" w:hAnsi="Times New Roman"/>
          <w:color w:val="000000"/>
          <w:sz w:val="22"/>
          <w:szCs w:val="22"/>
        </w:rPr>
        <w:t>do umowy, pod rygorem nieważności.</w:t>
      </w:r>
    </w:p>
    <w:p w:rsidR="00A9199A" w:rsidRPr="00A9199A" w:rsidRDefault="009764D9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§16</w:t>
      </w:r>
    </w:p>
    <w:p w:rsidR="00A9199A" w:rsidRPr="00A9199A" w:rsidRDefault="00A9199A" w:rsidP="00A9199A">
      <w:pPr>
        <w:pStyle w:val="akapit"/>
        <w:ind w:firstLine="0"/>
        <w:rPr>
          <w:rFonts w:ascii="Times New Roman" w:hAnsi="Times New Roman"/>
          <w:color w:val="000000"/>
          <w:sz w:val="22"/>
          <w:szCs w:val="22"/>
        </w:rPr>
      </w:pPr>
      <w:r w:rsidRPr="00A9199A">
        <w:rPr>
          <w:rFonts w:ascii="Times New Roman" w:hAnsi="Times New Roman"/>
          <w:color w:val="000000"/>
          <w:sz w:val="22"/>
          <w:szCs w:val="22"/>
        </w:rPr>
        <w:t>Spory wynikłe na tle realizacji niniejszej umowy rozstrzygane będą przez sąd właściwy miejscowo                  dla Zamawiającego.</w:t>
      </w:r>
    </w:p>
    <w:p w:rsidR="00A9199A" w:rsidRDefault="00A9199A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E95734" w:rsidRPr="00A9199A" w:rsidRDefault="00E95734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A9199A" w:rsidRPr="00A9199A" w:rsidRDefault="009764D9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§17</w:t>
      </w:r>
    </w:p>
    <w:p w:rsidR="00A9199A" w:rsidRPr="00A9199A" w:rsidRDefault="00A9199A" w:rsidP="00A9199A">
      <w:pPr>
        <w:pStyle w:val="Nagwek"/>
        <w:tabs>
          <w:tab w:val="clear" w:pos="9072"/>
          <w:tab w:val="right" w:pos="9639"/>
        </w:tabs>
        <w:ind w:right="-1"/>
        <w:rPr>
          <w:color w:val="000000"/>
          <w:sz w:val="22"/>
          <w:szCs w:val="22"/>
        </w:rPr>
      </w:pPr>
      <w:r w:rsidRPr="00A9199A">
        <w:rPr>
          <w:color w:val="000000"/>
          <w:sz w:val="22"/>
          <w:szCs w:val="22"/>
        </w:rPr>
        <w:t>W sprawach nieuregulowanych niniejszą umową stosuje się zapisy dokumentacji oraz kodeksu cywilnego.</w:t>
      </w:r>
    </w:p>
    <w:p w:rsidR="00A9199A" w:rsidRPr="00A9199A" w:rsidRDefault="00A9199A" w:rsidP="00A9199A">
      <w:pPr>
        <w:pStyle w:val="Tekstpodstawowy"/>
        <w:rPr>
          <w:color w:val="000000"/>
          <w:sz w:val="22"/>
          <w:szCs w:val="22"/>
        </w:rPr>
      </w:pPr>
    </w:p>
    <w:p w:rsidR="00A9199A" w:rsidRPr="00A9199A" w:rsidRDefault="00A9199A" w:rsidP="00A9199A">
      <w:pPr>
        <w:pStyle w:val="Tekstpodstawowy"/>
        <w:rPr>
          <w:color w:val="000000"/>
          <w:sz w:val="22"/>
          <w:szCs w:val="22"/>
        </w:rPr>
      </w:pPr>
    </w:p>
    <w:p w:rsidR="00A9199A" w:rsidRPr="00A9199A" w:rsidRDefault="009764D9" w:rsidP="00A9199A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§18</w:t>
      </w:r>
    </w:p>
    <w:p w:rsidR="00A9199A" w:rsidRPr="00A9199A" w:rsidRDefault="00A9199A" w:rsidP="00A9199A">
      <w:pPr>
        <w:pStyle w:val="Tekstpodstawowy"/>
        <w:jc w:val="both"/>
        <w:rPr>
          <w:color w:val="000000"/>
          <w:sz w:val="22"/>
          <w:szCs w:val="22"/>
        </w:rPr>
      </w:pPr>
      <w:r w:rsidRPr="00A9199A">
        <w:rPr>
          <w:color w:val="000000"/>
          <w:sz w:val="22"/>
          <w:szCs w:val="22"/>
        </w:rPr>
        <w:t>Umowę sporządzono w trzech jednobrzmiących egzemplarzach, jeden egzemplarz dla Wykonawcy, dwa egzemplarze dla Zamawiającego.</w:t>
      </w:r>
    </w:p>
    <w:p w:rsidR="00A9199A" w:rsidRPr="00A9199A" w:rsidRDefault="00A9199A" w:rsidP="00A9199A">
      <w:pPr>
        <w:pStyle w:val="Tekstpodstawowy"/>
        <w:jc w:val="both"/>
        <w:rPr>
          <w:sz w:val="22"/>
          <w:szCs w:val="22"/>
        </w:rPr>
      </w:pPr>
    </w:p>
    <w:p w:rsidR="00A9199A" w:rsidRPr="00A9199A" w:rsidRDefault="00A9199A" w:rsidP="00A9199A">
      <w:pPr>
        <w:pStyle w:val="Tekstpodstawowy"/>
        <w:jc w:val="both"/>
        <w:rPr>
          <w:i/>
          <w:sz w:val="22"/>
          <w:szCs w:val="22"/>
        </w:rPr>
      </w:pPr>
    </w:p>
    <w:p w:rsidR="00A9199A" w:rsidRPr="00A9199A" w:rsidRDefault="00A9199A" w:rsidP="00A9199A">
      <w:pPr>
        <w:pStyle w:val="Tekstpodstawowy"/>
        <w:jc w:val="both"/>
        <w:rPr>
          <w:i/>
          <w:sz w:val="22"/>
          <w:szCs w:val="22"/>
        </w:rPr>
      </w:pPr>
    </w:p>
    <w:p w:rsidR="00A9199A" w:rsidRPr="00A9199A" w:rsidRDefault="00A9199A" w:rsidP="00A9199A">
      <w:pPr>
        <w:widowControl w:val="0"/>
        <w:tabs>
          <w:tab w:val="num" w:pos="28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pStyle w:val="Tekstpodstawowy"/>
        <w:jc w:val="both"/>
        <w:rPr>
          <w:sz w:val="22"/>
          <w:szCs w:val="22"/>
        </w:rPr>
      </w:pPr>
    </w:p>
    <w:p w:rsidR="0052384B" w:rsidRPr="00A9199A" w:rsidRDefault="0052384B" w:rsidP="0052384B">
      <w:pPr>
        <w:pStyle w:val="Tekstpodstawowy"/>
        <w:rPr>
          <w:b w:val="0"/>
          <w:sz w:val="22"/>
          <w:szCs w:val="22"/>
        </w:rPr>
      </w:pPr>
      <w:r w:rsidRPr="00A9199A">
        <w:rPr>
          <w:b w:val="0"/>
          <w:sz w:val="22"/>
          <w:szCs w:val="22"/>
        </w:rPr>
        <w:t>WYKONAWCA</w:t>
      </w:r>
      <w:r w:rsidRPr="00A9199A">
        <w:rPr>
          <w:b w:val="0"/>
          <w:sz w:val="22"/>
          <w:szCs w:val="22"/>
        </w:rPr>
        <w:tab/>
      </w:r>
      <w:r w:rsidRPr="00A9199A">
        <w:rPr>
          <w:b w:val="0"/>
          <w:sz w:val="22"/>
          <w:szCs w:val="22"/>
        </w:rPr>
        <w:tab/>
      </w:r>
      <w:r w:rsidRPr="00A9199A">
        <w:rPr>
          <w:b w:val="0"/>
          <w:sz w:val="22"/>
          <w:szCs w:val="22"/>
        </w:rPr>
        <w:tab/>
      </w:r>
      <w:r w:rsidRPr="00A9199A">
        <w:rPr>
          <w:b w:val="0"/>
          <w:sz w:val="22"/>
          <w:szCs w:val="22"/>
        </w:rPr>
        <w:tab/>
      </w:r>
      <w:r w:rsidRPr="00A9199A">
        <w:rPr>
          <w:b w:val="0"/>
          <w:sz w:val="22"/>
          <w:szCs w:val="22"/>
        </w:rPr>
        <w:tab/>
      </w:r>
      <w:r w:rsidRPr="00A9199A">
        <w:rPr>
          <w:b w:val="0"/>
          <w:sz w:val="22"/>
          <w:szCs w:val="22"/>
        </w:rPr>
        <w:tab/>
      </w:r>
      <w:r w:rsidRPr="00A9199A">
        <w:rPr>
          <w:b w:val="0"/>
          <w:sz w:val="22"/>
          <w:szCs w:val="22"/>
        </w:rPr>
        <w:tab/>
        <w:t>ZAMAWIAJĄCY</w:t>
      </w:r>
    </w:p>
    <w:p w:rsidR="0052384B" w:rsidRPr="00A9199A" w:rsidRDefault="006B7A5F" w:rsidP="0052384B">
      <w:pPr>
        <w:pStyle w:val="Tekstpodstawowy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26" style="position:absolute;left:0;text-align:left;z-index:251660288" from="69pt,8.85pt" to="411pt,8.85pt" o:allowincell="f"/>
        </w:pict>
      </w:r>
    </w:p>
    <w:p w:rsidR="0052384B" w:rsidRPr="00A9199A" w:rsidRDefault="0052384B" w:rsidP="0052384B">
      <w:pPr>
        <w:pStyle w:val="Tekstpodstawowy"/>
        <w:jc w:val="both"/>
        <w:rPr>
          <w:i/>
          <w:sz w:val="22"/>
          <w:szCs w:val="22"/>
        </w:rPr>
      </w:pPr>
    </w:p>
    <w:p w:rsidR="0052384B" w:rsidRPr="00A9199A" w:rsidRDefault="0052384B" w:rsidP="0052384B">
      <w:pPr>
        <w:shd w:val="clear" w:color="auto" w:fill="FFFFFF"/>
        <w:jc w:val="both"/>
        <w:rPr>
          <w:sz w:val="22"/>
          <w:szCs w:val="22"/>
        </w:rPr>
      </w:pPr>
    </w:p>
    <w:p w:rsidR="0052384B" w:rsidRPr="00A9199A" w:rsidRDefault="0052384B" w:rsidP="0052384B">
      <w:pPr>
        <w:shd w:val="clear" w:color="auto" w:fill="FFFFFF"/>
        <w:jc w:val="both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8677BE" w:rsidRPr="00A9199A" w:rsidRDefault="00E95734">
      <w:pPr>
        <w:rPr>
          <w:sz w:val="22"/>
          <w:szCs w:val="22"/>
        </w:rPr>
      </w:pPr>
    </w:p>
    <w:sectPr w:rsidR="008677BE" w:rsidRPr="00A9199A" w:rsidSect="00242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27A"/>
    <w:multiLevelType w:val="hybridMultilevel"/>
    <w:tmpl w:val="C006237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909588F"/>
    <w:multiLevelType w:val="hybridMultilevel"/>
    <w:tmpl w:val="681426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24657"/>
    <w:multiLevelType w:val="multilevel"/>
    <w:tmpl w:val="DA5A63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3FE5064"/>
    <w:multiLevelType w:val="hybridMultilevel"/>
    <w:tmpl w:val="B896CB6C"/>
    <w:lvl w:ilvl="0" w:tplc="04150011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2558F0"/>
    <w:multiLevelType w:val="singleLevel"/>
    <w:tmpl w:val="C9984604"/>
    <w:lvl w:ilvl="0">
      <w:start w:val="1"/>
      <w:numFmt w:val="lowerLetter"/>
      <w:lvlText w:val="%1)"/>
      <w:legacy w:legacy="1" w:legacySpace="0" w:legacyIndent="379"/>
      <w:lvlJc w:val="left"/>
      <w:rPr>
        <w:rFonts w:ascii="Arial" w:hAnsi="Arial" w:cs="Arial" w:hint="default"/>
      </w:rPr>
    </w:lvl>
  </w:abstractNum>
  <w:abstractNum w:abstractNumId="5">
    <w:nsid w:val="3A516270"/>
    <w:multiLevelType w:val="hybridMultilevel"/>
    <w:tmpl w:val="D0725B50"/>
    <w:lvl w:ilvl="0" w:tplc="6BD8A120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7982C32"/>
    <w:multiLevelType w:val="multilevel"/>
    <w:tmpl w:val="685AD2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7">
    <w:nsid w:val="59A85651"/>
    <w:multiLevelType w:val="hybridMultilevel"/>
    <w:tmpl w:val="623C0474"/>
    <w:lvl w:ilvl="0" w:tplc="2EE8DEF4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0033A"/>
    <w:multiLevelType w:val="multilevel"/>
    <w:tmpl w:val="DFA662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6ED10955"/>
    <w:multiLevelType w:val="hybridMultilevel"/>
    <w:tmpl w:val="CEA4206E"/>
    <w:lvl w:ilvl="0" w:tplc="812CD3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C15DFF"/>
    <w:multiLevelType w:val="singleLevel"/>
    <w:tmpl w:val="9F7E1C34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  <w:sz w:val="20"/>
        <w:szCs w:val="20"/>
      </w:rPr>
    </w:lvl>
  </w:abstractNum>
  <w:abstractNum w:abstractNumId="11">
    <w:nsid w:val="7DFF77F5"/>
    <w:multiLevelType w:val="hybridMultilevel"/>
    <w:tmpl w:val="9A229684"/>
    <w:lvl w:ilvl="0" w:tplc="6C56A8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52384B"/>
    <w:rsid w:val="00080B99"/>
    <w:rsid w:val="00242035"/>
    <w:rsid w:val="00256398"/>
    <w:rsid w:val="0032462F"/>
    <w:rsid w:val="003945BF"/>
    <w:rsid w:val="003D2EC8"/>
    <w:rsid w:val="0052384B"/>
    <w:rsid w:val="00574511"/>
    <w:rsid w:val="00630B0B"/>
    <w:rsid w:val="00660B2D"/>
    <w:rsid w:val="006B7A5F"/>
    <w:rsid w:val="00734C8F"/>
    <w:rsid w:val="00914FDE"/>
    <w:rsid w:val="009764D9"/>
    <w:rsid w:val="009A6C1A"/>
    <w:rsid w:val="009D2199"/>
    <w:rsid w:val="009F3458"/>
    <w:rsid w:val="009F7AA4"/>
    <w:rsid w:val="00A06D83"/>
    <w:rsid w:val="00A9199A"/>
    <w:rsid w:val="00A938EB"/>
    <w:rsid w:val="00B66222"/>
    <w:rsid w:val="00B70A61"/>
    <w:rsid w:val="00C10D43"/>
    <w:rsid w:val="00CC4F1D"/>
    <w:rsid w:val="00CC57B9"/>
    <w:rsid w:val="00D43982"/>
    <w:rsid w:val="00DA0B5D"/>
    <w:rsid w:val="00E242D6"/>
    <w:rsid w:val="00E95734"/>
    <w:rsid w:val="00F03014"/>
    <w:rsid w:val="00F76802"/>
    <w:rsid w:val="00FC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384B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384B"/>
    <w:rPr>
      <w:rFonts w:ascii="Arial" w:eastAsia="Times New Roman" w:hAnsi="Arial" w:cs="Arial"/>
      <w:b/>
      <w:bCs/>
      <w:spacing w:val="-6"/>
      <w:sz w:val="18"/>
      <w:szCs w:val="18"/>
      <w:shd w:val="clear" w:color="auto" w:fill="FFFFFF"/>
      <w:lang w:eastAsia="pl-PL"/>
    </w:rPr>
  </w:style>
  <w:style w:type="paragraph" w:styleId="Tekstblokowy">
    <w:name w:val="Block Text"/>
    <w:basedOn w:val="Normalny"/>
    <w:rsid w:val="0052384B"/>
    <w:pPr>
      <w:shd w:val="clear" w:color="auto" w:fill="FFFFFF"/>
      <w:ind w:left="28" w:right="-23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rsid w:val="0052384B"/>
    <w:pPr>
      <w:jc w:val="center"/>
    </w:pPr>
    <w:rPr>
      <w:b/>
      <w:bCs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2384B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">
    <w:name w:val="header"/>
    <w:basedOn w:val="Normalny"/>
    <w:link w:val="NagwekZnak"/>
    <w:rsid w:val="005238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238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link w:val="akapitZnak"/>
    <w:qFormat/>
    <w:rsid w:val="0052384B"/>
    <w:pPr>
      <w:ind w:firstLine="360"/>
      <w:jc w:val="both"/>
    </w:pPr>
    <w:rPr>
      <w:rFonts w:ascii="Arial" w:hAnsi="Arial"/>
      <w:szCs w:val="24"/>
    </w:rPr>
  </w:style>
  <w:style w:type="character" w:customStyle="1" w:styleId="akapitZnak">
    <w:name w:val="akapit Znak"/>
    <w:link w:val="akapit"/>
    <w:rsid w:val="0052384B"/>
    <w:rPr>
      <w:rFonts w:ascii="Arial" w:eastAsia="Times New Roman" w:hAnsi="Arial" w:cs="Times New Roman"/>
      <w:sz w:val="20"/>
      <w:szCs w:val="24"/>
    </w:rPr>
  </w:style>
  <w:style w:type="paragraph" w:customStyle="1" w:styleId="umowa">
    <w:name w:val="umowa"/>
    <w:basedOn w:val="akapit"/>
    <w:rsid w:val="0052384B"/>
    <w:pPr>
      <w:ind w:firstLine="0"/>
    </w:pPr>
  </w:style>
  <w:style w:type="paragraph" w:customStyle="1" w:styleId="Style56">
    <w:name w:val="Style56"/>
    <w:basedOn w:val="Normalny"/>
    <w:rsid w:val="00A9199A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ascii="Trebuchet MS" w:hAnsi="Trebuchet MS"/>
      <w:sz w:val="24"/>
      <w:szCs w:val="24"/>
    </w:rPr>
  </w:style>
  <w:style w:type="character" w:customStyle="1" w:styleId="FontStyle113">
    <w:name w:val="Font Style113"/>
    <w:rsid w:val="00A9199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ny"/>
    <w:rsid w:val="00A9199A"/>
    <w:pPr>
      <w:widowControl w:val="0"/>
      <w:autoSpaceDE w:val="0"/>
      <w:autoSpaceDN w:val="0"/>
      <w:adjustRightInd w:val="0"/>
      <w:jc w:val="both"/>
    </w:pPr>
    <w:rPr>
      <w:rFonts w:ascii="Trebuchet MS" w:hAnsi="Trebuchet MS"/>
      <w:sz w:val="24"/>
      <w:szCs w:val="24"/>
    </w:rPr>
  </w:style>
  <w:style w:type="paragraph" w:customStyle="1" w:styleId="Style57">
    <w:name w:val="Style57"/>
    <w:basedOn w:val="Normalny"/>
    <w:rsid w:val="00A9199A"/>
    <w:pPr>
      <w:widowControl w:val="0"/>
      <w:autoSpaceDE w:val="0"/>
      <w:autoSpaceDN w:val="0"/>
      <w:adjustRightInd w:val="0"/>
      <w:spacing w:line="270" w:lineRule="exact"/>
      <w:ind w:hanging="544"/>
    </w:pPr>
    <w:rPr>
      <w:rFonts w:ascii="Trebuchet MS" w:hAnsi="Trebuchet MS"/>
      <w:sz w:val="24"/>
      <w:szCs w:val="24"/>
    </w:rPr>
  </w:style>
  <w:style w:type="paragraph" w:customStyle="1" w:styleId="Style85">
    <w:name w:val="Style85"/>
    <w:basedOn w:val="Normalny"/>
    <w:rsid w:val="00A9199A"/>
    <w:pPr>
      <w:widowControl w:val="0"/>
      <w:autoSpaceDE w:val="0"/>
      <w:autoSpaceDN w:val="0"/>
      <w:adjustRightInd w:val="0"/>
      <w:spacing w:line="274" w:lineRule="exact"/>
      <w:ind w:hanging="312"/>
    </w:pPr>
    <w:rPr>
      <w:rFonts w:ascii="Trebuchet MS" w:hAnsi="Trebuchet MS"/>
      <w:sz w:val="24"/>
      <w:szCs w:val="24"/>
    </w:rPr>
  </w:style>
  <w:style w:type="paragraph" w:customStyle="1" w:styleId="Style19">
    <w:name w:val="Style19"/>
    <w:basedOn w:val="Normalny"/>
    <w:rsid w:val="00A9199A"/>
    <w:pPr>
      <w:widowControl w:val="0"/>
      <w:autoSpaceDE w:val="0"/>
      <w:autoSpaceDN w:val="0"/>
      <w:adjustRightInd w:val="0"/>
    </w:pPr>
    <w:rPr>
      <w:rFonts w:ascii="Trebuchet MS" w:hAnsi="Trebuchet MS"/>
      <w:sz w:val="24"/>
      <w:szCs w:val="24"/>
    </w:rPr>
  </w:style>
  <w:style w:type="paragraph" w:customStyle="1" w:styleId="Style83">
    <w:name w:val="Style83"/>
    <w:basedOn w:val="Normalny"/>
    <w:rsid w:val="00A9199A"/>
    <w:pPr>
      <w:widowControl w:val="0"/>
      <w:autoSpaceDE w:val="0"/>
      <w:autoSpaceDN w:val="0"/>
      <w:adjustRightInd w:val="0"/>
      <w:spacing w:line="275" w:lineRule="exact"/>
      <w:ind w:hanging="379"/>
    </w:pPr>
    <w:rPr>
      <w:rFonts w:ascii="Trebuchet MS" w:hAnsi="Trebuchet MS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9199A"/>
    <w:pPr>
      <w:spacing w:after="120"/>
      <w:ind w:left="283"/>
      <w:jc w:val="both"/>
    </w:pPr>
    <w:rPr>
      <w:rFonts w:ascii="Arial" w:hAnsi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9199A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basedOn w:val="Normalny"/>
    <w:rsid w:val="00A9199A"/>
    <w:pPr>
      <w:suppressAutoHyphens/>
      <w:autoSpaceDE w:val="0"/>
    </w:pPr>
    <w:rPr>
      <w:color w:val="000000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2B0C5-334F-423F-8EA3-D84E7FEF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4303</Words>
  <Characters>25824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Gąsecka</dc:creator>
  <cp:lastModifiedBy>Gąsecka</cp:lastModifiedBy>
  <cp:revision>16</cp:revision>
  <cp:lastPrinted>2017-09-20T11:37:00Z</cp:lastPrinted>
  <dcterms:created xsi:type="dcterms:W3CDTF">2017-07-10T10:39:00Z</dcterms:created>
  <dcterms:modified xsi:type="dcterms:W3CDTF">2017-09-20T11:51:00Z</dcterms:modified>
</cp:coreProperties>
</file>