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E1B" w:rsidRDefault="00407E1B" w:rsidP="00407E1B">
      <w:pPr>
        <w:pStyle w:val="Tekstpodstawowy3"/>
        <w:rPr>
          <w:sz w:val="40"/>
          <w:szCs w:val="40"/>
        </w:rPr>
      </w:pPr>
      <w:r>
        <w:rPr>
          <w:sz w:val="40"/>
          <w:szCs w:val="40"/>
        </w:rPr>
        <w:t xml:space="preserve">SPECYFIKACJA ISTOTNYCH WARUNKÓW ZAMÓWIENIA </w:t>
      </w:r>
    </w:p>
    <w:p w:rsidR="00407E1B" w:rsidRDefault="00407E1B" w:rsidP="00407E1B">
      <w:pPr>
        <w:pStyle w:val="Tekstpodstawowy3"/>
        <w:rPr>
          <w:sz w:val="40"/>
          <w:szCs w:val="40"/>
        </w:rPr>
      </w:pPr>
    </w:p>
    <w:p w:rsidR="00407E1B" w:rsidRDefault="00407E1B" w:rsidP="00407E1B">
      <w:pPr>
        <w:pStyle w:val="Tekstpodstawowy3"/>
        <w:rPr>
          <w:rFonts w:cs="Arial"/>
          <w:sz w:val="32"/>
          <w:szCs w:val="32"/>
        </w:rPr>
      </w:pPr>
      <w:r>
        <w:rPr>
          <w:sz w:val="32"/>
          <w:szCs w:val="32"/>
        </w:rPr>
        <w:t>NA ŚWIADCZENIE USŁUG ZWIĄZANYCH Z UT</w:t>
      </w:r>
      <w:r w:rsidR="00451F83">
        <w:rPr>
          <w:sz w:val="32"/>
          <w:szCs w:val="32"/>
        </w:rPr>
        <w:t>RZ</w:t>
      </w:r>
      <w:r>
        <w:rPr>
          <w:sz w:val="32"/>
          <w:szCs w:val="32"/>
        </w:rPr>
        <w:t>YMANIEM ZIELENI MIEJSKIEJ W SĘPÓLNIE KRAJEŃSKIM</w:t>
      </w:r>
      <w:r>
        <w:rPr>
          <w:rFonts w:cs="Arial"/>
          <w:sz w:val="32"/>
          <w:szCs w:val="32"/>
        </w:rPr>
        <w:t xml:space="preserve"> </w:t>
      </w:r>
    </w:p>
    <w:p w:rsidR="00407E1B" w:rsidRDefault="00407E1B" w:rsidP="00407E1B"/>
    <w:p w:rsidR="00407E1B" w:rsidRDefault="00407E1B" w:rsidP="00407E1B"/>
    <w:p w:rsidR="00407E1B" w:rsidRDefault="00407E1B" w:rsidP="00407E1B"/>
    <w:p w:rsidR="00407E1B" w:rsidRDefault="00407E1B" w:rsidP="00407E1B">
      <w:r>
        <w:t xml:space="preserve">                </w:t>
      </w:r>
    </w:p>
    <w:p w:rsidR="00407E1B" w:rsidRDefault="00407E1B" w:rsidP="00407E1B">
      <w:pPr>
        <w:rPr>
          <w:i/>
        </w:rPr>
      </w:pPr>
      <w:r>
        <w:rPr>
          <w:i/>
        </w:rPr>
        <w:t>Sporządziła:</w:t>
      </w:r>
    </w:p>
    <w:p w:rsidR="00407E1B" w:rsidRDefault="00407E1B" w:rsidP="00407E1B">
      <w:pPr>
        <w:rPr>
          <w:i/>
        </w:rPr>
      </w:pPr>
    </w:p>
    <w:p w:rsidR="00407E1B" w:rsidRDefault="00407E1B" w:rsidP="00407E1B">
      <w:r>
        <w:t>Julita Zwiefka……………..…………..……………</w:t>
      </w:r>
    </w:p>
    <w:p w:rsidR="00407E1B" w:rsidRDefault="00407E1B" w:rsidP="00407E1B"/>
    <w:p w:rsidR="00407E1B" w:rsidRDefault="00407E1B" w:rsidP="00407E1B"/>
    <w:p w:rsidR="00407E1B" w:rsidRDefault="00407E1B" w:rsidP="00407E1B">
      <w:pPr>
        <w:rPr>
          <w:i/>
        </w:rPr>
      </w:pPr>
      <w:r>
        <w:rPr>
          <w:i/>
        </w:rPr>
        <w:t>Sprawdzili:</w:t>
      </w:r>
    </w:p>
    <w:p w:rsidR="00407E1B" w:rsidRDefault="00407E1B" w:rsidP="00407E1B"/>
    <w:p w:rsidR="00407E1B" w:rsidRDefault="00407E1B" w:rsidP="00407E1B">
      <w:r>
        <w:t xml:space="preserve">Anna Sotkiewicz - Tumanik………………………………………………..  </w:t>
      </w:r>
    </w:p>
    <w:p w:rsidR="00407E1B" w:rsidRDefault="00407E1B" w:rsidP="00407E1B"/>
    <w:p w:rsidR="00407E1B" w:rsidRDefault="00407E1B" w:rsidP="00407E1B">
      <w:pPr>
        <w:rPr>
          <w:color w:val="000000"/>
        </w:rPr>
      </w:pPr>
      <w:r>
        <w:rPr>
          <w:color w:val="000000"/>
        </w:rPr>
        <w:t>Jarosław Dera…………………………………………………….</w:t>
      </w:r>
    </w:p>
    <w:p w:rsidR="00407E1B" w:rsidRDefault="00407E1B" w:rsidP="00407E1B"/>
    <w:p w:rsidR="00451F83" w:rsidRDefault="00451F83" w:rsidP="00407E1B"/>
    <w:p w:rsidR="00451F83" w:rsidRDefault="00451F83" w:rsidP="00407E1B"/>
    <w:p w:rsidR="00451F83" w:rsidRDefault="00451F83" w:rsidP="00407E1B"/>
    <w:p w:rsidR="00407E1B" w:rsidRDefault="00407E1B" w:rsidP="00407E1B"/>
    <w:p w:rsidR="00C0666F" w:rsidRDefault="00C0666F" w:rsidP="00C0666F">
      <w:r>
        <w:t>Komisja przetargowa w składzie:</w:t>
      </w:r>
    </w:p>
    <w:p w:rsidR="00C0666F" w:rsidRPr="00C0666F" w:rsidRDefault="00C0666F" w:rsidP="00C0666F">
      <w:pPr>
        <w:rPr>
          <w:sz w:val="28"/>
          <w:szCs w:val="28"/>
        </w:rPr>
      </w:pPr>
    </w:p>
    <w:p w:rsidR="00407E1B" w:rsidRPr="00C0666F" w:rsidRDefault="00C0666F" w:rsidP="00C0666F">
      <w:pPr>
        <w:pStyle w:val="Akapitzlist"/>
        <w:numPr>
          <w:ilvl w:val="0"/>
          <w:numId w:val="27"/>
        </w:numPr>
        <w:rPr>
          <w:rFonts w:ascii="Arial" w:hAnsi="Arial" w:cs="Arial"/>
          <w:sz w:val="24"/>
          <w:szCs w:val="24"/>
        </w:rPr>
      </w:pPr>
      <w:r w:rsidRPr="00C0666F">
        <w:rPr>
          <w:rFonts w:ascii="Arial" w:hAnsi="Arial" w:cs="Arial"/>
          <w:sz w:val="24"/>
          <w:szCs w:val="24"/>
        </w:rPr>
        <w:t>Marek Zieńko</w:t>
      </w:r>
    </w:p>
    <w:p w:rsidR="00C0666F" w:rsidRPr="00C0666F" w:rsidRDefault="00C0666F" w:rsidP="00C0666F">
      <w:pPr>
        <w:pStyle w:val="Akapitzlist"/>
        <w:numPr>
          <w:ilvl w:val="0"/>
          <w:numId w:val="27"/>
        </w:numPr>
        <w:rPr>
          <w:rFonts w:ascii="Arial" w:hAnsi="Arial" w:cs="Arial"/>
          <w:sz w:val="24"/>
          <w:szCs w:val="24"/>
        </w:rPr>
      </w:pPr>
      <w:r w:rsidRPr="00C0666F">
        <w:rPr>
          <w:rFonts w:ascii="Arial" w:hAnsi="Arial" w:cs="Arial"/>
          <w:sz w:val="24"/>
          <w:szCs w:val="24"/>
        </w:rPr>
        <w:t>Jarosław Dera</w:t>
      </w:r>
    </w:p>
    <w:p w:rsidR="00C0666F" w:rsidRPr="00C0666F" w:rsidRDefault="00C0666F" w:rsidP="00C0666F">
      <w:pPr>
        <w:pStyle w:val="Akapitzlist"/>
        <w:numPr>
          <w:ilvl w:val="0"/>
          <w:numId w:val="27"/>
        </w:numPr>
        <w:rPr>
          <w:rFonts w:ascii="Arial" w:hAnsi="Arial" w:cs="Arial"/>
          <w:sz w:val="24"/>
          <w:szCs w:val="24"/>
        </w:rPr>
      </w:pPr>
      <w:r w:rsidRPr="00C0666F">
        <w:rPr>
          <w:rFonts w:ascii="Arial" w:hAnsi="Arial" w:cs="Arial"/>
          <w:sz w:val="24"/>
          <w:szCs w:val="24"/>
        </w:rPr>
        <w:t>Julita Zwiefka</w:t>
      </w:r>
    </w:p>
    <w:p w:rsidR="00407E1B" w:rsidRDefault="00407E1B" w:rsidP="00407E1B"/>
    <w:p w:rsidR="00451F83" w:rsidRDefault="00451F83" w:rsidP="00407E1B"/>
    <w:p w:rsidR="00451F83" w:rsidRDefault="00451F83" w:rsidP="00407E1B"/>
    <w:p w:rsidR="00451F83" w:rsidRDefault="00451F83" w:rsidP="00407E1B"/>
    <w:p w:rsidR="00407E1B" w:rsidRDefault="00407E1B" w:rsidP="00407E1B">
      <w:pPr>
        <w:rPr>
          <w:i/>
        </w:rPr>
      </w:pPr>
      <w:r>
        <w:rPr>
          <w:i/>
        </w:rPr>
        <w:t xml:space="preserve">Zatwierdził: </w:t>
      </w:r>
    </w:p>
    <w:p w:rsidR="00407E1B" w:rsidRDefault="00407E1B" w:rsidP="00407E1B"/>
    <w:p w:rsidR="00407E1B" w:rsidRDefault="00407E1B" w:rsidP="00407E1B">
      <w:r>
        <w:t>Waldemar Stupałkowski- Burmistrz Sępólna Krajeńskiego…………………………………</w:t>
      </w:r>
    </w:p>
    <w:p w:rsidR="00407E1B" w:rsidRDefault="00407E1B" w:rsidP="00407E1B"/>
    <w:p w:rsidR="00407E1B" w:rsidRDefault="00407E1B" w:rsidP="00407E1B"/>
    <w:p w:rsidR="00407E1B" w:rsidRDefault="00407E1B" w:rsidP="00407E1B"/>
    <w:p w:rsidR="00407E1B" w:rsidRDefault="00407E1B" w:rsidP="00407E1B"/>
    <w:p w:rsidR="00407E1B" w:rsidRDefault="00407E1B" w:rsidP="00407E1B"/>
    <w:p w:rsidR="00407E1B" w:rsidRDefault="00407E1B" w:rsidP="00407E1B"/>
    <w:p w:rsidR="00407E1B" w:rsidRDefault="00407E1B" w:rsidP="00407E1B"/>
    <w:p w:rsidR="00407E1B" w:rsidRDefault="00407E1B" w:rsidP="00407E1B"/>
    <w:p w:rsidR="00407E1B" w:rsidRDefault="00DD6983" w:rsidP="00407E1B">
      <w:r>
        <w:t>Sępólno Kraj., 2012-04-16</w:t>
      </w:r>
    </w:p>
    <w:p w:rsidR="00407E1B" w:rsidRDefault="00407E1B" w:rsidP="00407E1B"/>
    <w:p w:rsidR="00407E1B" w:rsidRDefault="00407E1B" w:rsidP="00407E1B"/>
    <w:p w:rsidR="00407E1B" w:rsidRDefault="00407E1B" w:rsidP="00407E1B"/>
    <w:p w:rsidR="00407E1B" w:rsidRDefault="00407E1B" w:rsidP="00407E1B"/>
    <w:p w:rsidR="00407E1B" w:rsidRDefault="00407E1B" w:rsidP="00407E1B">
      <w:pPr>
        <w:pStyle w:val="Tekstpodstawowy"/>
        <w:spacing w:before="200"/>
        <w:rPr>
          <w:b/>
          <w:sz w:val="22"/>
          <w:szCs w:val="22"/>
        </w:rPr>
      </w:pPr>
      <w:r>
        <w:rPr>
          <w:b/>
          <w:sz w:val="22"/>
          <w:szCs w:val="22"/>
        </w:rPr>
        <w:t>SPECYFIKACJA ISTOTNYCH WARUNKÓW ZAMÓWIENIA</w:t>
      </w:r>
      <w:r>
        <w:rPr>
          <w:b/>
          <w:sz w:val="22"/>
          <w:szCs w:val="22"/>
        </w:rPr>
        <w:br/>
        <w:t>W PRZETARGU NIEOGRANICZONYM</w:t>
      </w:r>
    </w:p>
    <w:p w:rsidR="00407E1B" w:rsidRPr="00407E1B" w:rsidRDefault="00407E1B" w:rsidP="00407E1B">
      <w:pPr>
        <w:pStyle w:val="Tekstpodstawowy3"/>
        <w:rPr>
          <w:rFonts w:cs="Arial"/>
          <w:sz w:val="22"/>
          <w:szCs w:val="22"/>
        </w:rPr>
      </w:pPr>
      <w:r w:rsidRPr="00407E1B">
        <w:rPr>
          <w:sz w:val="22"/>
          <w:szCs w:val="22"/>
        </w:rPr>
        <w:t xml:space="preserve">NA ŚWIADCZENIE USŁUG ZWIĄZANYCH </w:t>
      </w:r>
      <w:r>
        <w:rPr>
          <w:sz w:val="22"/>
          <w:szCs w:val="22"/>
        </w:rPr>
        <w:t xml:space="preserve"> </w:t>
      </w:r>
      <w:r w:rsidRPr="00407E1B">
        <w:rPr>
          <w:sz w:val="22"/>
          <w:szCs w:val="22"/>
        </w:rPr>
        <w:t xml:space="preserve">Z </w:t>
      </w:r>
      <w:r>
        <w:rPr>
          <w:sz w:val="22"/>
          <w:szCs w:val="22"/>
        </w:rPr>
        <w:t xml:space="preserve"> </w:t>
      </w:r>
      <w:r w:rsidRPr="00407E1B">
        <w:rPr>
          <w:sz w:val="22"/>
          <w:szCs w:val="22"/>
        </w:rPr>
        <w:t>UT</w:t>
      </w:r>
      <w:r>
        <w:rPr>
          <w:sz w:val="22"/>
          <w:szCs w:val="22"/>
        </w:rPr>
        <w:t>RZ</w:t>
      </w:r>
      <w:r w:rsidRPr="00407E1B">
        <w:rPr>
          <w:sz w:val="22"/>
          <w:szCs w:val="22"/>
        </w:rPr>
        <w:t>YMANIEM ZIELENI MIEJSKIEJ W SĘPÓLNIE KRAJEŃSKIM</w:t>
      </w:r>
      <w:r w:rsidRPr="00407E1B">
        <w:rPr>
          <w:rFonts w:cs="Arial"/>
          <w:sz w:val="22"/>
          <w:szCs w:val="22"/>
        </w:rPr>
        <w:t xml:space="preserve"> </w:t>
      </w:r>
    </w:p>
    <w:p w:rsidR="00407E1B" w:rsidRDefault="00407E1B" w:rsidP="00407E1B">
      <w:pPr>
        <w:jc w:val="center"/>
        <w:rPr>
          <w:sz w:val="18"/>
          <w:szCs w:val="18"/>
        </w:rPr>
      </w:pPr>
    </w:p>
    <w:p w:rsidR="00407E1B" w:rsidRDefault="00407E1B" w:rsidP="00407E1B">
      <w:pPr>
        <w:jc w:val="center"/>
        <w:rPr>
          <w:sz w:val="22"/>
        </w:rPr>
      </w:pPr>
      <w:r>
        <w:rPr>
          <w:sz w:val="22"/>
        </w:rPr>
        <w:t>/przetarg o wartości poniżej kwot określonych w przepisach wydanych na podstawie art. 11 ust.8 ustawy /</w:t>
      </w:r>
    </w:p>
    <w:p w:rsidR="00407E1B" w:rsidRDefault="00407E1B" w:rsidP="00407E1B">
      <w:pPr>
        <w:jc w:val="center"/>
        <w:rPr>
          <w:sz w:val="22"/>
        </w:rPr>
      </w:pPr>
    </w:p>
    <w:p w:rsidR="00407E1B" w:rsidRDefault="00407E1B" w:rsidP="00407E1B">
      <w:pPr>
        <w:pStyle w:val="Nagwek1"/>
        <w:rPr>
          <w:sz w:val="22"/>
        </w:rPr>
      </w:pPr>
      <w:r>
        <w:rPr>
          <w:sz w:val="22"/>
        </w:rPr>
        <w:t>CZĘŚĆ I</w:t>
      </w:r>
    </w:p>
    <w:p w:rsidR="00407E1B" w:rsidRDefault="00407E1B" w:rsidP="00407E1B">
      <w:pPr>
        <w:jc w:val="center"/>
        <w:rPr>
          <w:b/>
          <w:sz w:val="22"/>
        </w:rPr>
      </w:pPr>
      <w:r>
        <w:rPr>
          <w:b/>
          <w:sz w:val="22"/>
        </w:rPr>
        <w:t>Informacje ogólne</w:t>
      </w:r>
    </w:p>
    <w:p w:rsidR="00407E1B" w:rsidRDefault="00407E1B" w:rsidP="00407E1B">
      <w:pPr>
        <w:pStyle w:val="punkt"/>
      </w:pPr>
      <w:r>
        <w:t>Zamawiający</w:t>
      </w:r>
    </w:p>
    <w:p w:rsidR="00407E1B" w:rsidRDefault="00407E1B" w:rsidP="00407E1B">
      <w:pPr>
        <w:rPr>
          <w:sz w:val="20"/>
        </w:rPr>
      </w:pPr>
      <w:r>
        <w:rPr>
          <w:sz w:val="20"/>
        </w:rPr>
        <w:t xml:space="preserve">      </w:t>
      </w:r>
      <w:r>
        <w:rPr>
          <w:sz w:val="20"/>
        </w:rPr>
        <w:tab/>
        <w:t xml:space="preserve">Gmina Sępólno Krajeńskie </w:t>
      </w:r>
    </w:p>
    <w:p w:rsidR="00407E1B" w:rsidRDefault="00407E1B" w:rsidP="00407E1B">
      <w:pPr>
        <w:ind w:left="720"/>
        <w:rPr>
          <w:sz w:val="20"/>
        </w:rPr>
      </w:pPr>
      <w:r>
        <w:rPr>
          <w:sz w:val="20"/>
        </w:rPr>
        <w:t>ul. Tadeusza Kościuszki 11</w:t>
      </w:r>
    </w:p>
    <w:p w:rsidR="00407E1B" w:rsidRDefault="00407E1B" w:rsidP="00407E1B">
      <w:pPr>
        <w:ind w:left="720"/>
      </w:pPr>
      <w:r>
        <w:rPr>
          <w:sz w:val="20"/>
        </w:rPr>
        <w:t>89-400 Sępólno Krajeńskie</w:t>
      </w:r>
    </w:p>
    <w:p w:rsidR="00407E1B" w:rsidRDefault="00407E1B" w:rsidP="00407E1B">
      <w:pPr>
        <w:rPr>
          <w:sz w:val="20"/>
          <w:szCs w:val="20"/>
        </w:rPr>
      </w:pPr>
      <w:r>
        <w:tab/>
      </w:r>
      <w:r>
        <w:rPr>
          <w:sz w:val="20"/>
          <w:szCs w:val="20"/>
        </w:rPr>
        <w:t>NIP 504-00-13-744</w:t>
      </w:r>
    </w:p>
    <w:p w:rsidR="00407E1B" w:rsidRDefault="00407E1B" w:rsidP="00407E1B">
      <w:pPr>
        <w:rPr>
          <w:sz w:val="20"/>
        </w:rPr>
      </w:pPr>
    </w:p>
    <w:p w:rsidR="00407E1B" w:rsidRDefault="00407E1B" w:rsidP="00407E1B">
      <w:pPr>
        <w:rPr>
          <w:sz w:val="20"/>
        </w:rPr>
      </w:pPr>
      <w:r>
        <w:rPr>
          <w:sz w:val="20"/>
        </w:rPr>
        <w:t>Osobami upoważnionymi do kontaktów z oferentami są:</w:t>
      </w:r>
    </w:p>
    <w:p w:rsidR="00513A38" w:rsidRDefault="00407E1B" w:rsidP="00407E1B">
      <w:pPr>
        <w:numPr>
          <w:ilvl w:val="1"/>
          <w:numId w:val="2"/>
        </w:numPr>
        <w:rPr>
          <w:color w:val="000000"/>
          <w:sz w:val="20"/>
        </w:rPr>
      </w:pPr>
      <w:r>
        <w:rPr>
          <w:color w:val="000000"/>
          <w:sz w:val="20"/>
        </w:rPr>
        <w:t xml:space="preserve">Jarosław Dera – kierownik Referatu Gospodarki Komunalnej i Rolnictwa </w:t>
      </w:r>
    </w:p>
    <w:p w:rsidR="00407E1B" w:rsidRDefault="00513A38" w:rsidP="00513A38">
      <w:pPr>
        <w:ind w:left="1440"/>
        <w:rPr>
          <w:color w:val="000000"/>
          <w:sz w:val="20"/>
        </w:rPr>
      </w:pPr>
      <w:r>
        <w:rPr>
          <w:color w:val="000000"/>
          <w:sz w:val="20"/>
        </w:rPr>
        <w:t>tel. + 48  52 389 42 11</w:t>
      </w:r>
    </w:p>
    <w:p w:rsidR="00407E1B" w:rsidRDefault="00513A38" w:rsidP="00407E1B">
      <w:pPr>
        <w:numPr>
          <w:ilvl w:val="1"/>
          <w:numId w:val="2"/>
        </w:numPr>
        <w:rPr>
          <w:sz w:val="20"/>
        </w:rPr>
      </w:pPr>
      <w:r>
        <w:rPr>
          <w:sz w:val="20"/>
        </w:rPr>
        <w:t>Julita Zwiefka</w:t>
      </w:r>
      <w:r w:rsidR="00407E1B">
        <w:rPr>
          <w:sz w:val="20"/>
        </w:rPr>
        <w:t xml:space="preserve"> – Inspektor ds. </w:t>
      </w:r>
      <w:r>
        <w:rPr>
          <w:sz w:val="20"/>
        </w:rPr>
        <w:t>infrastruktury komunalnej</w:t>
      </w:r>
      <w:r w:rsidR="00407E1B">
        <w:rPr>
          <w:sz w:val="20"/>
        </w:rPr>
        <w:t xml:space="preserve"> R</w:t>
      </w:r>
      <w:r>
        <w:rPr>
          <w:sz w:val="20"/>
        </w:rPr>
        <w:t>eferatu</w:t>
      </w:r>
      <w:r w:rsidR="00407E1B">
        <w:rPr>
          <w:sz w:val="20"/>
        </w:rPr>
        <w:t xml:space="preserve"> Gospodar</w:t>
      </w:r>
      <w:r>
        <w:rPr>
          <w:sz w:val="20"/>
        </w:rPr>
        <w:t xml:space="preserve">ki Komunalnej i Rolnictwa </w:t>
      </w:r>
      <w:r w:rsidR="00407E1B">
        <w:rPr>
          <w:sz w:val="20"/>
        </w:rPr>
        <w:t xml:space="preserve"> tel. + 48 52 389 42 </w:t>
      </w:r>
      <w:r>
        <w:rPr>
          <w:sz w:val="20"/>
        </w:rPr>
        <w:t>15</w:t>
      </w:r>
    </w:p>
    <w:p w:rsidR="00407E1B" w:rsidRDefault="00407E1B" w:rsidP="00407E1B">
      <w:pPr>
        <w:pStyle w:val="punkt"/>
        <w:spacing w:line="20" w:lineRule="exact"/>
        <w:ind w:left="538" w:hanging="357"/>
      </w:pPr>
      <w:r>
        <w:t>Opis procedury udzielenia zamówienia</w:t>
      </w:r>
    </w:p>
    <w:p w:rsidR="00407E1B" w:rsidRDefault="00407E1B" w:rsidP="00407E1B">
      <w:pPr>
        <w:pStyle w:val="akapit"/>
      </w:pPr>
      <w:r>
        <w:t>2.1. Postępowanie o udzielenie zamówienia publicznego prowadzone jest na podstawie ustawy z dnia          29 stycznia 2004 roku – Prawo zamówień publicznych (t.j. Dz.U. z 2010 r., Nr 113 poz. 759 ze zm.).Ilekroć w treści „Specyfikacji Istotnych warunków zamówienia …” nastąpi odwołanie do ustawy Prawo zamówień publicznych, należy przez to rozumieć w/w ustawę.</w:t>
      </w:r>
    </w:p>
    <w:p w:rsidR="00407E1B" w:rsidRDefault="00407E1B" w:rsidP="00407E1B">
      <w:pPr>
        <w:pStyle w:val="akapit"/>
        <w:rPr>
          <w:b/>
        </w:rPr>
      </w:pPr>
      <w:r>
        <w:rPr>
          <w:b/>
        </w:rPr>
        <w:t>Zastosowano tryb przetargu nieograniczonego.</w:t>
      </w:r>
    </w:p>
    <w:p w:rsidR="00407E1B" w:rsidRDefault="00407E1B" w:rsidP="00407E1B">
      <w:pPr>
        <w:pStyle w:val="akapit"/>
        <w:rPr>
          <w:b/>
        </w:rPr>
      </w:pPr>
    </w:p>
    <w:p w:rsidR="00E36A4B" w:rsidRPr="00CD234E" w:rsidRDefault="00E36A4B" w:rsidP="00E36A4B">
      <w:pPr>
        <w:pStyle w:val="akapit"/>
        <w:ind w:firstLine="0"/>
        <w:rPr>
          <w:rFonts w:ascii="Times New Roman" w:hAnsi="Times New Roman"/>
          <w:b/>
          <w:sz w:val="24"/>
        </w:rPr>
      </w:pPr>
      <w:r w:rsidRPr="009A7324">
        <w:rPr>
          <w:rFonts w:ascii="Times New Roman" w:hAnsi="Times New Roman"/>
          <w:b/>
          <w:sz w:val="24"/>
        </w:rPr>
        <w:t xml:space="preserve">Wspólny Słownik Zamówień kod (CPV) – 77310000 – 6 - </w:t>
      </w:r>
      <w:r w:rsidRPr="009A7324">
        <w:rPr>
          <w:rFonts w:ascii="Times New Roman" w:hAnsi="Times New Roman"/>
          <w:sz w:val="24"/>
        </w:rPr>
        <w:t>Usługi sadzenia roślin oraz utrzymania</w:t>
      </w:r>
      <w:r>
        <w:rPr>
          <w:rFonts w:ascii="Times New Roman" w:hAnsi="Times New Roman"/>
          <w:sz w:val="24"/>
        </w:rPr>
        <w:t xml:space="preserve"> terenów zielonych</w:t>
      </w:r>
    </w:p>
    <w:p w:rsidR="00E36A4B" w:rsidRDefault="00E36A4B" w:rsidP="00407E1B">
      <w:pPr>
        <w:autoSpaceDE w:val="0"/>
        <w:autoSpaceDN w:val="0"/>
        <w:adjustRightInd w:val="0"/>
        <w:rPr>
          <w:rFonts w:cs="Arial"/>
          <w:b/>
          <w:sz w:val="20"/>
          <w:szCs w:val="20"/>
          <w:u w:val="single"/>
        </w:rPr>
      </w:pPr>
    </w:p>
    <w:p w:rsidR="00E36A4B" w:rsidRDefault="00E36A4B" w:rsidP="00407E1B">
      <w:pPr>
        <w:autoSpaceDE w:val="0"/>
        <w:autoSpaceDN w:val="0"/>
        <w:adjustRightInd w:val="0"/>
        <w:rPr>
          <w:rFonts w:cs="Arial"/>
          <w:b/>
          <w:sz w:val="20"/>
          <w:szCs w:val="20"/>
          <w:u w:val="single"/>
        </w:rPr>
      </w:pPr>
    </w:p>
    <w:p w:rsidR="00407E1B" w:rsidRDefault="00407E1B" w:rsidP="00407E1B">
      <w:pPr>
        <w:pStyle w:val="akapit"/>
        <w:rPr>
          <w:rFonts w:cs="Arial"/>
          <w:b/>
          <w:szCs w:val="20"/>
          <w:u w:val="single"/>
        </w:rPr>
      </w:pPr>
      <w:r>
        <w:rPr>
          <w:rFonts w:cs="Arial"/>
          <w:b/>
          <w:szCs w:val="20"/>
          <w:u w:val="single"/>
        </w:rPr>
        <w:t>2.2.Opis przedmiotu zamówienia :</w:t>
      </w:r>
    </w:p>
    <w:p w:rsidR="002228A3" w:rsidRPr="009A7324" w:rsidRDefault="00407E1B" w:rsidP="002228A3">
      <w:pPr>
        <w:pStyle w:val="Nagwek1"/>
        <w:jc w:val="both"/>
        <w:rPr>
          <w:rFonts w:ascii="Times New Roman" w:hAnsi="Times New Roman" w:cs="Times New Roman"/>
          <w:b w:val="0"/>
        </w:rPr>
      </w:pPr>
      <w:r w:rsidRPr="009A7324">
        <w:rPr>
          <w:rFonts w:ascii="Times New Roman" w:hAnsi="Times New Roman" w:cs="Times New Roman"/>
          <w:b w:val="0"/>
        </w:rPr>
        <w:t xml:space="preserve">Przedmiotem zamówienia jest </w:t>
      </w:r>
      <w:r w:rsidR="002228A3" w:rsidRPr="009A7324">
        <w:rPr>
          <w:rFonts w:ascii="Times New Roman" w:hAnsi="Times New Roman" w:cs="Times New Roman"/>
          <w:b w:val="0"/>
        </w:rPr>
        <w:t>świadczenie usług związanych z utrzymaniem zieleni miejskiej w Sępólnie Krajeńskim w poniższym zakresie:</w:t>
      </w:r>
    </w:p>
    <w:p w:rsidR="00407E1B" w:rsidRPr="009A7324" w:rsidRDefault="00407E1B" w:rsidP="00407E1B">
      <w:pPr>
        <w:autoSpaceDE w:val="0"/>
        <w:autoSpaceDN w:val="0"/>
        <w:adjustRightInd w:val="0"/>
        <w:rPr>
          <w:rFonts w:cs="Arial"/>
          <w:color w:val="000000"/>
        </w:rPr>
      </w:pPr>
    </w:p>
    <w:p w:rsidR="002228A3" w:rsidRPr="00CD234E" w:rsidRDefault="002228A3" w:rsidP="002228A3">
      <w:pPr>
        <w:pStyle w:val="akapit"/>
        <w:ind w:firstLine="0"/>
        <w:rPr>
          <w:rFonts w:ascii="Times New Roman" w:hAnsi="Times New Roman"/>
          <w:sz w:val="24"/>
        </w:rPr>
      </w:pPr>
      <w:r>
        <w:rPr>
          <w:rFonts w:ascii="Times New Roman" w:hAnsi="Times New Roman"/>
          <w:b/>
          <w:sz w:val="24"/>
        </w:rPr>
        <w:t>2.2.1.K</w:t>
      </w:r>
      <w:r w:rsidRPr="00CD234E">
        <w:rPr>
          <w:rFonts w:ascii="Times New Roman" w:hAnsi="Times New Roman"/>
          <w:b/>
          <w:sz w:val="24"/>
        </w:rPr>
        <w:t>oszeni</w:t>
      </w:r>
      <w:r>
        <w:rPr>
          <w:rFonts w:ascii="Times New Roman" w:hAnsi="Times New Roman"/>
          <w:b/>
          <w:sz w:val="24"/>
        </w:rPr>
        <w:t>e</w:t>
      </w:r>
      <w:r w:rsidRPr="00CD234E">
        <w:rPr>
          <w:rFonts w:ascii="Times New Roman" w:hAnsi="Times New Roman"/>
          <w:b/>
          <w:sz w:val="24"/>
        </w:rPr>
        <w:t xml:space="preserve"> zieleńców i trawników </w:t>
      </w:r>
      <w:r w:rsidR="005F7A73">
        <w:rPr>
          <w:rFonts w:ascii="Times New Roman" w:hAnsi="Times New Roman"/>
          <w:b/>
          <w:sz w:val="24"/>
        </w:rPr>
        <w:t xml:space="preserve">- </w:t>
      </w:r>
      <w:r w:rsidR="00991F26">
        <w:rPr>
          <w:rFonts w:ascii="Times New Roman" w:hAnsi="Times New Roman"/>
          <w:b/>
          <w:sz w:val="24"/>
        </w:rPr>
        <w:t>dwa</w:t>
      </w:r>
      <w:r w:rsidRPr="00CD234E">
        <w:rPr>
          <w:rFonts w:ascii="Times New Roman" w:hAnsi="Times New Roman"/>
          <w:b/>
          <w:sz w:val="24"/>
        </w:rPr>
        <w:t xml:space="preserve"> razy w miesiącu</w:t>
      </w:r>
      <w:r w:rsidRPr="00CD234E">
        <w:rPr>
          <w:rFonts w:ascii="Times New Roman" w:hAnsi="Times New Roman"/>
          <w:sz w:val="24"/>
        </w:rPr>
        <w:t xml:space="preserve">  – o łącznej powierzchni ok. </w:t>
      </w:r>
      <w:r w:rsidR="00D2360B">
        <w:rPr>
          <w:rFonts w:ascii="Times New Roman" w:hAnsi="Times New Roman"/>
          <w:sz w:val="24"/>
        </w:rPr>
        <w:t>54.900 m2</w:t>
      </w:r>
    </w:p>
    <w:p w:rsidR="009A7324" w:rsidRDefault="009A7324" w:rsidP="002228A3">
      <w:pPr>
        <w:pStyle w:val="akapit"/>
        <w:ind w:firstLine="0"/>
        <w:rPr>
          <w:rFonts w:ascii="Times New Roman" w:hAnsi="Times New Roman"/>
          <w:b/>
          <w:sz w:val="24"/>
        </w:rPr>
      </w:pPr>
    </w:p>
    <w:p w:rsidR="002228A3" w:rsidRPr="00991F26" w:rsidRDefault="004B6750" w:rsidP="002228A3">
      <w:pPr>
        <w:autoSpaceDE w:val="0"/>
        <w:autoSpaceDN w:val="0"/>
        <w:adjustRightInd w:val="0"/>
        <w:rPr>
          <w:rFonts w:ascii="Times New Roman" w:hAnsi="Times New Roman"/>
        </w:rPr>
      </w:pPr>
      <w:r>
        <w:rPr>
          <w:rFonts w:ascii="Times New Roman" w:hAnsi="Times New Roman"/>
          <w:b/>
        </w:rPr>
        <w:t>2.2.</w:t>
      </w:r>
      <w:r w:rsidR="002228A3" w:rsidRPr="00CD234E">
        <w:rPr>
          <w:rFonts w:ascii="Times New Roman" w:hAnsi="Times New Roman"/>
          <w:b/>
        </w:rPr>
        <w:t>2</w:t>
      </w:r>
      <w:r>
        <w:rPr>
          <w:rFonts w:ascii="Times New Roman" w:hAnsi="Times New Roman"/>
          <w:b/>
        </w:rPr>
        <w:t>.</w:t>
      </w:r>
      <w:r w:rsidR="002228A3" w:rsidRPr="00CD234E">
        <w:rPr>
          <w:rFonts w:ascii="Times New Roman" w:hAnsi="Times New Roman"/>
          <w:b/>
        </w:rPr>
        <w:t xml:space="preserve"> </w:t>
      </w:r>
      <w:r>
        <w:rPr>
          <w:rFonts w:ascii="Times New Roman" w:hAnsi="Times New Roman"/>
          <w:b/>
        </w:rPr>
        <w:t>S</w:t>
      </w:r>
      <w:r w:rsidR="001252B7">
        <w:rPr>
          <w:rFonts w:ascii="Times New Roman" w:hAnsi="Times New Roman"/>
          <w:b/>
        </w:rPr>
        <w:t xml:space="preserve">adzenie </w:t>
      </w:r>
      <w:r w:rsidR="002228A3" w:rsidRPr="00CD234E">
        <w:rPr>
          <w:rFonts w:ascii="Times New Roman" w:hAnsi="Times New Roman"/>
          <w:b/>
        </w:rPr>
        <w:t>i uzupełnianie kwiatami</w:t>
      </w:r>
      <w:r w:rsidR="00CB06F2">
        <w:rPr>
          <w:rFonts w:ascii="Times New Roman" w:hAnsi="Times New Roman"/>
          <w:b/>
        </w:rPr>
        <w:t xml:space="preserve"> oraz innymi roślinami</w:t>
      </w:r>
      <w:r w:rsidR="00991F26">
        <w:rPr>
          <w:rFonts w:ascii="Times New Roman" w:hAnsi="Times New Roman"/>
          <w:b/>
        </w:rPr>
        <w:t xml:space="preserve"> </w:t>
      </w:r>
      <w:r w:rsidR="002228A3" w:rsidRPr="00CD234E">
        <w:rPr>
          <w:rFonts w:ascii="Times New Roman" w:hAnsi="Times New Roman"/>
        </w:rPr>
        <w:t xml:space="preserve">– </w:t>
      </w:r>
      <w:r w:rsidR="002228A3" w:rsidRPr="00CD234E">
        <w:rPr>
          <w:rFonts w:ascii="Times New Roman" w:hAnsi="Times New Roman"/>
          <w:b/>
        </w:rPr>
        <w:t>dwa razy w sezonie</w:t>
      </w:r>
      <w:r w:rsidR="00991F26">
        <w:rPr>
          <w:rFonts w:ascii="Times New Roman" w:hAnsi="Times New Roman"/>
          <w:b/>
        </w:rPr>
        <w:t xml:space="preserve"> – </w:t>
      </w:r>
      <w:r w:rsidR="00991F26" w:rsidRPr="00991F26">
        <w:rPr>
          <w:rFonts w:ascii="Times New Roman" w:hAnsi="Times New Roman"/>
        </w:rPr>
        <w:t xml:space="preserve">łączna powierzchnia ok. </w:t>
      </w:r>
      <w:r w:rsidR="00991F26">
        <w:rPr>
          <w:rFonts w:ascii="Times New Roman" w:hAnsi="Times New Roman"/>
        </w:rPr>
        <w:t>4.4</w:t>
      </w:r>
      <w:r w:rsidR="00D2360B">
        <w:rPr>
          <w:rFonts w:ascii="Times New Roman" w:hAnsi="Times New Roman"/>
        </w:rPr>
        <w:t>1</w:t>
      </w:r>
      <w:r w:rsidR="00991F26">
        <w:rPr>
          <w:rFonts w:ascii="Times New Roman" w:hAnsi="Times New Roman"/>
        </w:rPr>
        <w:t>0 m2</w:t>
      </w:r>
    </w:p>
    <w:p w:rsidR="002228A3" w:rsidRPr="00CD234E" w:rsidRDefault="002228A3" w:rsidP="002228A3">
      <w:pPr>
        <w:autoSpaceDE w:val="0"/>
        <w:autoSpaceDN w:val="0"/>
        <w:adjustRightInd w:val="0"/>
        <w:rPr>
          <w:rFonts w:ascii="Times New Roman" w:hAnsi="Times New Roman"/>
        </w:rPr>
      </w:pPr>
    </w:p>
    <w:p w:rsidR="00991F26" w:rsidRDefault="005F7A73" w:rsidP="002228A3">
      <w:pPr>
        <w:autoSpaceDE w:val="0"/>
        <w:autoSpaceDN w:val="0"/>
        <w:adjustRightInd w:val="0"/>
        <w:rPr>
          <w:rFonts w:ascii="Times New Roman" w:hAnsi="Times New Roman"/>
        </w:rPr>
      </w:pPr>
      <w:r>
        <w:rPr>
          <w:rFonts w:ascii="Times New Roman" w:hAnsi="Times New Roman"/>
          <w:b/>
        </w:rPr>
        <w:t>2.2.3.</w:t>
      </w:r>
      <w:r w:rsidR="004B6750">
        <w:rPr>
          <w:rFonts w:ascii="Times New Roman" w:hAnsi="Times New Roman"/>
        </w:rPr>
        <w:t xml:space="preserve"> </w:t>
      </w:r>
      <w:r>
        <w:rPr>
          <w:rFonts w:ascii="Times New Roman" w:hAnsi="Times New Roman"/>
          <w:b/>
        </w:rPr>
        <w:t>K</w:t>
      </w:r>
      <w:r w:rsidR="004B6750" w:rsidRPr="00D937A9">
        <w:rPr>
          <w:rFonts w:ascii="Times New Roman" w:hAnsi="Times New Roman"/>
          <w:b/>
        </w:rPr>
        <w:t>ształtowanie koron drzew</w:t>
      </w:r>
      <w:r w:rsidR="004B6750">
        <w:rPr>
          <w:rFonts w:ascii="Times New Roman" w:hAnsi="Times New Roman"/>
        </w:rPr>
        <w:t xml:space="preserve"> </w:t>
      </w:r>
      <w:r w:rsidR="00991F26">
        <w:rPr>
          <w:rFonts w:ascii="Times New Roman" w:hAnsi="Times New Roman"/>
        </w:rPr>
        <w:t xml:space="preserve">– </w:t>
      </w:r>
      <w:r w:rsidR="00991F26" w:rsidRPr="00991F26">
        <w:rPr>
          <w:rFonts w:ascii="Times New Roman" w:hAnsi="Times New Roman"/>
          <w:b/>
        </w:rPr>
        <w:t>dwa razy w sezonie</w:t>
      </w:r>
      <w:r w:rsidR="00991F26">
        <w:rPr>
          <w:rFonts w:ascii="Times New Roman" w:hAnsi="Times New Roman"/>
        </w:rPr>
        <w:t xml:space="preserve"> – 645 sztuk</w:t>
      </w:r>
    </w:p>
    <w:p w:rsidR="00991F26" w:rsidRDefault="00991F26" w:rsidP="002228A3">
      <w:pPr>
        <w:autoSpaceDE w:val="0"/>
        <w:autoSpaceDN w:val="0"/>
        <w:adjustRightInd w:val="0"/>
        <w:rPr>
          <w:rFonts w:ascii="Times New Roman" w:hAnsi="Times New Roman"/>
        </w:rPr>
      </w:pPr>
    </w:p>
    <w:p w:rsidR="002228A3" w:rsidRPr="00CD234E" w:rsidRDefault="005F7A73" w:rsidP="002228A3">
      <w:pPr>
        <w:autoSpaceDE w:val="0"/>
        <w:autoSpaceDN w:val="0"/>
        <w:adjustRightInd w:val="0"/>
        <w:rPr>
          <w:rFonts w:ascii="Times New Roman" w:hAnsi="Times New Roman"/>
          <w:b/>
        </w:rPr>
      </w:pPr>
      <w:r>
        <w:rPr>
          <w:rFonts w:ascii="Times New Roman" w:hAnsi="Times New Roman"/>
          <w:b/>
        </w:rPr>
        <w:t>2.2.4.</w:t>
      </w:r>
      <w:r w:rsidR="002228A3" w:rsidRPr="00CD234E">
        <w:rPr>
          <w:rFonts w:ascii="Times New Roman" w:hAnsi="Times New Roman"/>
          <w:b/>
        </w:rPr>
        <w:t xml:space="preserve"> </w:t>
      </w:r>
      <w:r>
        <w:rPr>
          <w:rFonts w:ascii="Times New Roman" w:hAnsi="Times New Roman"/>
          <w:b/>
        </w:rPr>
        <w:t>O</w:t>
      </w:r>
      <w:r w:rsidR="002228A3" w:rsidRPr="00CD234E">
        <w:rPr>
          <w:rFonts w:ascii="Times New Roman" w:hAnsi="Times New Roman"/>
          <w:b/>
        </w:rPr>
        <w:t xml:space="preserve">bcinanie odrostów przy drzewach – </w:t>
      </w:r>
      <w:r w:rsidR="00D937A9">
        <w:rPr>
          <w:rFonts w:ascii="Times New Roman" w:hAnsi="Times New Roman"/>
          <w:b/>
        </w:rPr>
        <w:t>dwa</w:t>
      </w:r>
      <w:r w:rsidR="002228A3" w:rsidRPr="00CD234E">
        <w:rPr>
          <w:rFonts w:ascii="Times New Roman" w:hAnsi="Times New Roman"/>
          <w:b/>
        </w:rPr>
        <w:t xml:space="preserve"> razy w sezonie</w:t>
      </w:r>
    </w:p>
    <w:p w:rsidR="002228A3" w:rsidRPr="00CD234E" w:rsidRDefault="002228A3" w:rsidP="002228A3">
      <w:pPr>
        <w:autoSpaceDE w:val="0"/>
        <w:autoSpaceDN w:val="0"/>
        <w:adjustRightInd w:val="0"/>
        <w:rPr>
          <w:rFonts w:ascii="Times New Roman" w:hAnsi="Times New Roman"/>
        </w:rPr>
      </w:pPr>
    </w:p>
    <w:p w:rsidR="002228A3" w:rsidRPr="00CD234E" w:rsidRDefault="005F7A73" w:rsidP="002228A3">
      <w:pPr>
        <w:autoSpaceDE w:val="0"/>
        <w:autoSpaceDN w:val="0"/>
        <w:adjustRightInd w:val="0"/>
        <w:rPr>
          <w:rFonts w:ascii="Times New Roman" w:hAnsi="Times New Roman"/>
        </w:rPr>
      </w:pPr>
      <w:r w:rsidRPr="005F7A73">
        <w:rPr>
          <w:rFonts w:ascii="Times New Roman" w:hAnsi="Times New Roman"/>
          <w:b/>
        </w:rPr>
        <w:t>2.2.5.</w:t>
      </w:r>
      <w:r>
        <w:rPr>
          <w:rFonts w:ascii="Times New Roman" w:hAnsi="Times New Roman"/>
        </w:rPr>
        <w:t xml:space="preserve"> </w:t>
      </w:r>
      <w:r w:rsidRPr="00991F26">
        <w:rPr>
          <w:rFonts w:ascii="Times New Roman" w:hAnsi="Times New Roman"/>
          <w:b/>
        </w:rPr>
        <w:t>O</w:t>
      </w:r>
      <w:r w:rsidR="002228A3" w:rsidRPr="00991F26">
        <w:rPr>
          <w:rFonts w:ascii="Times New Roman" w:hAnsi="Times New Roman"/>
          <w:b/>
        </w:rPr>
        <w:t>bcin</w:t>
      </w:r>
      <w:r w:rsidR="002228A3" w:rsidRPr="00CD234E">
        <w:rPr>
          <w:rFonts w:ascii="Times New Roman" w:hAnsi="Times New Roman"/>
          <w:b/>
        </w:rPr>
        <w:t xml:space="preserve">anie żywopłotów </w:t>
      </w:r>
      <w:r w:rsidRPr="005F7A73">
        <w:rPr>
          <w:rFonts w:ascii="Times New Roman" w:hAnsi="Times New Roman"/>
          <w:b/>
        </w:rPr>
        <w:t>trzy</w:t>
      </w:r>
      <w:r w:rsidR="002228A3" w:rsidRPr="005F7A73">
        <w:rPr>
          <w:rFonts w:ascii="Times New Roman" w:hAnsi="Times New Roman"/>
          <w:b/>
        </w:rPr>
        <w:t xml:space="preserve"> razy w sezonie</w:t>
      </w:r>
      <w:r w:rsidR="00991F26">
        <w:rPr>
          <w:rFonts w:ascii="Times New Roman" w:hAnsi="Times New Roman"/>
        </w:rPr>
        <w:t xml:space="preserve"> – 2.850 mb</w:t>
      </w:r>
    </w:p>
    <w:p w:rsidR="002228A3" w:rsidRPr="00CD234E" w:rsidRDefault="002228A3" w:rsidP="002228A3">
      <w:pPr>
        <w:autoSpaceDE w:val="0"/>
        <w:autoSpaceDN w:val="0"/>
        <w:adjustRightInd w:val="0"/>
        <w:rPr>
          <w:rFonts w:ascii="Times New Roman" w:hAnsi="Times New Roman"/>
        </w:rPr>
      </w:pPr>
    </w:p>
    <w:p w:rsidR="00BA5E89" w:rsidRPr="00CD234E" w:rsidRDefault="00BA5E89" w:rsidP="002228A3">
      <w:pPr>
        <w:autoSpaceDE w:val="0"/>
        <w:autoSpaceDN w:val="0"/>
        <w:adjustRightInd w:val="0"/>
        <w:rPr>
          <w:rFonts w:ascii="Times New Roman" w:hAnsi="Times New Roman"/>
        </w:rPr>
      </w:pPr>
    </w:p>
    <w:p w:rsidR="002228A3" w:rsidRPr="001D7D66" w:rsidRDefault="005F7A73" w:rsidP="002228A3">
      <w:pPr>
        <w:autoSpaceDE w:val="0"/>
        <w:autoSpaceDN w:val="0"/>
        <w:adjustRightInd w:val="0"/>
        <w:rPr>
          <w:rFonts w:ascii="Times New Roman" w:hAnsi="Times New Roman"/>
          <w:b/>
        </w:rPr>
      </w:pPr>
      <w:r w:rsidRPr="001D7D66">
        <w:rPr>
          <w:rFonts w:ascii="Times New Roman" w:hAnsi="Times New Roman"/>
          <w:b/>
        </w:rPr>
        <w:t>Wszystkie powyższe prace należy wykonywać zgodn</w:t>
      </w:r>
      <w:r w:rsidR="00D2360B">
        <w:rPr>
          <w:rFonts w:ascii="Times New Roman" w:hAnsi="Times New Roman"/>
          <w:b/>
        </w:rPr>
        <w:t>ie z zasadami sztuki ogrodniczej</w:t>
      </w:r>
      <w:r w:rsidR="0038379E">
        <w:rPr>
          <w:rFonts w:ascii="Times New Roman" w:hAnsi="Times New Roman"/>
          <w:b/>
        </w:rPr>
        <w:t xml:space="preserve"> (również podlewanie, pielenie, uzupełnianie ziemi itp.)</w:t>
      </w:r>
      <w:r w:rsidRPr="001D7D66">
        <w:rPr>
          <w:rFonts w:ascii="Times New Roman" w:hAnsi="Times New Roman"/>
          <w:b/>
        </w:rPr>
        <w:t xml:space="preserve">. Teren po wszelkich pracach </w:t>
      </w:r>
      <w:r w:rsidR="00BA5E89" w:rsidRPr="001D7D66">
        <w:rPr>
          <w:rFonts w:ascii="Times New Roman" w:hAnsi="Times New Roman"/>
          <w:b/>
        </w:rPr>
        <w:t xml:space="preserve">pielęgnacyjnych i porządkowych należy </w:t>
      </w:r>
      <w:r w:rsidR="001D7D66">
        <w:rPr>
          <w:rFonts w:ascii="Times New Roman" w:hAnsi="Times New Roman"/>
          <w:b/>
        </w:rPr>
        <w:t>posprzątać</w:t>
      </w:r>
      <w:r w:rsidR="00BA5E89" w:rsidRPr="001D7D66">
        <w:rPr>
          <w:rFonts w:ascii="Times New Roman" w:hAnsi="Times New Roman"/>
          <w:b/>
        </w:rPr>
        <w:t xml:space="preserve">. Odpady roślinne, zrębki, ścinki trawy itp. należy </w:t>
      </w:r>
      <w:r w:rsidR="001D7D66">
        <w:rPr>
          <w:rFonts w:ascii="Times New Roman" w:hAnsi="Times New Roman"/>
          <w:b/>
        </w:rPr>
        <w:t>zagospodarować</w:t>
      </w:r>
      <w:r w:rsidR="00BA5E89" w:rsidRPr="001D7D66">
        <w:rPr>
          <w:rFonts w:ascii="Times New Roman" w:hAnsi="Times New Roman"/>
          <w:b/>
        </w:rPr>
        <w:t xml:space="preserve"> we własnym zakresie. </w:t>
      </w:r>
    </w:p>
    <w:p w:rsidR="00BA5E89" w:rsidRPr="00CD234E" w:rsidRDefault="00BA5E89" w:rsidP="002228A3">
      <w:pPr>
        <w:autoSpaceDE w:val="0"/>
        <w:autoSpaceDN w:val="0"/>
        <w:adjustRightInd w:val="0"/>
        <w:rPr>
          <w:rFonts w:ascii="Times New Roman" w:hAnsi="Times New Roman"/>
        </w:rPr>
      </w:pPr>
    </w:p>
    <w:p w:rsidR="002228A3" w:rsidRPr="00506613" w:rsidRDefault="002228A3" w:rsidP="00407E1B">
      <w:pPr>
        <w:rPr>
          <w:rFonts w:cs="Arial"/>
          <w:b/>
          <w:color w:val="FF0000"/>
          <w:sz w:val="20"/>
          <w:szCs w:val="20"/>
        </w:rPr>
      </w:pPr>
    </w:p>
    <w:p w:rsidR="002228A3" w:rsidRDefault="002228A3" w:rsidP="00407E1B">
      <w:pPr>
        <w:rPr>
          <w:rFonts w:cs="Arial"/>
          <w:b/>
          <w:color w:val="FF0000"/>
          <w:sz w:val="20"/>
          <w:szCs w:val="20"/>
        </w:rPr>
      </w:pPr>
    </w:p>
    <w:p w:rsidR="00407E1B" w:rsidRDefault="00407E1B" w:rsidP="00407E1B">
      <w:pPr>
        <w:rPr>
          <w:rFonts w:cs="Arial"/>
          <w:b/>
          <w:color w:val="FF0000"/>
          <w:sz w:val="20"/>
          <w:szCs w:val="20"/>
        </w:rPr>
      </w:pPr>
      <w:r>
        <w:rPr>
          <w:rFonts w:cs="Arial"/>
          <w:b/>
          <w:color w:val="FF0000"/>
          <w:sz w:val="20"/>
          <w:szCs w:val="20"/>
        </w:rPr>
        <w:t xml:space="preserve">Uwaga: </w:t>
      </w:r>
    </w:p>
    <w:p w:rsidR="00476105" w:rsidRPr="00B8496C" w:rsidRDefault="00407E1B" w:rsidP="00407E1B">
      <w:pPr>
        <w:rPr>
          <w:b/>
          <w:sz w:val="20"/>
          <w:szCs w:val="20"/>
        </w:rPr>
      </w:pPr>
      <w:r>
        <w:rPr>
          <w:rFonts w:cs="Arial"/>
          <w:b/>
          <w:sz w:val="20"/>
          <w:szCs w:val="20"/>
        </w:rPr>
        <w:t xml:space="preserve">Jeżeli w SIWZ przy opisie przedmiotu zamówienia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przez Zamawiającego, które </w:t>
      </w:r>
      <w:r>
        <w:rPr>
          <w:b/>
          <w:sz w:val="20"/>
          <w:szCs w:val="20"/>
        </w:rPr>
        <w:t>spełniają wymagania norm i przepisów oraz założone parametry.</w:t>
      </w:r>
    </w:p>
    <w:p w:rsidR="00407E1B" w:rsidRDefault="00407E1B" w:rsidP="00407E1B">
      <w:pPr>
        <w:rPr>
          <w:rFonts w:cs="Arial"/>
          <w:sz w:val="20"/>
          <w:szCs w:val="20"/>
        </w:rPr>
      </w:pPr>
    </w:p>
    <w:p w:rsidR="00407E1B" w:rsidRDefault="00407E1B" w:rsidP="00407E1B">
      <w:pPr>
        <w:pStyle w:val="punkt"/>
      </w:pPr>
      <w:r>
        <w:t>Oferta wariantowa</w:t>
      </w:r>
    </w:p>
    <w:p w:rsidR="00407E1B" w:rsidRDefault="00407E1B" w:rsidP="00407E1B">
      <w:pPr>
        <w:pStyle w:val="akapit"/>
      </w:pPr>
      <w:r>
        <w:t xml:space="preserve">Zamawiający nie dopuszcza możliwości składania ofert wariantowych. </w:t>
      </w:r>
    </w:p>
    <w:p w:rsidR="00474A3E" w:rsidRDefault="00474A3E" w:rsidP="0038379E">
      <w:pPr>
        <w:pStyle w:val="akapit"/>
        <w:ind w:firstLine="0"/>
      </w:pPr>
    </w:p>
    <w:p w:rsidR="00407E1B" w:rsidRDefault="00407E1B" w:rsidP="00407E1B">
      <w:pPr>
        <w:pStyle w:val="punkt"/>
      </w:pPr>
      <w:r>
        <w:t>Oferta częściowa</w:t>
      </w:r>
    </w:p>
    <w:p w:rsidR="00407E1B" w:rsidRDefault="00407E1B" w:rsidP="00407E1B">
      <w:pPr>
        <w:pStyle w:val="akapit"/>
        <w:ind w:firstLine="0"/>
      </w:pPr>
      <w:r>
        <w:t xml:space="preserve">      Zamawiający nie dopuszcza możliwości składania ofert częściowych.</w:t>
      </w:r>
    </w:p>
    <w:p w:rsidR="00407E1B" w:rsidRDefault="00407E1B" w:rsidP="00407E1B">
      <w:pPr>
        <w:pStyle w:val="punkt"/>
      </w:pPr>
      <w:r>
        <w:t>Aukcja elektroniczna</w:t>
      </w:r>
    </w:p>
    <w:p w:rsidR="00407E1B" w:rsidRDefault="00407E1B" w:rsidP="00407E1B">
      <w:pPr>
        <w:spacing w:before="100" w:beforeAutospacing="1" w:after="100" w:afterAutospacing="1"/>
        <w:ind w:left="360"/>
        <w:rPr>
          <w:rFonts w:cs="Arial"/>
          <w:sz w:val="20"/>
          <w:szCs w:val="20"/>
        </w:rPr>
      </w:pPr>
      <w:r>
        <w:rPr>
          <w:rFonts w:cs="Arial"/>
          <w:sz w:val="20"/>
          <w:szCs w:val="20"/>
        </w:rPr>
        <w:t xml:space="preserve">Zamawiający nie przewiduje aukcji elektronicznej. </w:t>
      </w:r>
    </w:p>
    <w:p w:rsidR="00407E1B" w:rsidRDefault="00407E1B" w:rsidP="00407E1B">
      <w:pPr>
        <w:pStyle w:val="punkt"/>
      </w:pPr>
      <w:r>
        <w:t>Umowa ramowa</w:t>
      </w:r>
    </w:p>
    <w:p w:rsidR="00407E1B" w:rsidRDefault="00407E1B" w:rsidP="00407E1B">
      <w:pPr>
        <w:spacing w:before="100" w:beforeAutospacing="1" w:after="100" w:afterAutospacing="1"/>
        <w:ind w:firstLine="360"/>
        <w:rPr>
          <w:rFonts w:cs="Arial"/>
          <w:sz w:val="20"/>
          <w:szCs w:val="20"/>
        </w:rPr>
      </w:pPr>
      <w:r>
        <w:rPr>
          <w:rFonts w:cs="Arial"/>
          <w:sz w:val="20"/>
          <w:szCs w:val="20"/>
        </w:rPr>
        <w:t xml:space="preserve">Zamawiający nie przewiduje zawarcia umowy ramowej. </w:t>
      </w:r>
    </w:p>
    <w:p w:rsidR="00407E1B" w:rsidRDefault="00407E1B" w:rsidP="00407E1B">
      <w:pPr>
        <w:pStyle w:val="punkt"/>
      </w:pPr>
      <w:r>
        <w:t>Zamówienia uzupełniające</w:t>
      </w:r>
    </w:p>
    <w:p w:rsidR="00407E1B" w:rsidRDefault="00407E1B" w:rsidP="00407E1B">
      <w:pPr>
        <w:pStyle w:val="punkt"/>
        <w:numPr>
          <w:ilvl w:val="0"/>
          <w:numId w:val="0"/>
        </w:numPr>
        <w:ind w:left="426"/>
        <w:rPr>
          <w:b w:val="0"/>
          <w:sz w:val="20"/>
          <w:szCs w:val="20"/>
        </w:rPr>
      </w:pPr>
      <w:r>
        <w:rPr>
          <w:b w:val="0"/>
          <w:sz w:val="20"/>
          <w:szCs w:val="20"/>
        </w:rPr>
        <w:t>Zamawiający nie przewiduje możliwości udzielenia zamówień uzupełniających, o których mowa               w art. 67 ust.1 pkt 6 ustawy.</w:t>
      </w:r>
    </w:p>
    <w:p w:rsidR="00407E1B" w:rsidRDefault="00407E1B" w:rsidP="00407E1B">
      <w:pPr>
        <w:pStyle w:val="punkt"/>
      </w:pPr>
      <w:r>
        <w:t>Podwykonawcy</w:t>
      </w:r>
    </w:p>
    <w:p w:rsidR="00407E1B" w:rsidRDefault="00407E1B" w:rsidP="00407E1B">
      <w:pPr>
        <w:ind w:left="426"/>
        <w:rPr>
          <w:rFonts w:cs="Arial"/>
          <w:iCs/>
          <w:sz w:val="20"/>
          <w:szCs w:val="20"/>
        </w:rPr>
      </w:pPr>
      <w:r>
        <w:rPr>
          <w:rFonts w:cs="Arial"/>
          <w:sz w:val="20"/>
          <w:szCs w:val="20"/>
        </w:rPr>
        <w:t xml:space="preserve">Zamawiający żąda wskazania przez Wykonawcę w ofercie, która część zamówienia będzie wykonana przez podwykonawcę – załącznik nr 4. </w:t>
      </w:r>
      <w:r>
        <w:rPr>
          <w:rFonts w:cs="Arial"/>
          <w:iCs/>
          <w:sz w:val="20"/>
          <w:szCs w:val="20"/>
        </w:rPr>
        <w:t>Jeżeli Wykonawca nie wskaże w załączniku nr 4 powyższych informacji, Zamawiający uzna, iż zamówienie realizowane będzie bez udziału podwykonawców.</w:t>
      </w:r>
    </w:p>
    <w:p w:rsidR="00407E1B" w:rsidRDefault="00407E1B" w:rsidP="00407E1B">
      <w:pPr>
        <w:pStyle w:val="punkt"/>
      </w:pPr>
      <w:r>
        <w:t>Termin wykonania zamówienia</w:t>
      </w:r>
    </w:p>
    <w:p w:rsidR="00407E1B" w:rsidRDefault="00407E1B" w:rsidP="00407E1B">
      <w:pPr>
        <w:pStyle w:val="akapit"/>
      </w:pPr>
      <w:r>
        <w:t xml:space="preserve">Od dnia zawarcia umowy do </w:t>
      </w:r>
      <w:r w:rsidR="00506613">
        <w:t>31</w:t>
      </w:r>
      <w:r>
        <w:t>.</w:t>
      </w:r>
      <w:r w:rsidR="00506613">
        <w:t>10</w:t>
      </w:r>
      <w:r>
        <w:t>.</w:t>
      </w:r>
      <w:r w:rsidR="00506613">
        <w:t>201</w:t>
      </w:r>
      <w:r w:rsidR="00D2360B">
        <w:t>2</w:t>
      </w:r>
      <w:r>
        <w:t xml:space="preserve"> r.</w:t>
      </w:r>
    </w:p>
    <w:p w:rsidR="00407E1B" w:rsidRDefault="00407E1B" w:rsidP="00407E1B">
      <w:pPr>
        <w:pStyle w:val="akapit"/>
      </w:pPr>
    </w:p>
    <w:p w:rsidR="00407E1B" w:rsidRDefault="00407E1B" w:rsidP="00407E1B">
      <w:pPr>
        <w:autoSpaceDE w:val="0"/>
        <w:autoSpaceDN w:val="0"/>
        <w:adjustRightInd w:val="0"/>
        <w:ind w:left="142"/>
        <w:rPr>
          <w:rFonts w:cs="Arial"/>
          <w:b/>
          <w:bCs/>
          <w:sz w:val="22"/>
          <w:szCs w:val="22"/>
        </w:rPr>
      </w:pPr>
      <w:r>
        <w:rPr>
          <w:rFonts w:cs="Arial"/>
          <w:b/>
          <w:sz w:val="22"/>
          <w:szCs w:val="22"/>
        </w:rPr>
        <w:t>X. W</w:t>
      </w:r>
      <w:r>
        <w:rPr>
          <w:rFonts w:cs="Arial"/>
          <w:b/>
          <w:bCs/>
          <w:sz w:val="22"/>
          <w:szCs w:val="22"/>
        </w:rPr>
        <w:t>arunki udziału w post</w:t>
      </w:r>
      <w:r>
        <w:rPr>
          <w:rFonts w:eastAsia="TimesNewRoman,Bold" w:cs="Arial"/>
          <w:b/>
          <w:bCs/>
          <w:sz w:val="22"/>
          <w:szCs w:val="22"/>
        </w:rPr>
        <w:t>ę</w:t>
      </w:r>
      <w:r>
        <w:rPr>
          <w:rFonts w:cs="Arial"/>
          <w:b/>
          <w:bCs/>
          <w:sz w:val="22"/>
          <w:szCs w:val="22"/>
        </w:rPr>
        <w:t>powaniu oraz opis sposobu dokonywania oceny spełnienia tych warunków (art. 22; art. 41 pkt. 7; art. 36 ust. 1 pkt. 5):</w:t>
      </w:r>
    </w:p>
    <w:p w:rsidR="00407E1B" w:rsidRDefault="00407E1B" w:rsidP="00407E1B">
      <w:pPr>
        <w:autoSpaceDE w:val="0"/>
        <w:autoSpaceDN w:val="0"/>
        <w:adjustRightInd w:val="0"/>
        <w:jc w:val="left"/>
        <w:rPr>
          <w:rFonts w:cs="Arial"/>
          <w:b/>
          <w:bCs/>
          <w:sz w:val="22"/>
          <w:szCs w:val="22"/>
        </w:rPr>
      </w:pPr>
    </w:p>
    <w:p w:rsidR="00407E1B" w:rsidRDefault="00407E1B" w:rsidP="00407E1B">
      <w:pPr>
        <w:autoSpaceDE w:val="0"/>
        <w:autoSpaceDN w:val="0"/>
        <w:adjustRightInd w:val="0"/>
        <w:jc w:val="left"/>
        <w:rPr>
          <w:rFonts w:cs="Arial"/>
          <w:sz w:val="20"/>
          <w:szCs w:val="20"/>
        </w:rPr>
      </w:pPr>
      <w:r>
        <w:rPr>
          <w:rFonts w:cs="Arial"/>
          <w:sz w:val="20"/>
          <w:szCs w:val="20"/>
        </w:rPr>
        <w:t>1. O udzielenie zamówienia mogą ubiegać się Wykonawcy, którzy spełniają warunki dotyczące :</w:t>
      </w:r>
    </w:p>
    <w:p w:rsidR="00407E1B" w:rsidRDefault="00407E1B" w:rsidP="00407E1B">
      <w:pPr>
        <w:autoSpaceDE w:val="0"/>
        <w:autoSpaceDN w:val="0"/>
        <w:adjustRightInd w:val="0"/>
        <w:ind w:left="426"/>
        <w:jc w:val="left"/>
        <w:rPr>
          <w:rFonts w:cs="Arial"/>
          <w:sz w:val="20"/>
          <w:szCs w:val="20"/>
        </w:rPr>
      </w:pPr>
      <w:r>
        <w:rPr>
          <w:rFonts w:cs="Arial"/>
          <w:sz w:val="20"/>
          <w:szCs w:val="20"/>
        </w:rPr>
        <w:t>1.1. posiadania uprawnień do wykonywania określonej działalności lub czynności, jeżeli przepisy prawa</w:t>
      </w:r>
    </w:p>
    <w:p w:rsidR="00407E1B" w:rsidRDefault="00407E1B" w:rsidP="00407E1B">
      <w:pPr>
        <w:autoSpaceDE w:val="0"/>
        <w:autoSpaceDN w:val="0"/>
        <w:adjustRightInd w:val="0"/>
        <w:ind w:left="426"/>
        <w:jc w:val="left"/>
        <w:rPr>
          <w:rFonts w:cs="Arial"/>
          <w:sz w:val="20"/>
          <w:szCs w:val="20"/>
        </w:rPr>
      </w:pPr>
      <w:r>
        <w:rPr>
          <w:rFonts w:cs="Arial"/>
          <w:sz w:val="20"/>
          <w:szCs w:val="20"/>
        </w:rPr>
        <w:t>nakładają obowiązek ich posiadania,</w:t>
      </w:r>
    </w:p>
    <w:p w:rsidR="00407E1B" w:rsidRDefault="00407E1B" w:rsidP="00407E1B">
      <w:pPr>
        <w:autoSpaceDE w:val="0"/>
        <w:autoSpaceDN w:val="0"/>
        <w:adjustRightInd w:val="0"/>
        <w:ind w:left="426"/>
        <w:jc w:val="left"/>
        <w:rPr>
          <w:rFonts w:cs="Arial"/>
          <w:sz w:val="20"/>
          <w:szCs w:val="20"/>
        </w:rPr>
      </w:pPr>
      <w:r>
        <w:rPr>
          <w:rFonts w:cs="Arial"/>
          <w:sz w:val="20"/>
          <w:szCs w:val="20"/>
        </w:rPr>
        <w:t>1.2. posiadania wiedzy i doświadczenia,</w:t>
      </w:r>
    </w:p>
    <w:p w:rsidR="00407E1B" w:rsidRDefault="00407E1B" w:rsidP="00407E1B">
      <w:pPr>
        <w:autoSpaceDE w:val="0"/>
        <w:autoSpaceDN w:val="0"/>
        <w:adjustRightInd w:val="0"/>
        <w:ind w:left="426"/>
        <w:rPr>
          <w:rFonts w:cs="Arial"/>
          <w:sz w:val="20"/>
          <w:szCs w:val="20"/>
        </w:rPr>
      </w:pPr>
      <w:r>
        <w:rPr>
          <w:rFonts w:cs="Arial"/>
          <w:sz w:val="20"/>
          <w:szCs w:val="20"/>
        </w:rPr>
        <w:t>1.3. dysponowania odpowiednim potencjałem technicznym oraz osobami zdolnymi do wykonania zamówienia,</w:t>
      </w:r>
    </w:p>
    <w:p w:rsidR="00407E1B" w:rsidRDefault="00407E1B" w:rsidP="00407E1B">
      <w:pPr>
        <w:autoSpaceDE w:val="0"/>
        <w:autoSpaceDN w:val="0"/>
        <w:adjustRightInd w:val="0"/>
        <w:ind w:left="426"/>
        <w:jc w:val="left"/>
        <w:rPr>
          <w:rFonts w:cs="Arial"/>
          <w:sz w:val="20"/>
          <w:szCs w:val="20"/>
        </w:rPr>
      </w:pPr>
      <w:r>
        <w:rPr>
          <w:rFonts w:cs="Arial"/>
          <w:sz w:val="20"/>
          <w:szCs w:val="20"/>
        </w:rPr>
        <w:t>1.4. sytuacji ekonomicznej i finansowej .</w:t>
      </w:r>
    </w:p>
    <w:p w:rsidR="00407E1B" w:rsidRDefault="00407E1B" w:rsidP="00407E1B">
      <w:pPr>
        <w:autoSpaceDE w:val="0"/>
        <w:autoSpaceDN w:val="0"/>
        <w:adjustRightInd w:val="0"/>
        <w:jc w:val="left"/>
        <w:rPr>
          <w:rFonts w:cs="Arial"/>
          <w:sz w:val="20"/>
          <w:szCs w:val="20"/>
        </w:rPr>
      </w:pPr>
    </w:p>
    <w:p w:rsidR="00407E1B" w:rsidRDefault="00407E1B" w:rsidP="00407E1B">
      <w:pPr>
        <w:autoSpaceDE w:val="0"/>
        <w:autoSpaceDN w:val="0"/>
        <w:adjustRightInd w:val="0"/>
        <w:rPr>
          <w:rFonts w:cs="Arial"/>
          <w:sz w:val="20"/>
          <w:szCs w:val="20"/>
        </w:rPr>
      </w:pPr>
      <w:r>
        <w:rPr>
          <w:rFonts w:cs="Arial"/>
          <w:sz w:val="20"/>
          <w:szCs w:val="20"/>
        </w:rPr>
        <w:t>2. Opis sposobu dokonywania oceny spełniania warunków udziału w postępowaniu :</w:t>
      </w:r>
    </w:p>
    <w:p w:rsidR="00407E1B" w:rsidRDefault="00407E1B" w:rsidP="00407E1B">
      <w:pPr>
        <w:autoSpaceDE w:val="0"/>
        <w:autoSpaceDN w:val="0"/>
        <w:adjustRightInd w:val="0"/>
        <w:ind w:left="426"/>
        <w:rPr>
          <w:rFonts w:cs="Arial"/>
          <w:sz w:val="20"/>
          <w:szCs w:val="20"/>
          <w:u w:val="single"/>
        </w:rPr>
      </w:pPr>
      <w:r>
        <w:rPr>
          <w:rFonts w:cs="Arial"/>
          <w:sz w:val="20"/>
          <w:szCs w:val="20"/>
        </w:rPr>
        <w:t>2.1. Zamawiający nie precyzuje w tym zakresie żadnych wymagań, których spełnienie Wykonawca zobowiązany jest wykazać w sposób szczególny. Zamawiający uzna, że warunek jest spełniony, jeżeli Wykonawca złoży załącznik Nr 2 do formularza oferty - oświadczenie o spełnieniu warunków udziału w postępowaniu.</w:t>
      </w:r>
      <w:r>
        <w:rPr>
          <w:rFonts w:cs="Arial"/>
          <w:sz w:val="20"/>
          <w:szCs w:val="20"/>
          <w:u w:val="single"/>
        </w:rPr>
        <w:t xml:space="preserve"> </w:t>
      </w:r>
    </w:p>
    <w:p w:rsidR="00407E1B" w:rsidRDefault="00407E1B" w:rsidP="00407E1B">
      <w:pPr>
        <w:autoSpaceDE w:val="0"/>
        <w:autoSpaceDN w:val="0"/>
        <w:adjustRightInd w:val="0"/>
        <w:ind w:left="426"/>
        <w:rPr>
          <w:rFonts w:cs="Arial"/>
          <w:sz w:val="20"/>
          <w:szCs w:val="20"/>
        </w:rPr>
      </w:pPr>
    </w:p>
    <w:p w:rsidR="00407E1B" w:rsidRDefault="00407E1B" w:rsidP="00407E1B">
      <w:pPr>
        <w:autoSpaceDE w:val="0"/>
        <w:autoSpaceDN w:val="0"/>
        <w:adjustRightInd w:val="0"/>
        <w:ind w:left="426"/>
        <w:rPr>
          <w:rFonts w:cs="Arial"/>
          <w:sz w:val="20"/>
          <w:szCs w:val="20"/>
        </w:rPr>
      </w:pPr>
      <w:r>
        <w:rPr>
          <w:rFonts w:cs="Arial"/>
          <w:sz w:val="20"/>
          <w:szCs w:val="20"/>
        </w:rPr>
        <w:lastRenderedPageBreak/>
        <w:t>Ocena spełnienia warunku nastąpi na podstawie załączonego oświadczenia, wg zasady spełnia / nie spełnia. Nie wykazanie w wystarczający sposób potwierdzenia spełnienia tego warunku spowoduje wykluczenie wykonawcy z postępowania po wyczerpaniu czynności wezwania do uzupełnienia dokumentu.</w:t>
      </w:r>
    </w:p>
    <w:p w:rsidR="00407E1B" w:rsidRDefault="00407E1B" w:rsidP="00407E1B">
      <w:pPr>
        <w:autoSpaceDE w:val="0"/>
        <w:autoSpaceDN w:val="0"/>
        <w:adjustRightInd w:val="0"/>
        <w:ind w:left="426"/>
        <w:rPr>
          <w:rFonts w:cs="Arial"/>
          <w:sz w:val="20"/>
          <w:szCs w:val="20"/>
        </w:rPr>
      </w:pPr>
    </w:p>
    <w:p w:rsidR="00407E1B" w:rsidRDefault="00407E1B" w:rsidP="00407E1B">
      <w:pPr>
        <w:autoSpaceDE w:val="0"/>
        <w:autoSpaceDN w:val="0"/>
        <w:adjustRightInd w:val="0"/>
        <w:rPr>
          <w:rFonts w:cs="Arial"/>
          <w:sz w:val="20"/>
          <w:szCs w:val="20"/>
        </w:rPr>
      </w:pPr>
      <w:r>
        <w:rPr>
          <w:rFonts w:cs="Arial"/>
          <w:sz w:val="20"/>
          <w:szCs w:val="20"/>
        </w:rPr>
        <w:t>3. Jeżeli Wykonawca nie może wykazać, że spełnia warunki udziału w postępowaniu o których mowa               w Rozdziale X pkt 1 Zamawiający uzna, że Wykonawca spełnia owe warunki, gdy wykaże, że polega na wiedzy i doświadczeniu, potencjale technicznym, osobach zdolnych do wykonania zamówienia lub zdolnościach finansowych innych podmiotów niezależnie od charakteru prawnego łączących go z nim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407E1B" w:rsidRDefault="00407E1B" w:rsidP="00407E1B">
      <w:pPr>
        <w:autoSpaceDE w:val="0"/>
        <w:autoSpaceDN w:val="0"/>
        <w:adjustRightInd w:val="0"/>
        <w:rPr>
          <w:rFonts w:cs="Arial"/>
          <w:sz w:val="20"/>
          <w:szCs w:val="20"/>
        </w:rPr>
      </w:pPr>
    </w:p>
    <w:p w:rsidR="00407E1B" w:rsidRDefault="00407E1B" w:rsidP="00407E1B">
      <w:pPr>
        <w:autoSpaceDE w:val="0"/>
        <w:autoSpaceDN w:val="0"/>
        <w:adjustRightInd w:val="0"/>
        <w:rPr>
          <w:rFonts w:cs="Arial"/>
          <w:sz w:val="20"/>
          <w:szCs w:val="20"/>
        </w:rPr>
      </w:pPr>
      <w:r>
        <w:rPr>
          <w:rFonts w:cs="Arial"/>
          <w:sz w:val="20"/>
          <w:szCs w:val="20"/>
        </w:rPr>
        <w:t>4.W celu potwierdzenia warunku, że wobec wykonawcy ubiegającego się o udzielenie zamówienia publicznego brak jest podstaw do wykluczenia z postępowania na mocy art. 24 ust. 1 ustawy prawo zamówień publicznych, Zamawiający dokona oceny spełnienia warunku, na podstawie załączonych przez Wykonawcę do oferty dokumentów i oświadczeń, wymienionych w Rozdziale XVI pkt 2 specyfikacji istotnych warunków zamówienia, wg zasady spełnia/nie spełnia. Nie wykazanie potwierdzenia spełniania tego warunku spowoduje wykluczenie Wykonawcy z postępowania na mocy art. 24 ust. 1 ustawy prawo zamówień publicznych, po wyczerpaniu czynności wezwania do uzupełnienia dokumentów . Ofertę wykonawcy wykluczonego zgodnie treścią art. 24 ust. 4 ustawy prawo zamówień publicznych Zamawiający uzna za odrzuconą .</w:t>
      </w:r>
    </w:p>
    <w:p w:rsidR="00407E1B" w:rsidRDefault="00407E1B" w:rsidP="00407E1B">
      <w:pPr>
        <w:autoSpaceDE w:val="0"/>
        <w:autoSpaceDN w:val="0"/>
        <w:adjustRightInd w:val="0"/>
        <w:rPr>
          <w:rFonts w:cs="Arial"/>
          <w:sz w:val="20"/>
          <w:szCs w:val="20"/>
        </w:rPr>
      </w:pPr>
    </w:p>
    <w:p w:rsidR="00407E1B" w:rsidRDefault="00407E1B" w:rsidP="00407E1B">
      <w:pPr>
        <w:pStyle w:val="punkt"/>
        <w:numPr>
          <w:ilvl w:val="0"/>
          <w:numId w:val="5"/>
        </w:numPr>
      </w:pPr>
      <w:r>
        <w:t>Wadium przetargowe i zabezpieczenie należytego wykonania umowy</w:t>
      </w:r>
    </w:p>
    <w:p w:rsidR="00B32008" w:rsidRPr="005D6727" w:rsidRDefault="00407E1B" w:rsidP="00B32008">
      <w:pPr>
        <w:pStyle w:val="akapit"/>
        <w:ind w:firstLine="0"/>
        <w:rPr>
          <w:b/>
        </w:rPr>
      </w:pPr>
      <w:r>
        <w:rPr>
          <w:b/>
        </w:rPr>
        <w:t>1.Wadium</w:t>
      </w:r>
    </w:p>
    <w:p w:rsidR="00B32008" w:rsidRDefault="00B32008" w:rsidP="00B32008">
      <w:pPr>
        <w:pStyle w:val="akapit"/>
      </w:pPr>
      <w:r>
        <w:t xml:space="preserve">1.Wysokość wadium. </w:t>
      </w:r>
    </w:p>
    <w:p w:rsidR="00B32008" w:rsidRDefault="00B32008" w:rsidP="00B32008">
      <w:pPr>
        <w:pStyle w:val="akapit"/>
      </w:pPr>
      <w:r>
        <w:t xml:space="preserve">Każdy Wykonawca zobowiązany </w:t>
      </w:r>
      <w:r w:rsidRPr="00FA28F5">
        <w:t xml:space="preserve">jest zabezpieczyć swoją ofertę wadium w wysokości: </w:t>
      </w:r>
      <w:r>
        <w:t>1</w:t>
      </w:r>
      <w:r w:rsidRPr="00FA28F5">
        <w:t xml:space="preserve">.000,00 zł (słownie : </w:t>
      </w:r>
      <w:r>
        <w:t>jeden</w:t>
      </w:r>
      <w:r w:rsidRPr="00FA28F5">
        <w:t xml:space="preserve"> tysi</w:t>
      </w:r>
      <w:r>
        <w:t>ąc</w:t>
      </w:r>
      <w:r w:rsidRPr="00FA28F5">
        <w:t xml:space="preserve"> złotych 00/100).</w:t>
      </w:r>
      <w:r>
        <w:t xml:space="preserve"> </w:t>
      </w:r>
    </w:p>
    <w:p w:rsidR="00B32008" w:rsidRDefault="00B32008" w:rsidP="00B32008">
      <w:pPr>
        <w:pStyle w:val="akapit"/>
      </w:pPr>
      <w:r>
        <w:t xml:space="preserve">2. Forma wadium. </w:t>
      </w:r>
    </w:p>
    <w:p w:rsidR="00B32008" w:rsidRDefault="00B32008" w:rsidP="00B32008">
      <w:pPr>
        <w:pStyle w:val="akapit"/>
        <w:ind w:firstLine="0"/>
      </w:pPr>
      <w:r>
        <w:t xml:space="preserve">Wadium może być wniesione w następujących formach: </w:t>
      </w:r>
    </w:p>
    <w:p w:rsidR="00B32008" w:rsidRDefault="00B32008" w:rsidP="00B32008">
      <w:pPr>
        <w:pStyle w:val="akapit"/>
      </w:pPr>
      <w:r>
        <w:t>1) pieniądzu</w:t>
      </w:r>
    </w:p>
    <w:p w:rsidR="00B32008" w:rsidRDefault="00B32008" w:rsidP="00B32008">
      <w:pPr>
        <w:pStyle w:val="akapit"/>
      </w:pPr>
      <w:r>
        <w:t xml:space="preserve">2) </w:t>
      </w:r>
      <w:r w:rsidRPr="00AA748B">
        <w:t>w którejkolwiek z form określonych w art. 45 ust. 6 ustawy</w:t>
      </w:r>
      <w:r>
        <w:t xml:space="preserve">, tj.: </w:t>
      </w:r>
    </w:p>
    <w:p w:rsidR="00B32008" w:rsidRPr="00185867" w:rsidRDefault="00B32008" w:rsidP="00B32008">
      <w:pPr>
        <w:numPr>
          <w:ilvl w:val="2"/>
          <w:numId w:val="28"/>
        </w:numPr>
        <w:tabs>
          <w:tab w:val="num" w:pos="720"/>
          <w:tab w:val="num" w:pos="900"/>
        </w:tabs>
        <w:spacing w:line="240" w:lineRule="atLeast"/>
        <w:ind w:left="720" w:hanging="180"/>
        <w:rPr>
          <w:sz w:val="20"/>
          <w:szCs w:val="20"/>
        </w:rPr>
      </w:pPr>
      <w:r w:rsidRPr="00185867">
        <w:rPr>
          <w:sz w:val="20"/>
          <w:szCs w:val="20"/>
        </w:rPr>
        <w:t>poręczenia bankowego lub poręczenia spółdzielczej kasy oszczędnościowo-kredytowej,</w:t>
      </w:r>
      <w:r w:rsidRPr="00185867">
        <w:rPr>
          <w:sz w:val="20"/>
          <w:szCs w:val="20"/>
        </w:rPr>
        <w:br/>
        <w:t xml:space="preserve">z tym że poręczenie kasy jest zawsze poręczeniem pieniężnym; </w:t>
      </w:r>
    </w:p>
    <w:p w:rsidR="00B32008" w:rsidRPr="00185867" w:rsidRDefault="00B32008" w:rsidP="00B32008">
      <w:pPr>
        <w:numPr>
          <w:ilvl w:val="2"/>
          <w:numId w:val="28"/>
        </w:numPr>
        <w:tabs>
          <w:tab w:val="num" w:pos="720"/>
          <w:tab w:val="num" w:pos="900"/>
        </w:tabs>
        <w:spacing w:line="240" w:lineRule="atLeast"/>
        <w:ind w:left="720" w:hanging="180"/>
        <w:rPr>
          <w:sz w:val="20"/>
          <w:szCs w:val="20"/>
        </w:rPr>
      </w:pPr>
      <w:r w:rsidRPr="00185867">
        <w:rPr>
          <w:sz w:val="20"/>
          <w:szCs w:val="20"/>
        </w:rPr>
        <w:t>gwarancji bankowej;</w:t>
      </w:r>
    </w:p>
    <w:p w:rsidR="00B32008" w:rsidRPr="00185867" w:rsidRDefault="00B32008" w:rsidP="00B32008">
      <w:pPr>
        <w:numPr>
          <w:ilvl w:val="2"/>
          <w:numId w:val="28"/>
        </w:numPr>
        <w:tabs>
          <w:tab w:val="num" w:pos="720"/>
          <w:tab w:val="num" w:pos="900"/>
        </w:tabs>
        <w:spacing w:line="240" w:lineRule="atLeast"/>
        <w:ind w:left="720" w:hanging="180"/>
        <w:rPr>
          <w:sz w:val="20"/>
          <w:szCs w:val="20"/>
        </w:rPr>
      </w:pPr>
      <w:r w:rsidRPr="00185867">
        <w:rPr>
          <w:sz w:val="20"/>
          <w:szCs w:val="20"/>
        </w:rPr>
        <w:t>gwarancji ubezpieczeniowej</w:t>
      </w:r>
      <w:r>
        <w:rPr>
          <w:sz w:val="20"/>
          <w:szCs w:val="20"/>
        </w:rPr>
        <w:t>,</w:t>
      </w:r>
      <w:r w:rsidRPr="00185867">
        <w:rPr>
          <w:sz w:val="20"/>
          <w:szCs w:val="20"/>
        </w:rPr>
        <w:t xml:space="preserve"> lub</w:t>
      </w:r>
    </w:p>
    <w:p w:rsidR="00B32008" w:rsidRPr="00185867" w:rsidRDefault="00B32008" w:rsidP="00B32008">
      <w:pPr>
        <w:numPr>
          <w:ilvl w:val="2"/>
          <w:numId w:val="28"/>
        </w:numPr>
        <w:tabs>
          <w:tab w:val="num" w:pos="720"/>
          <w:tab w:val="num" w:pos="900"/>
        </w:tabs>
        <w:spacing w:line="240" w:lineRule="atLeast"/>
        <w:ind w:left="720" w:hanging="180"/>
        <w:rPr>
          <w:sz w:val="20"/>
          <w:szCs w:val="20"/>
        </w:rPr>
      </w:pPr>
      <w:r w:rsidRPr="00185867">
        <w:rPr>
          <w:sz w:val="20"/>
          <w:szCs w:val="20"/>
        </w:rPr>
        <w:t>poręczenia udzielanego przez podmioty, o których mowa w art. 6b ust. 5 pkt 2 ustawy z dnia 9 listopada 2000 r. o utworzeniu Polskiej Agencji Rozwoju Przedsiębiorczości</w:t>
      </w:r>
      <w:r w:rsidRPr="00185867">
        <w:rPr>
          <w:sz w:val="20"/>
          <w:szCs w:val="20"/>
        </w:rPr>
        <w:br/>
        <w:t>(Dz.U. Nr 109, poz. 1158 z późn</w:t>
      </w:r>
      <w:r>
        <w:rPr>
          <w:sz w:val="20"/>
          <w:szCs w:val="20"/>
        </w:rPr>
        <w:t>.</w:t>
      </w:r>
      <w:r w:rsidRPr="00185867">
        <w:rPr>
          <w:sz w:val="20"/>
          <w:szCs w:val="20"/>
        </w:rPr>
        <w:t xml:space="preserve"> zm</w:t>
      </w:r>
      <w:r>
        <w:rPr>
          <w:sz w:val="20"/>
          <w:szCs w:val="20"/>
        </w:rPr>
        <w:t>.</w:t>
      </w:r>
      <w:r w:rsidRPr="00185867">
        <w:rPr>
          <w:sz w:val="20"/>
          <w:szCs w:val="20"/>
        </w:rPr>
        <w:t xml:space="preserve">). </w:t>
      </w:r>
    </w:p>
    <w:p w:rsidR="00B32008" w:rsidRDefault="00B32008" w:rsidP="00B32008">
      <w:pPr>
        <w:pStyle w:val="akapit"/>
      </w:pPr>
      <w:r>
        <w:t>Dokument gwarancyjny winien jednoznacznie wymieniać przypadki wskazane w art. 46 ust. 4a i 5 ustawy.</w:t>
      </w:r>
    </w:p>
    <w:p w:rsidR="00B32008" w:rsidRDefault="00B32008" w:rsidP="00B32008">
      <w:pPr>
        <w:pStyle w:val="akapit"/>
      </w:pPr>
      <w:r>
        <w:t xml:space="preserve">3. Miejsce i sposób wniesienia wadium. </w:t>
      </w:r>
    </w:p>
    <w:p w:rsidR="00B32008" w:rsidRDefault="00B32008" w:rsidP="00B32008">
      <w:pPr>
        <w:pStyle w:val="akapit"/>
      </w:pPr>
      <w:r>
        <w:t>1) Wadium wnoszone w pieniądzu należy wpłacić przelewem na następujący rachunek bankowy Zamawiającego: Bank Spółdzielczy Wię</w:t>
      </w:r>
      <w:smartTag w:uri="urn:schemas-microsoft-com:office:smarttags" w:element="PersonName">
        <w:r>
          <w:t>cb</w:t>
        </w:r>
      </w:smartTag>
      <w:r>
        <w:t xml:space="preserve">ork o/Sępólno Krajeńskie Nr 75 8162 0003 0000 8787 2000 0020,     z dopiskiem : </w:t>
      </w:r>
      <w:r w:rsidRPr="005D6727">
        <w:rPr>
          <w:b/>
        </w:rPr>
        <w:t xml:space="preserve">WADIUM </w:t>
      </w:r>
      <w:r>
        <w:rPr>
          <w:b/>
        </w:rPr>
        <w:t>–</w:t>
      </w:r>
      <w:r w:rsidRPr="00B32008">
        <w:rPr>
          <w:rFonts w:ascii="Times New Roman" w:hAnsi="Times New Roman"/>
        </w:rPr>
        <w:t xml:space="preserve"> </w:t>
      </w:r>
      <w:r w:rsidRPr="00B32008">
        <w:rPr>
          <w:rFonts w:ascii="Times New Roman" w:hAnsi="Times New Roman"/>
          <w:b/>
        </w:rPr>
        <w:t>Ś</w:t>
      </w:r>
      <w:r w:rsidRPr="00B32008">
        <w:rPr>
          <w:rFonts w:cs="Arial"/>
          <w:b/>
        </w:rPr>
        <w:t>wiadczenie usług związanych z utrzymaniem zieleni miejskiej w Sępólnie Krajeńskim .</w:t>
      </w:r>
      <w:r w:rsidRPr="009B102D">
        <w:t xml:space="preserve"> </w:t>
      </w:r>
      <w:r>
        <w:t>Dowód wpłaty wadium w oryginale lub kopii potwierdzonej za zgodność z oryginałem przez osobę/y podpisujące ofertę, wykonawca załączy do oferty.</w:t>
      </w:r>
    </w:p>
    <w:p w:rsidR="00B32008" w:rsidRPr="00BA03DC" w:rsidRDefault="00B32008" w:rsidP="00B32008">
      <w:pPr>
        <w:pStyle w:val="akapit"/>
      </w:pPr>
      <w:r w:rsidRPr="00BA03DC">
        <w:t xml:space="preserve"> 2) Wadium wnoszone w innych dopuszczonych przez Zamawiają</w:t>
      </w:r>
      <w:r w:rsidRPr="008F1B6F">
        <w:t>cego</w:t>
      </w:r>
      <w:r w:rsidRPr="00BA03DC">
        <w:t xml:space="preserve"> formach należy złożyć w formie oryginału wraz z pismem przewodnim w siedzibie Zamawiającego w sekretariacie Urzędu Miejskiego pokój Nr 10. Do oferty prosimy o załączenie kopii </w:t>
      </w:r>
      <w:r>
        <w:t>potwierdzonej za zgodność z oryginałem przez Wykonawcę (</w:t>
      </w:r>
      <w:r w:rsidRPr="00BA03DC">
        <w:t xml:space="preserve">jednakże złożenie oryginału dokumentu wadialnego do oferty nie będzie skutkować żadnymi skutkami prawnymi, jedynie Zamawiający nie zwróci oryginału gwarancji Gwarantowi). </w:t>
      </w:r>
    </w:p>
    <w:p w:rsidR="00B32008" w:rsidRDefault="00B32008" w:rsidP="00B32008">
      <w:pPr>
        <w:pStyle w:val="akapit"/>
      </w:pPr>
      <w:r>
        <w:t xml:space="preserve">4. Termin wniesienia wadium. </w:t>
      </w:r>
    </w:p>
    <w:p w:rsidR="00B32008" w:rsidRDefault="00B32008" w:rsidP="00B32008">
      <w:pPr>
        <w:pStyle w:val="akapit"/>
      </w:pPr>
      <w: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rsidR="00B32008" w:rsidRDefault="00B32008" w:rsidP="00B32008">
      <w:pPr>
        <w:pStyle w:val="akapit"/>
      </w:pPr>
      <w:r>
        <w:t xml:space="preserve">5. Zwrot wadium. </w:t>
      </w:r>
    </w:p>
    <w:p w:rsidR="00B32008" w:rsidRPr="006F0D0A" w:rsidRDefault="00B32008" w:rsidP="00B32008">
      <w:pPr>
        <w:pStyle w:val="akapit"/>
        <w:ind w:firstLine="426"/>
      </w:pPr>
      <w:r w:rsidRPr="006F0D0A">
        <w:t>Zamawiający zwróci niezwłocznie wadium według zasad określonych w art. 46 ustawy.</w:t>
      </w:r>
    </w:p>
    <w:p w:rsidR="00B32008" w:rsidRPr="006F0D0A" w:rsidRDefault="00B32008" w:rsidP="00B32008">
      <w:pPr>
        <w:pStyle w:val="akapit"/>
      </w:pPr>
      <w:r w:rsidRPr="006F0D0A">
        <w:t xml:space="preserve">6. Utrata wadium. </w:t>
      </w:r>
    </w:p>
    <w:p w:rsidR="00B32008" w:rsidRDefault="00B32008" w:rsidP="00B32008">
      <w:pPr>
        <w:pStyle w:val="akapit"/>
        <w:ind w:left="360" w:firstLine="0"/>
      </w:pPr>
      <w:r w:rsidRPr="006F0D0A">
        <w:lastRenderedPageBreak/>
        <w:t>Zamawiający</w:t>
      </w:r>
      <w:r>
        <w:t xml:space="preserve"> zatrzymuje wadium wraz z odsetkami, jeżeli Wykonawca, którego oferta została wybrana: 1) odmówił podpisania umowy w sprawie zamówienia publicznego na warunkach określonych w ofercie, </w:t>
      </w:r>
    </w:p>
    <w:p w:rsidR="00B32008" w:rsidRDefault="00B32008" w:rsidP="00B32008">
      <w:pPr>
        <w:pStyle w:val="akapit"/>
      </w:pPr>
      <w:r>
        <w:t xml:space="preserve">2) nie wniósł wymaganego zabezpieczenia należytego wykonania umowy, </w:t>
      </w:r>
    </w:p>
    <w:p w:rsidR="00B32008" w:rsidRDefault="00B32008" w:rsidP="00B32008">
      <w:pPr>
        <w:pStyle w:val="akapit"/>
      </w:pPr>
      <w:r>
        <w:t xml:space="preserve">3) zawarcie umowy w sprawie zamówienia publicznego stało się niemożliwe z przyczyn leżących po stronie Wykonawcy, </w:t>
      </w:r>
    </w:p>
    <w:p w:rsidR="00B32008" w:rsidRDefault="00B32008" w:rsidP="00B32008">
      <w:pPr>
        <w:pStyle w:val="akapit"/>
      </w:pPr>
      <w:r>
        <w:t xml:space="preserve">4) w odpowiedzi na wezwanie, o którym mowa w art. 26 ust. 3 ustawy, nie złożył dokumentów lub oświadczeń, o których mowa w art. 25 ust. 1 ustawy, lub pełnomocnictw chyba, że udowodni, że wynika to z przyczyn nieleżących po jego stronie.  </w:t>
      </w:r>
    </w:p>
    <w:p w:rsidR="00B32008" w:rsidRDefault="00B32008" w:rsidP="00B32008">
      <w:pPr>
        <w:pStyle w:val="akapit"/>
      </w:pPr>
    </w:p>
    <w:p w:rsidR="00B32008" w:rsidRDefault="00B32008" w:rsidP="00B32008">
      <w:pPr>
        <w:pStyle w:val="akapit"/>
      </w:pPr>
    </w:p>
    <w:p w:rsidR="00B32008" w:rsidRPr="00B233C9" w:rsidRDefault="00B32008" w:rsidP="00B32008">
      <w:pPr>
        <w:pStyle w:val="akapit"/>
        <w:ind w:firstLine="0"/>
        <w:rPr>
          <w:b/>
        </w:rPr>
      </w:pPr>
      <w:r>
        <w:rPr>
          <w:b/>
        </w:rPr>
        <w:t>2</w:t>
      </w:r>
      <w:r w:rsidRPr="00B233C9">
        <w:rPr>
          <w:b/>
        </w:rPr>
        <w:t xml:space="preserve">. Zabezpieczenie należytego wykonania umowy </w:t>
      </w:r>
    </w:p>
    <w:p w:rsidR="00B32008" w:rsidRPr="00B233C9" w:rsidRDefault="00B32008" w:rsidP="00B32008">
      <w:pPr>
        <w:ind w:firstLine="426"/>
        <w:rPr>
          <w:sz w:val="20"/>
          <w:szCs w:val="20"/>
        </w:rPr>
      </w:pPr>
      <w:r w:rsidRPr="00B233C9">
        <w:rPr>
          <w:sz w:val="20"/>
          <w:szCs w:val="20"/>
        </w:rPr>
        <w:t xml:space="preserve">Zamawiający żądać będzie od Wykonawcy, którego oferta zostanie wybrana jako najkorzystniejsza wniesienia zabezpieczenia należytego wykonania umowy zwanego dalej „zabezpieczeniem”, w wysokości  </w:t>
      </w:r>
      <w:r>
        <w:rPr>
          <w:b/>
          <w:color w:val="000000"/>
          <w:sz w:val="20"/>
          <w:szCs w:val="20"/>
        </w:rPr>
        <w:t>10</w:t>
      </w:r>
      <w:r w:rsidRPr="00B233C9">
        <w:rPr>
          <w:b/>
          <w:sz w:val="20"/>
          <w:szCs w:val="20"/>
        </w:rPr>
        <w:t>%</w:t>
      </w:r>
      <w:r w:rsidRPr="00B233C9">
        <w:rPr>
          <w:sz w:val="20"/>
          <w:szCs w:val="20"/>
        </w:rPr>
        <w:t xml:space="preserve">  ceny brutto podanej w ofercie.</w:t>
      </w:r>
    </w:p>
    <w:p w:rsidR="00B32008" w:rsidRPr="00B233C9" w:rsidRDefault="00B32008" w:rsidP="00B32008">
      <w:pPr>
        <w:ind w:left="426"/>
        <w:rPr>
          <w:sz w:val="20"/>
          <w:szCs w:val="20"/>
        </w:rPr>
      </w:pPr>
      <w:r w:rsidRPr="00B233C9">
        <w:rPr>
          <w:sz w:val="20"/>
          <w:szCs w:val="20"/>
        </w:rPr>
        <w:t>Zabezpieczenie należytego wykonania umowy może być wnoszone w:</w:t>
      </w:r>
    </w:p>
    <w:p w:rsidR="00B32008" w:rsidRPr="00B233C9" w:rsidRDefault="00B32008" w:rsidP="00B32008">
      <w:pPr>
        <w:numPr>
          <w:ilvl w:val="0"/>
          <w:numId w:val="29"/>
        </w:numPr>
        <w:tabs>
          <w:tab w:val="clear" w:pos="360"/>
          <w:tab w:val="left" w:pos="851"/>
          <w:tab w:val="num" w:pos="1069"/>
        </w:tabs>
        <w:ind w:left="1069"/>
        <w:rPr>
          <w:sz w:val="20"/>
          <w:szCs w:val="20"/>
        </w:rPr>
      </w:pPr>
      <w:r w:rsidRPr="00B233C9">
        <w:rPr>
          <w:sz w:val="20"/>
          <w:szCs w:val="20"/>
        </w:rPr>
        <w:t>pieniądzu,</w:t>
      </w:r>
    </w:p>
    <w:p w:rsidR="00B32008" w:rsidRPr="00B233C9" w:rsidRDefault="00B32008" w:rsidP="00B32008">
      <w:pPr>
        <w:numPr>
          <w:ilvl w:val="0"/>
          <w:numId w:val="29"/>
        </w:numPr>
        <w:tabs>
          <w:tab w:val="clear" w:pos="360"/>
          <w:tab w:val="num" w:pos="851"/>
        </w:tabs>
        <w:ind w:left="851" w:hanging="142"/>
        <w:rPr>
          <w:sz w:val="20"/>
          <w:szCs w:val="20"/>
        </w:rPr>
      </w:pPr>
      <w:r w:rsidRPr="00B233C9">
        <w:rPr>
          <w:sz w:val="20"/>
          <w:szCs w:val="20"/>
        </w:rPr>
        <w:t>poręczeniach bankowych lub poręczeniach spółdzielczej kasy oszczędnościowo – kredytowej, z tym że zobowiązanie kasy jest zawsze zobowiązaniem pieniężnym,</w:t>
      </w:r>
    </w:p>
    <w:p w:rsidR="00B32008" w:rsidRPr="00B233C9" w:rsidRDefault="00B32008" w:rsidP="00B32008">
      <w:pPr>
        <w:numPr>
          <w:ilvl w:val="0"/>
          <w:numId w:val="29"/>
        </w:numPr>
        <w:tabs>
          <w:tab w:val="clear" w:pos="360"/>
          <w:tab w:val="left" w:pos="851"/>
          <w:tab w:val="num" w:pos="1069"/>
        </w:tabs>
        <w:ind w:left="1069"/>
        <w:rPr>
          <w:sz w:val="20"/>
          <w:szCs w:val="20"/>
        </w:rPr>
      </w:pPr>
      <w:r w:rsidRPr="00B233C9">
        <w:rPr>
          <w:sz w:val="20"/>
          <w:szCs w:val="20"/>
        </w:rPr>
        <w:t>gwarancjach bankowych,</w:t>
      </w:r>
    </w:p>
    <w:p w:rsidR="00B32008" w:rsidRPr="00B233C9" w:rsidRDefault="00B32008" w:rsidP="00B32008">
      <w:pPr>
        <w:numPr>
          <w:ilvl w:val="0"/>
          <w:numId w:val="29"/>
        </w:numPr>
        <w:tabs>
          <w:tab w:val="clear" w:pos="360"/>
          <w:tab w:val="left" w:pos="851"/>
          <w:tab w:val="num" w:pos="1069"/>
        </w:tabs>
        <w:ind w:left="1069"/>
        <w:rPr>
          <w:sz w:val="20"/>
          <w:szCs w:val="20"/>
        </w:rPr>
      </w:pPr>
      <w:r w:rsidRPr="00B233C9">
        <w:rPr>
          <w:sz w:val="20"/>
          <w:szCs w:val="20"/>
        </w:rPr>
        <w:t>gwarancjach ubezpieczeniowych,</w:t>
      </w:r>
    </w:p>
    <w:p w:rsidR="00B32008" w:rsidRPr="00B233C9" w:rsidRDefault="00B32008" w:rsidP="00B32008">
      <w:pPr>
        <w:pStyle w:val="akapit"/>
        <w:ind w:firstLine="426"/>
        <w:rPr>
          <w:szCs w:val="20"/>
        </w:rPr>
      </w:pPr>
      <w:r w:rsidRPr="00B233C9">
        <w:rPr>
          <w:szCs w:val="20"/>
        </w:rPr>
        <w:t xml:space="preserve">w poręczeniach udzielanych przez podmioty, o których mowa w art. 6b ust. 5 pkt 2 ustawy z dnia </w:t>
      </w:r>
      <w:r w:rsidRPr="00B233C9">
        <w:rPr>
          <w:szCs w:val="20"/>
        </w:rPr>
        <w:br/>
        <w:t xml:space="preserve">9 listopada 2000 r. o utworzeniu Polskiej Agencji Rozwoju Przedsiębiorczości  </w:t>
      </w:r>
    </w:p>
    <w:p w:rsidR="00B32008" w:rsidRPr="00997D86" w:rsidRDefault="00B32008" w:rsidP="00B32008">
      <w:pPr>
        <w:ind w:firstLine="426"/>
        <w:rPr>
          <w:b/>
          <w:sz w:val="20"/>
          <w:szCs w:val="20"/>
        </w:rPr>
      </w:pPr>
      <w:r w:rsidRPr="00B233C9">
        <w:rPr>
          <w:sz w:val="20"/>
          <w:szCs w:val="20"/>
        </w:rPr>
        <w:t>Zabezpieczenie wnoszone w pieniądzu należy wpłacić przelewem na rachunek bankowy Zamawiającego: Bank Spółdzielczy Wię</w:t>
      </w:r>
      <w:smartTag w:uri="urn:schemas-microsoft-com:office:smarttags" w:element="PersonName">
        <w:r w:rsidRPr="00B233C9">
          <w:rPr>
            <w:sz w:val="20"/>
            <w:szCs w:val="20"/>
          </w:rPr>
          <w:t>cb</w:t>
        </w:r>
      </w:smartTag>
      <w:r w:rsidRPr="00B233C9">
        <w:rPr>
          <w:sz w:val="20"/>
          <w:szCs w:val="20"/>
        </w:rPr>
        <w:t xml:space="preserve">ork o/Sępólno Krajeńskie Nr 75 8162 </w:t>
      </w:r>
      <w:r w:rsidRPr="00697911">
        <w:rPr>
          <w:sz w:val="20"/>
          <w:szCs w:val="20"/>
        </w:rPr>
        <w:t xml:space="preserve">0003 0000 8787 2000 0020, z dopiskiem : </w:t>
      </w:r>
      <w:r w:rsidRPr="00697911">
        <w:rPr>
          <w:b/>
          <w:sz w:val="20"/>
          <w:szCs w:val="20"/>
        </w:rPr>
        <w:t xml:space="preserve">ZABEZPIECZENIE NALEŻYTEGO WYKONANIA UMOWY </w:t>
      </w:r>
      <w:r>
        <w:rPr>
          <w:b/>
          <w:sz w:val="20"/>
          <w:szCs w:val="20"/>
        </w:rPr>
        <w:t>–</w:t>
      </w:r>
      <w:r w:rsidRPr="00697911">
        <w:rPr>
          <w:b/>
          <w:sz w:val="20"/>
          <w:szCs w:val="20"/>
        </w:rPr>
        <w:t xml:space="preserve"> </w:t>
      </w:r>
      <w:r w:rsidR="00997D86">
        <w:rPr>
          <w:b/>
          <w:sz w:val="20"/>
          <w:szCs w:val="20"/>
        </w:rPr>
        <w:t>Ś</w:t>
      </w:r>
      <w:r w:rsidR="00997D86" w:rsidRPr="00997D86">
        <w:rPr>
          <w:rFonts w:ascii="Times New Roman" w:hAnsi="Times New Roman"/>
          <w:b/>
        </w:rPr>
        <w:t>wiadczenie usług związanych z utrzymaniem zieleni miejskiej w Sępólnie Krajeńskim</w:t>
      </w:r>
    </w:p>
    <w:p w:rsidR="00B32008" w:rsidRPr="00B233C9" w:rsidRDefault="00B32008" w:rsidP="00B32008">
      <w:pPr>
        <w:rPr>
          <w:sz w:val="20"/>
          <w:szCs w:val="20"/>
        </w:rPr>
      </w:pPr>
      <w:r w:rsidRPr="00B233C9">
        <w:rPr>
          <w:sz w:val="20"/>
          <w:szCs w:val="20"/>
        </w:rPr>
        <w:t>Zabezpieczenie wnoszone w innej formie niż w pieniądzu należy zdeponować</w:t>
      </w:r>
      <w:r>
        <w:rPr>
          <w:sz w:val="20"/>
          <w:szCs w:val="20"/>
        </w:rPr>
        <w:t xml:space="preserve"> wraz z pismem przewodnim</w:t>
      </w:r>
      <w:r w:rsidRPr="00B233C9">
        <w:rPr>
          <w:sz w:val="20"/>
          <w:szCs w:val="20"/>
        </w:rPr>
        <w:t xml:space="preserve"> w </w:t>
      </w:r>
      <w:r w:rsidRPr="00B233C9">
        <w:rPr>
          <w:spacing w:val="20"/>
          <w:sz w:val="20"/>
          <w:szCs w:val="20"/>
          <w:u w:val="single"/>
        </w:rPr>
        <w:t xml:space="preserve">sekretariacie Urzędu Miejskiego </w:t>
      </w:r>
      <w:r>
        <w:rPr>
          <w:spacing w:val="20"/>
          <w:sz w:val="20"/>
          <w:szCs w:val="20"/>
          <w:u w:val="single"/>
        </w:rPr>
        <w:t>Sępólnie Krajeńskim.</w:t>
      </w:r>
    </w:p>
    <w:p w:rsidR="00B32008" w:rsidRPr="00917AF1" w:rsidRDefault="00B32008" w:rsidP="00B32008">
      <w:pPr>
        <w:ind w:firstLine="360"/>
        <w:rPr>
          <w:sz w:val="20"/>
          <w:szCs w:val="20"/>
        </w:rPr>
      </w:pPr>
      <w:r w:rsidRPr="00B233C9">
        <w:rPr>
          <w:sz w:val="20"/>
          <w:szCs w:val="20"/>
        </w:rPr>
        <w:t>Zamawiający</w:t>
      </w:r>
      <w:r>
        <w:rPr>
          <w:sz w:val="20"/>
          <w:szCs w:val="20"/>
        </w:rPr>
        <w:t xml:space="preserve"> zwróci kwotę stanowiąc</w:t>
      </w:r>
      <w:r w:rsidRPr="008F1B6F">
        <w:rPr>
          <w:sz w:val="20"/>
          <w:szCs w:val="20"/>
        </w:rPr>
        <w:t xml:space="preserve">ą </w:t>
      </w:r>
      <w:r w:rsidR="007B3D8E">
        <w:rPr>
          <w:sz w:val="20"/>
          <w:szCs w:val="20"/>
        </w:rPr>
        <w:t>10</w:t>
      </w:r>
      <w:r w:rsidRPr="00917AF1">
        <w:rPr>
          <w:sz w:val="20"/>
          <w:szCs w:val="20"/>
        </w:rPr>
        <w:t>0% zabezpieczenia w terminie 30 dni od dnia wykonania zamówienia i uznania przez Zamawiającego za należycie wykonane.</w:t>
      </w:r>
    </w:p>
    <w:p w:rsidR="00407E1B" w:rsidRDefault="00407E1B" w:rsidP="00407E1B">
      <w:pPr>
        <w:pStyle w:val="punkt"/>
      </w:pPr>
      <w:r>
        <w:t>Tryb udzielania wyjaśnień na temat dokumentów przetargowych</w:t>
      </w:r>
    </w:p>
    <w:p w:rsidR="00407E1B" w:rsidRDefault="00407E1B" w:rsidP="00407E1B">
      <w:pPr>
        <w:pStyle w:val="akapit"/>
        <w:rPr>
          <w:rFonts w:cs="Arial"/>
          <w:szCs w:val="20"/>
        </w:rPr>
      </w:pPr>
      <w:r>
        <w:rPr>
          <w:rFonts w:cs="Arial"/>
          <w:szCs w:val="20"/>
        </w:rPr>
        <w:t>Wykonawca może zwrócić się do Zamawiającego o wyjaśnienie treści specyfikacji istotnych warunków zamówienia. Zamawiający udzieli wyjaśnień niezwłocznie, pod warunkiem, że prośba o wyjaśnienie treści specyfikacji wpłynie do Zamawiającego nie później niż do końca dnia, w którym upływa połowa wyznaczonego terminu składania ofert.</w:t>
      </w:r>
    </w:p>
    <w:p w:rsidR="00407E1B" w:rsidRDefault="00407E1B" w:rsidP="00407E1B">
      <w:pPr>
        <w:widowControl w:val="0"/>
        <w:ind w:firstLine="450"/>
        <w:rPr>
          <w:rFonts w:cs="Arial"/>
          <w:sz w:val="20"/>
          <w:szCs w:val="20"/>
        </w:rPr>
      </w:pPr>
      <w:r>
        <w:rPr>
          <w:rFonts w:cs="Arial"/>
          <w:sz w:val="20"/>
          <w:szCs w:val="20"/>
        </w:rPr>
        <w:t xml:space="preserve">Treść zapytania wraz z wyjaśnieniami Zamawiający przekaże wykonawcom, którym przekazał specyfikacje istotnych warunków zamówienia, bez ujawniania źródła zapytania, oraz umieści na stronie internetowej </w:t>
      </w:r>
      <w:hyperlink r:id="rId8" w:history="1">
        <w:r>
          <w:rPr>
            <w:rStyle w:val="Hipercze"/>
            <w:sz w:val="20"/>
            <w:szCs w:val="20"/>
          </w:rPr>
          <w:t>www.bip.gmina-sepolno.pl</w:t>
        </w:r>
      </w:hyperlink>
      <w:r>
        <w:rPr>
          <w:rFonts w:cs="Arial"/>
          <w:sz w:val="20"/>
          <w:szCs w:val="20"/>
        </w:rPr>
        <w:t>.</w:t>
      </w:r>
    </w:p>
    <w:p w:rsidR="00407E1B" w:rsidRDefault="00407E1B" w:rsidP="00407E1B">
      <w:pPr>
        <w:pStyle w:val="akapit"/>
      </w:pPr>
    </w:p>
    <w:p w:rsidR="00407E1B" w:rsidRDefault="00407E1B" w:rsidP="00407E1B">
      <w:pPr>
        <w:pStyle w:val="akapit"/>
      </w:pPr>
    </w:p>
    <w:p w:rsidR="00407E1B" w:rsidRDefault="00407E1B" w:rsidP="00407E1B">
      <w:pPr>
        <w:pStyle w:val="akapit"/>
      </w:pPr>
    </w:p>
    <w:p w:rsidR="00407E1B" w:rsidRDefault="00407E1B" w:rsidP="00407E1B">
      <w:pPr>
        <w:pStyle w:val="akapit"/>
      </w:pPr>
    </w:p>
    <w:p w:rsidR="00407E1B" w:rsidRDefault="00407E1B" w:rsidP="00407E1B"/>
    <w:p w:rsidR="00407E1B" w:rsidRDefault="00407E1B" w:rsidP="00407E1B">
      <w:pPr>
        <w:pStyle w:val="Nagwek1"/>
        <w:rPr>
          <w:sz w:val="22"/>
        </w:rPr>
      </w:pPr>
      <w:r>
        <w:rPr>
          <w:sz w:val="22"/>
        </w:rPr>
        <w:t>CZĘŚĆ II</w:t>
      </w:r>
    </w:p>
    <w:p w:rsidR="00407E1B" w:rsidRDefault="00407E1B" w:rsidP="00407E1B">
      <w:pPr>
        <w:jc w:val="center"/>
        <w:rPr>
          <w:b/>
          <w:sz w:val="22"/>
        </w:rPr>
      </w:pPr>
      <w:r>
        <w:rPr>
          <w:b/>
          <w:sz w:val="22"/>
        </w:rPr>
        <w:t>Informacje dotyczące składania ofert</w:t>
      </w:r>
    </w:p>
    <w:p w:rsidR="00407E1B" w:rsidRDefault="00407E1B" w:rsidP="00407E1B">
      <w:pPr>
        <w:pStyle w:val="punkt"/>
      </w:pPr>
      <w:r>
        <w:t>Koszt sporządzenia oferty</w:t>
      </w:r>
    </w:p>
    <w:p w:rsidR="00407E1B" w:rsidRDefault="00407E1B" w:rsidP="00407E1B">
      <w:pPr>
        <w:pStyle w:val="akapit"/>
      </w:pPr>
      <w:r>
        <w:t xml:space="preserve">Wszystkie koszty związane ze sporządzeniem oraz złożeniem oferty ponosi Wykonawca. </w:t>
      </w:r>
    </w:p>
    <w:p w:rsidR="00407E1B" w:rsidRDefault="00407E1B" w:rsidP="00407E1B">
      <w:pPr>
        <w:pStyle w:val="akapit"/>
      </w:pPr>
      <w:r>
        <w:t xml:space="preserve">Na wniosek Wykonawcy Zamawiający w terminie 5 dni przekaże SIWZ. Zamawiający pobierze opłatę za jej wydrukowanie i przekazanie.  </w:t>
      </w:r>
    </w:p>
    <w:p w:rsidR="00407E1B" w:rsidRDefault="00407E1B" w:rsidP="00407E1B">
      <w:pPr>
        <w:pStyle w:val="punkt"/>
      </w:pPr>
      <w:r>
        <w:t>Okres związania z ofertą</w:t>
      </w:r>
    </w:p>
    <w:p w:rsidR="00407E1B" w:rsidRDefault="00407E1B" w:rsidP="00407E1B">
      <w:pPr>
        <w:pStyle w:val="akapit"/>
      </w:pPr>
      <w:r>
        <w:t>Wykonawca składający ofertę pozostaje z nią związany przez okres 30 dni. Bieg terminu rozpoczyna się wraz z upływem terminu składania ofert.</w:t>
      </w:r>
    </w:p>
    <w:p w:rsidR="00407E1B" w:rsidRDefault="00407E1B" w:rsidP="00407E1B">
      <w:pPr>
        <w:pStyle w:val="punkt"/>
      </w:pPr>
      <w:r>
        <w:t>Opis sposobu przygotowania oferty</w:t>
      </w:r>
    </w:p>
    <w:p w:rsidR="00407E1B" w:rsidRDefault="00407E1B" w:rsidP="00407E1B">
      <w:pPr>
        <w:pStyle w:val="akapit"/>
        <w:numPr>
          <w:ilvl w:val="2"/>
          <w:numId w:val="1"/>
        </w:numPr>
        <w:ind w:left="284" w:hanging="284"/>
      </w:pPr>
      <w:r>
        <w:t>Oferta musi spełniać następujące warunki:</w:t>
      </w:r>
    </w:p>
    <w:p w:rsidR="00407E1B" w:rsidRDefault="00407E1B" w:rsidP="00407E1B">
      <w:pPr>
        <w:numPr>
          <w:ilvl w:val="1"/>
          <w:numId w:val="1"/>
        </w:numPr>
        <w:ind w:left="360" w:firstLine="0"/>
        <w:rPr>
          <w:sz w:val="20"/>
        </w:rPr>
      </w:pPr>
      <w:r>
        <w:rPr>
          <w:sz w:val="20"/>
        </w:rPr>
        <w:lastRenderedPageBreak/>
        <w:t>napisana w języku polskim pismem maszynowym lub technicznym drukowanym niezmywalnym atramentem,</w:t>
      </w:r>
    </w:p>
    <w:p w:rsidR="00407E1B" w:rsidRDefault="00407E1B" w:rsidP="00407E1B">
      <w:pPr>
        <w:numPr>
          <w:ilvl w:val="1"/>
          <w:numId w:val="1"/>
        </w:numPr>
        <w:ind w:left="360" w:firstLine="0"/>
        <w:rPr>
          <w:sz w:val="20"/>
        </w:rPr>
      </w:pPr>
      <w:r>
        <w:rPr>
          <w:sz w:val="20"/>
        </w:rPr>
        <w:t>wszystkie podpisy muszą być czytelne lub opisane pieczątkami imiennymi, złożone przez osobę lub osoby uprawnione do występowania w obrocie prawnym w imieniu wykonawcy, bądź przez upoważnionego przedstawiciela wykonawcy (w tym przypadku upoważnienie do podpisania dokumentów musi być dołączone o oferty),</w:t>
      </w:r>
    </w:p>
    <w:p w:rsidR="00407E1B" w:rsidRDefault="00407E1B" w:rsidP="00407E1B">
      <w:pPr>
        <w:numPr>
          <w:ilvl w:val="1"/>
          <w:numId w:val="1"/>
        </w:numPr>
        <w:ind w:left="360" w:firstLine="0"/>
        <w:rPr>
          <w:sz w:val="20"/>
        </w:rPr>
      </w:pPr>
      <w:r>
        <w:rPr>
          <w:sz w:val="20"/>
        </w:rPr>
        <w:t>podpisany formularz ofertowy, zgodny w treści z załączonym do dokumentacji przetargowej wzorem stanowiącym załącznik  do specyfikacji,</w:t>
      </w:r>
    </w:p>
    <w:p w:rsidR="00407E1B" w:rsidRDefault="00407E1B" w:rsidP="00407E1B">
      <w:pPr>
        <w:numPr>
          <w:ilvl w:val="1"/>
          <w:numId w:val="1"/>
        </w:numPr>
        <w:ind w:left="360" w:firstLine="0"/>
        <w:rPr>
          <w:sz w:val="20"/>
        </w:rPr>
      </w:pPr>
      <w:r>
        <w:rPr>
          <w:sz w:val="20"/>
        </w:rPr>
        <w:t xml:space="preserve">podpisane załączniki do formularza ofertowego, </w:t>
      </w:r>
    </w:p>
    <w:p w:rsidR="00407E1B" w:rsidRDefault="00407E1B" w:rsidP="00407E1B">
      <w:pPr>
        <w:numPr>
          <w:ilvl w:val="1"/>
          <w:numId w:val="1"/>
        </w:numPr>
        <w:ind w:left="360" w:firstLine="0"/>
        <w:rPr>
          <w:sz w:val="20"/>
        </w:rPr>
      </w:pPr>
      <w:r>
        <w:rPr>
          <w:sz w:val="20"/>
        </w:rPr>
        <w:t>wszystkie strony oferty powinny być kolejno ponumerowane, zszyte lub zbindowane albo połączone ze sobą w inny sposób uniemożliwiający wysunięcie się którejkolwiek kartki,</w:t>
      </w:r>
    </w:p>
    <w:p w:rsidR="00407E1B" w:rsidRDefault="00407E1B" w:rsidP="00407E1B">
      <w:pPr>
        <w:numPr>
          <w:ilvl w:val="1"/>
          <w:numId w:val="1"/>
        </w:numPr>
        <w:autoSpaceDE w:val="0"/>
        <w:autoSpaceDN w:val="0"/>
        <w:adjustRightInd w:val="0"/>
        <w:ind w:left="360" w:firstLine="0"/>
        <w:rPr>
          <w:rFonts w:ascii="Times New Roman" w:hAnsi="Times New Roman"/>
          <w:sz w:val="22"/>
          <w:szCs w:val="22"/>
        </w:rPr>
      </w:pPr>
      <w:r>
        <w:rPr>
          <w:sz w:val="20"/>
        </w:rPr>
        <w:t xml:space="preserve">wszystkie dokumenty, składające się na ofertę, muszą być przedstawione w formie </w:t>
      </w:r>
      <w:r>
        <w:rPr>
          <w:sz w:val="20"/>
          <w:u w:val="single"/>
        </w:rPr>
        <w:t>oryginałów lub kserokopii</w:t>
      </w:r>
      <w:r>
        <w:rPr>
          <w:sz w:val="20"/>
        </w:rPr>
        <w:t xml:space="preserve"> poświadczonych „</w:t>
      </w:r>
      <w:r>
        <w:rPr>
          <w:b/>
          <w:sz w:val="20"/>
        </w:rPr>
        <w:t>Za zgodność z oryginałem</w:t>
      </w:r>
      <w:r>
        <w:rPr>
          <w:sz w:val="20"/>
        </w:rPr>
        <w:t>” przez upoważnionego przedstawiciela wykonawcy.</w:t>
      </w:r>
    </w:p>
    <w:p w:rsidR="00407E1B" w:rsidRDefault="00407E1B" w:rsidP="00407E1B">
      <w:pPr>
        <w:autoSpaceDE w:val="0"/>
        <w:autoSpaceDN w:val="0"/>
        <w:adjustRightInd w:val="0"/>
        <w:ind w:left="360"/>
        <w:jc w:val="left"/>
        <w:rPr>
          <w:rFonts w:ascii="Times New Roman" w:hAnsi="Times New Roman"/>
          <w:sz w:val="22"/>
          <w:szCs w:val="22"/>
        </w:rPr>
      </w:pPr>
    </w:p>
    <w:p w:rsidR="00407E1B" w:rsidRDefault="00407E1B" w:rsidP="00407E1B">
      <w:pPr>
        <w:numPr>
          <w:ilvl w:val="3"/>
          <w:numId w:val="2"/>
        </w:numPr>
        <w:autoSpaceDE w:val="0"/>
        <w:autoSpaceDN w:val="0"/>
        <w:adjustRightInd w:val="0"/>
        <w:ind w:left="284" w:hanging="284"/>
        <w:rPr>
          <w:rFonts w:cs="Arial"/>
          <w:sz w:val="20"/>
          <w:szCs w:val="20"/>
        </w:rPr>
      </w:pPr>
      <w:r>
        <w:rPr>
          <w:rFonts w:cs="Arial"/>
          <w:sz w:val="20"/>
          <w:szCs w:val="20"/>
        </w:rPr>
        <w:t>Nie ujawnia się informacji stanowiących tajemnicę przedsiębiorstwa w rozumieniu przepisów o zwalczaniu nieuczciwej konkurencji, jeżeli wykonawca nie później niż w terminie składania ofert, zastrzegł, że nie mogą być one udostępniane.  Wykonawca nie może zastrzec informacji, o których mowa w art. 86 ust. 4 ustawy Prawo zamówień publicznych. Strony oferty zawierające tajemnicę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 „ NIE UDOSTĘPNIAĆ, INFORMACJE STANOWIĄ TAJEMNICĘ PRZEDSIĘBIORSTWA w rozumieniu art. 11 ust. 4 ustawy z dnia 16.04.1993 r. o zwalczaniu nieuczciwej konkurencji (tj. Dz. U. z 2003 r. nr 153, poz. 1503 z późn. zm.).</w:t>
      </w:r>
    </w:p>
    <w:p w:rsidR="00407E1B" w:rsidRDefault="00407E1B" w:rsidP="00407E1B">
      <w:pPr>
        <w:pStyle w:val="punkt"/>
        <w:numPr>
          <w:ilvl w:val="0"/>
          <w:numId w:val="6"/>
        </w:numPr>
        <w:tabs>
          <w:tab w:val="num" w:pos="567"/>
        </w:tabs>
        <w:ind w:left="567" w:hanging="425"/>
      </w:pPr>
      <w:r>
        <w:t>Wykaz o</w:t>
      </w:r>
      <w:r>
        <w:rPr>
          <w:rFonts w:eastAsia="TTE24923E8t00"/>
        </w:rPr>
        <w:t>ś</w:t>
      </w:r>
      <w:r>
        <w:t>wiadcze</w:t>
      </w:r>
      <w:r>
        <w:rPr>
          <w:rFonts w:eastAsia="TTE24923E8t00"/>
        </w:rPr>
        <w:t xml:space="preserve">ń </w:t>
      </w:r>
      <w:r>
        <w:t>lub dokumentów, jakie maj</w:t>
      </w:r>
      <w:r>
        <w:rPr>
          <w:rFonts w:eastAsia="TTE24923E8t00"/>
        </w:rPr>
        <w:t xml:space="preserve">ą </w:t>
      </w:r>
      <w:r>
        <w:t>dostarczy</w:t>
      </w:r>
      <w:r>
        <w:rPr>
          <w:rFonts w:eastAsia="TTE24923E8t00"/>
        </w:rPr>
        <w:t xml:space="preserve">ć </w:t>
      </w:r>
      <w:r>
        <w:t>wykonawcy w celu potwierdzenia spełniania warunków udziału w post</w:t>
      </w:r>
      <w:r>
        <w:rPr>
          <w:rFonts w:eastAsia="TTE24923E8t00"/>
        </w:rPr>
        <w:t>ę</w:t>
      </w:r>
      <w:r>
        <w:t>powaniu.</w:t>
      </w:r>
    </w:p>
    <w:p w:rsidR="00407E1B" w:rsidRDefault="00407E1B" w:rsidP="00407E1B">
      <w:pPr>
        <w:tabs>
          <w:tab w:val="left" w:pos="0"/>
        </w:tabs>
        <w:rPr>
          <w:rFonts w:cs="Arial"/>
          <w:sz w:val="20"/>
          <w:szCs w:val="20"/>
        </w:rPr>
      </w:pPr>
      <w:r>
        <w:rPr>
          <w:rFonts w:cs="Arial"/>
          <w:b/>
          <w:sz w:val="20"/>
          <w:szCs w:val="20"/>
        </w:rPr>
        <w:t>1. pisemne oświadczenie wykonawcy</w:t>
      </w:r>
      <w:r>
        <w:rPr>
          <w:rFonts w:cs="Arial"/>
          <w:sz w:val="20"/>
          <w:szCs w:val="20"/>
        </w:rPr>
        <w:t xml:space="preserve"> o spełnieniu warunków określonych w art. 22 ust. 1 ustawy (wzór oświadczenia w załączniku nr 2),</w:t>
      </w:r>
    </w:p>
    <w:p w:rsidR="00407E1B" w:rsidRDefault="00407E1B" w:rsidP="00407E1B">
      <w:pPr>
        <w:tabs>
          <w:tab w:val="left" w:pos="0"/>
        </w:tabs>
        <w:rPr>
          <w:rFonts w:cs="Arial"/>
          <w:sz w:val="20"/>
          <w:szCs w:val="20"/>
        </w:rPr>
      </w:pPr>
    </w:p>
    <w:p w:rsidR="00407E1B" w:rsidRDefault="00407E1B" w:rsidP="00407E1B">
      <w:pPr>
        <w:pStyle w:val="Akapitzlist"/>
        <w:tabs>
          <w:tab w:val="left" w:pos="709"/>
        </w:tabs>
        <w:autoSpaceDE w:val="0"/>
        <w:autoSpaceDN w:val="0"/>
        <w:adjustRightInd w:val="0"/>
        <w:ind w:left="426" w:hanging="426"/>
        <w:jc w:val="both"/>
        <w:rPr>
          <w:rFonts w:ascii="Arial" w:hAnsi="Arial" w:cs="Arial"/>
          <w:sz w:val="20"/>
        </w:rPr>
      </w:pPr>
      <w:r>
        <w:rPr>
          <w:rFonts w:ascii="Arial" w:hAnsi="Arial" w:cs="Arial"/>
          <w:sz w:val="20"/>
          <w:szCs w:val="20"/>
        </w:rPr>
        <w:t xml:space="preserve">2.   W celu wykazania braku podstaw do wykluczenia, o których mowa w art. 24 ust. 1 ustawy prawo zamówień publicznych oraz w Rozdziale X pkt 4 niniejszej specyfikacji istotnych warunków zamówienia, Zamawiający żąda : </w:t>
      </w:r>
      <w:r>
        <w:rPr>
          <w:rFonts w:ascii="Arial" w:hAnsi="Arial" w:cs="Arial"/>
          <w:color w:val="FFFFFF"/>
          <w:sz w:val="20"/>
          <w:szCs w:val="20"/>
        </w:rPr>
        <w:t>……………………………………………………………………………………………</w:t>
      </w:r>
      <w:r>
        <w:rPr>
          <w:rFonts w:ascii="Arial" w:hAnsi="Arial" w:cs="Arial"/>
          <w:sz w:val="20"/>
          <w:szCs w:val="20"/>
        </w:rPr>
        <w:br/>
      </w:r>
      <w:r>
        <w:rPr>
          <w:rFonts w:ascii="Arial" w:hAnsi="Arial" w:cs="Arial"/>
          <w:b/>
          <w:sz w:val="20"/>
          <w:szCs w:val="20"/>
        </w:rPr>
        <w:t xml:space="preserve">     2.1.</w:t>
      </w:r>
      <w:r>
        <w:rPr>
          <w:rFonts w:ascii="Arial" w:hAnsi="Arial" w:cs="Arial"/>
          <w:sz w:val="20"/>
          <w:szCs w:val="20"/>
        </w:rPr>
        <w:t xml:space="preserve"> </w:t>
      </w:r>
      <w:r>
        <w:rPr>
          <w:rFonts w:ascii="Arial" w:hAnsi="Arial" w:cs="Arial"/>
          <w:b/>
          <w:sz w:val="20"/>
          <w:szCs w:val="20"/>
        </w:rPr>
        <w:t>pisemne oświadczenie</w:t>
      </w:r>
      <w:r>
        <w:rPr>
          <w:rFonts w:ascii="Arial" w:hAnsi="Arial" w:cs="Arial"/>
          <w:sz w:val="20"/>
          <w:szCs w:val="20"/>
        </w:rPr>
        <w:t xml:space="preserve"> wykonawcy o braku podstaw do wykluczenia z postępowania o                                                                                                                                                                                           udzielenie  zamówienia z art. 24 ust. 1 ustawy (wzór oświadczenia w załączniku nr 3),</w:t>
      </w:r>
      <w:r>
        <w:rPr>
          <w:rFonts w:ascii="Arial" w:hAnsi="Arial" w:cs="Arial"/>
          <w:sz w:val="20"/>
          <w:szCs w:val="20"/>
        </w:rPr>
        <w:br/>
        <w:t xml:space="preserve">     </w:t>
      </w:r>
      <w:r>
        <w:rPr>
          <w:rFonts w:ascii="Arial" w:hAnsi="Arial" w:cs="Arial"/>
          <w:b/>
          <w:sz w:val="20"/>
          <w:szCs w:val="20"/>
        </w:rPr>
        <w:t>2.2.</w:t>
      </w:r>
      <w:r>
        <w:rPr>
          <w:rFonts w:ascii="Arial" w:hAnsi="Arial" w:cs="Arial"/>
          <w:sz w:val="20"/>
          <w:szCs w:val="20"/>
        </w:rPr>
        <w:t xml:space="preserve"> </w:t>
      </w:r>
      <w:r>
        <w:rPr>
          <w:rFonts w:ascii="Arial" w:hAnsi="Arial" w:cs="Arial"/>
          <w:b/>
          <w:sz w:val="20"/>
          <w:szCs w:val="20"/>
        </w:rPr>
        <w:t>aktualny odpis z właściwego rejestru</w:t>
      </w:r>
      <w:r>
        <w:rPr>
          <w:rFonts w:ascii="Arial" w:hAnsi="Arial" w:cs="Arial"/>
          <w:sz w:val="20"/>
          <w:szCs w:val="20"/>
        </w:rPr>
        <w:t>, jeżeli odrębne przepisy wymagają wpisu do rejestru, w                celu wykazania braku podstaw do wykluczenia w oparciu o art. 24 ust. 1 pkt. 2 ustawy, wystawionego                                                          nie wcześniej niż 6 miesięcy przed upływem terminu składania ofert, a w stosunku do osób fizycznych oświadczenia w zakresie art. 24 ust. 1 pkt. 2 ustawy.</w:t>
      </w:r>
    </w:p>
    <w:p w:rsidR="00407E1B" w:rsidRDefault="00407E1B" w:rsidP="00407E1B">
      <w:pPr>
        <w:pStyle w:val="Akapitzlist"/>
        <w:tabs>
          <w:tab w:val="left" w:pos="426"/>
        </w:tabs>
        <w:autoSpaceDE w:val="0"/>
        <w:autoSpaceDN w:val="0"/>
        <w:adjustRightInd w:val="0"/>
        <w:ind w:left="426" w:hanging="426"/>
        <w:jc w:val="both"/>
        <w:rPr>
          <w:rFonts w:ascii="Arial" w:hAnsi="Arial" w:cs="Arial"/>
          <w:sz w:val="20"/>
          <w:szCs w:val="20"/>
        </w:rPr>
      </w:pPr>
    </w:p>
    <w:p w:rsidR="00407E1B" w:rsidRDefault="0016666F" w:rsidP="00407E1B">
      <w:pPr>
        <w:pStyle w:val="Akapitzlist"/>
        <w:tabs>
          <w:tab w:val="left" w:pos="426"/>
        </w:tabs>
        <w:autoSpaceDE w:val="0"/>
        <w:autoSpaceDN w:val="0"/>
        <w:adjustRightInd w:val="0"/>
        <w:ind w:left="426" w:hanging="426"/>
        <w:jc w:val="both"/>
        <w:rPr>
          <w:rFonts w:ascii="Arial" w:hAnsi="Arial" w:cs="Arial"/>
          <w:sz w:val="20"/>
          <w:szCs w:val="20"/>
        </w:rPr>
      </w:pPr>
      <w:r>
        <w:rPr>
          <w:rFonts w:ascii="Arial" w:hAnsi="Arial" w:cs="Arial"/>
          <w:sz w:val="20"/>
        </w:rPr>
        <w:t>3.</w:t>
      </w:r>
      <w:r w:rsidR="00407E1B">
        <w:rPr>
          <w:rFonts w:ascii="Arial" w:hAnsi="Arial" w:cs="Arial"/>
          <w:sz w:val="20"/>
        </w:rPr>
        <w:t xml:space="preserve">.  </w:t>
      </w:r>
      <w:r w:rsidR="00407E1B">
        <w:rPr>
          <w:rFonts w:ascii="Arial" w:hAnsi="Arial" w:cs="Arial"/>
          <w:sz w:val="20"/>
          <w:szCs w:val="20"/>
        </w:rPr>
        <w:t xml:space="preserve">Jeżeli wykonawca ma siedzibę lub miejsce zamieszkania poza terytorium Rzeczypospolitej Polskiej, zamiast dokumentu, o którym mowa w pkt </w:t>
      </w:r>
      <w:r>
        <w:rPr>
          <w:rFonts w:ascii="Arial" w:hAnsi="Arial" w:cs="Arial"/>
          <w:sz w:val="20"/>
          <w:szCs w:val="20"/>
        </w:rPr>
        <w:t>2</w:t>
      </w:r>
      <w:r w:rsidR="00407E1B">
        <w:rPr>
          <w:rFonts w:ascii="Arial" w:hAnsi="Arial" w:cs="Arial"/>
          <w:sz w:val="20"/>
          <w:szCs w:val="20"/>
        </w:rPr>
        <w:t xml:space="preserve"> ppkt. </w:t>
      </w:r>
      <w:r>
        <w:rPr>
          <w:rFonts w:ascii="Arial" w:hAnsi="Arial" w:cs="Arial"/>
          <w:sz w:val="20"/>
          <w:szCs w:val="20"/>
        </w:rPr>
        <w:t>2</w:t>
      </w:r>
      <w:r w:rsidR="00407E1B">
        <w:rPr>
          <w:rFonts w:ascii="Arial" w:hAnsi="Arial" w:cs="Arial"/>
          <w:sz w:val="20"/>
          <w:szCs w:val="20"/>
        </w:rPr>
        <w:t>.2</w:t>
      </w:r>
      <w:r>
        <w:rPr>
          <w:rFonts w:ascii="Arial" w:hAnsi="Arial" w:cs="Arial"/>
          <w:sz w:val="20"/>
          <w:szCs w:val="20"/>
        </w:rPr>
        <w:t xml:space="preserve"> </w:t>
      </w:r>
      <w:r w:rsidR="00407E1B">
        <w:rPr>
          <w:rFonts w:ascii="Arial" w:hAnsi="Arial" w:cs="Arial"/>
          <w:sz w:val="20"/>
          <w:szCs w:val="20"/>
        </w:rPr>
        <w:t>– składa dokument lub dokumenty, wystawione w kraju, w którym ma siedzibę lub miejsce zamieszkania, potwierdzające odpowiednio, że:</w:t>
      </w:r>
    </w:p>
    <w:p w:rsidR="00407E1B" w:rsidRDefault="00407E1B" w:rsidP="00407E1B">
      <w:pPr>
        <w:autoSpaceDE w:val="0"/>
        <w:autoSpaceDN w:val="0"/>
        <w:adjustRightInd w:val="0"/>
        <w:ind w:left="851"/>
        <w:rPr>
          <w:rFonts w:cs="Arial"/>
          <w:color w:val="FF0000"/>
          <w:sz w:val="20"/>
          <w:szCs w:val="20"/>
        </w:rPr>
      </w:pPr>
      <w:r>
        <w:rPr>
          <w:rFonts w:cs="Arial"/>
          <w:sz w:val="20"/>
          <w:szCs w:val="20"/>
        </w:rPr>
        <w:t>a) nie otwarto jego likwidacji ani nie ogłoszono upadłości – wystawiony nie wcześniej niż 6 miesięcy przed upływem terminu składania ofert.</w:t>
      </w:r>
    </w:p>
    <w:p w:rsidR="00407E1B" w:rsidRDefault="00407E1B" w:rsidP="00407E1B">
      <w:pPr>
        <w:autoSpaceDE w:val="0"/>
        <w:autoSpaceDN w:val="0"/>
        <w:adjustRightInd w:val="0"/>
        <w:ind w:left="426"/>
        <w:rPr>
          <w:rFonts w:cs="Arial"/>
          <w:sz w:val="20"/>
          <w:szCs w:val="20"/>
        </w:rPr>
      </w:pPr>
      <w:r>
        <w:rPr>
          <w:rFonts w:cs="Arial"/>
          <w:sz w:val="20"/>
          <w:szCs w:val="20"/>
        </w:rPr>
        <w:t>Jeżeli w miejscu zamieszkania osoby lub w kraju, w którym wykonawca ma siedzibę lub miejsce zamieszkania, nie wydaje się dokumentów o których mowa powyżej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407E1B" w:rsidRDefault="00407E1B" w:rsidP="00407E1B">
      <w:pPr>
        <w:autoSpaceDE w:val="0"/>
        <w:autoSpaceDN w:val="0"/>
        <w:adjustRightInd w:val="0"/>
        <w:ind w:left="426"/>
        <w:rPr>
          <w:rFonts w:cs="Arial"/>
          <w:sz w:val="20"/>
          <w:szCs w:val="20"/>
        </w:rPr>
      </w:pPr>
      <w:r>
        <w:rPr>
          <w:rFonts w:cs="Arial"/>
          <w:sz w:val="20"/>
          <w:szCs w:val="20"/>
        </w:rPr>
        <w:t>W przypadku wątpliwości co do treści dokumentu złożonego przez Wykonawcę mającego siedzibę lub miejsce zamieszkania poza terytorium Rzeczpospolitej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16666F" w:rsidRDefault="0016666F" w:rsidP="0016666F">
      <w:pPr>
        <w:pStyle w:val="punkt"/>
        <w:numPr>
          <w:ilvl w:val="0"/>
          <w:numId w:val="0"/>
        </w:numPr>
        <w:tabs>
          <w:tab w:val="clear" w:pos="360"/>
          <w:tab w:val="left" w:pos="426"/>
        </w:tabs>
        <w:ind w:left="540" w:hanging="360"/>
        <w:rPr>
          <w:sz w:val="20"/>
          <w:szCs w:val="20"/>
          <w:u w:val="single"/>
        </w:rPr>
      </w:pPr>
      <w:r>
        <w:rPr>
          <w:sz w:val="20"/>
          <w:szCs w:val="20"/>
          <w:u w:val="single"/>
        </w:rPr>
        <w:t xml:space="preserve">4. </w:t>
      </w:r>
      <w:r w:rsidR="00407E1B">
        <w:rPr>
          <w:sz w:val="20"/>
          <w:szCs w:val="20"/>
          <w:u w:val="single"/>
        </w:rPr>
        <w:t>Inne oświadczenia i dokumenty, które wykonawca zobowiązany jest załączyć do oferty.</w:t>
      </w:r>
    </w:p>
    <w:p w:rsidR="00407E1B" w:rsidRPr="0016666F" w:rsidRDefault="0016666F" w:rsidP="0016666F">
      <w:pPr>
        <w:pStyle w:val="punkt"/>
        <w:numPr>
          <w:ilvl w:val="0"/>
          <w:numId w:val="0"/>
        </w:numPr>
        <w:tabs>
          <w:tab w:val="clear" w:pos="360"/>
          <w:tab w:val="left" w:pos="426"/>
        </w:tabs>
        <w:ind w:left="540" w:hanging="360"/>
        <w:rPr>
          <w:b w:val="0"/>
          <w:sz w:val="20"/>
          <w:szCs w:val="20"/>
          <w:u w:val="single"/>
        </w:rPr>
      </w:pPr>
      <w:r w:rsidRPr="0016666F">
        <w:rPr>
          <w:b w:val="0"/>
          <w:sz w:val="20"/>
          <w:szCs w:val="20"/>
        </w:rPr>
        <w:lastRenderedPageBreak/>
        <w:t>4.1.</w:t>
      </w:r>
      <w:r w:rsidR="00407E1B" w:rsidRPr="0016666F">
        <w:rPr>
          <w:b w:val="0"/>
          <w:sz w:val="20"/>
          <w:szCs w:val="20"/>
        </w:rPr>
        <w:t>Formularz ofertowy (załącznik Nr 1 do SIWZ),</w:t>
      </w:r>
    </w:p>
    <w:p w:rsidR="00407E1B" w:rsidRDefault="0016666F" w:rsidP="0016666F">
      <w:pPr>
        <w:rPr>
          <w:rFonts w:cs="Arial"/>
          <w:sz w:val="20"/>
          <w:szCs w:val="20"/>
        </w:rPr>
      </w:pPr>
      <w:r>
        <w:rPr>
          <w:rFonts w:cs="Arial"/>
          <w:sz w:val="20"/>
          <w:szCs w:val="20"/>
        </w:rPr>
        <w:t xml:space="preserve">   4.2.</w:t>
      </w:r>
      <w:r w:rsidR="00407E1B">
        <w:rPr>
          <w:rFonts w:cs="Arial"/>
          <w:sz w:val="20"/>
          <w:szCs w:val="20"/>
        </w:rPr>
        <w:t>Wykaz części zamówienia, które Wykonawca zamierza powierzyć podwykonawcom – załącznik nr 4 do SIWZ, w przypadku gdy wykonawca zamierza powierzyć część zamówienia podwykonawcom.</w:t>
      </w:r>
    </w:p>
    <w:p w:rsidR="00407E1B" w:rsidRDefault="00407E1B" w:rsidP="00407E1B">
      <w:pPr>
        <w:pStyle w:val="punkt"/>
        <w:numPr>
          <w:ilvl w:val="0"/>
          <w:numId w:val="6"/>
        </w:numPr>
        <w:tabs>
          <w:tab w:val="num" w:pos="567"/>
        </w:tabs>
        <w:ind w:left="993" w:hanging="633"/>
      </w:pPr>
      <w:r>
        <w:t xml:space="preserve">Oferta składana przez podmioty występujące wspólnie </w:t>
      </w:r>
    </w:p>
    <w:p w:rsidR="00407E1B" w:rsidRDefault="00407E1B" w:rsidP="00407E1B">
      <w:pPr>
        <w:pStyle w:val="Tekstpodstawowy"/>
        <w:numPr>
          <w:ilvl w:val="0"/>
          <w:numId w:val="9"/>
        </w:numPr>
        <w:ind w:right="57"/>
        <w:jc w:val="both"/>
        <w:rPr>
          <w:rFonts w:cs="Arial"/>
          <w:sz w:val="20"/>
          <w:szCs w:val="20"/>
        </w:rPr>
      </w:pPr>
      <w:r>
        <w:rPr>
          <w:rFonts w:cs="Arial"/>
          <w:sz w:val="20"/>
          <w:szCs w:val="20"/>
        </w:rPr>
        <w:t>Wykonawcy wspólnie ubiegający się o zamówienie:</w:t>
      </w:r>
    </w:p>
    <w:p w:rsidR="00407E1B" w:rsidRDefault="00407E1B" w:rsidP="00407E1B">
      <w:pPr>
        <w:pStyle w:val="Tekstpodstawowy"/>
        <w:numPr>
          <w:ilvl w:val="1"/>
          <w:numId w:val="9"/>
        </w:numPr>
        <w:ind w:right="57"/>
        <w:jc w:val="both"/>
        <w:rPr>
          <w:rFonts w:cs="Arial"/>
          <w:sz w:val="20"/>
          <w:szCs w:val="20"/>
        </w:rPr>
      </w:pPr>
      <w:r>
        <w:rPr>
          <w:rFonts w:cs="Arial"/>
          <w:sz w:val="20"/>
          <w:szCs w:val="20"/>
        </w:rPr>
        <w:t>ponoszą solidarną odpowiedzialność za niewykonanie lub nienależyte wykonanie zobowiązania,</w:t>
      </w:r>
    </w:p>
    <w:p w:rsidR="00407E1B" w:rsidRDefault="00407E1B" w:rsidP="00407E1B">
      <w:pPr>
        <w:pStyle w:val="Tekstpodstawowy"/>
        <w:numPr>
          <w:ilvl w:val="1"/>
          <w:numId w:val="9"/>
        </w:numPr>
        <w:ind w:right="57"/>
        <w:jc w:val="both"/>
        <w:rPr>
          <w:rFonts w:cs="Arial"/>
          <w:sz w:val="20"/>
          <w:szCs w:val="20"/>
        </w:rPr>
      </w:pPr>
      <w:r>
        <w:rPr>
          <w:rFonts w:cs="Arial"/>
          <w:sz w:val="20"/>
          <w:szCs w:val="20"/>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407E1B" w:rsidRDefault="00407E1B" w:rsidP="00407E1B">
      <w:pPr>
        <w:pStyle w:val="Tekstpodstawowy"/>
        <w:numPr>
          <w:ilvl w:val="1"/>
          <w:numId w:val="9"/>
        </w:numPr>
        <w:autoSpaceDE w:val="0"/>
        <w:autoSpaceDN w:val="0"/>
        <w:adjustRightInd w:val="0"/>
        <w:ind w:right="57"/>
        <w:jc w:val="both"/>
        <w:rPr>
          <w:rFonts w:cs="Arial"/>
          <w:sz w:val="20"/>
          <w:szCs w:val="20"/>
        </w:rPr>
      </w:pPr>
      <w:r>
        <w:rPr>
          <w:rFonts w:cs="Arial"/>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407E1B" w:rsidRDefault="00407E1B" w:rsidP="00407E1B">
      <w:pPr>
        <w:pStyle w:val="Tekstpodstawowy"/>
        <w:numPr>
          <w:ilvl w:val="1"/>
          <w:numId w:val="9"/>
        </w:numPr>
        <w:autoSpaceDE w:val="0"/>
        <w:autoSpaceDN w:val="0"/>
        <w:adjustRightInd w:val="0"/>
        <w:ind w:right="57"/>
        <w:jc w:val="both"/>
        <w:rPr>
          <w:rFonts w:cs="Arial"/>
          <w:sz w:val="20"/>
          <w:szCs w:val="20"/>
        </w:rPr>
      </w:pPr>
      <w:r>
        <w:rPr>
          <w:rFonts w:cs="Arial"/>
          <w:sz w:val="20"/>
          <w:szCs w:val="20"/>
        </w:rPr>
        <w:t>Pełnomocnictwo musi być podpisane przez osoby upoważnione do reprezentowania poszczególnych Wykonawców i musi znajdować się w ofercie wspólnej Wykonawców;</w:t>
      </w:r>
    </w:p>
    <w:p w:rsidR="00407E1B" w:rsidRDefault="00407E1B" w:rsidP="00407E1B">
      <w:pPr>
        <w:pStyle w:val="Tekstpodstawowy"/>
        <w:numPr>
          <w:ilvl w:val="1"/>
          <w:numId w:val="9"/>
        </w:numPr>
        <w:autoSpaceDE w:val="0"/>
        <w:autoSpaceDN w:val="0"/>
        <w:adjustRightInd w:val="0"/>
        <w:ind w:right="57"/>
        <w:jc w:val="both"/>
        <w:rPr>
          <w:rFonts w:cs="Arial"/>
          <w:sz w:val="20"/>
          <w:szCs w:val="20"/>
        </w:rPr>
      </w:pPr>
      <w:r>
        <w:rPr>
          <w:rFonts w:cs="Arial"/>
          <w:sz w:val="20"/>
          <w:szCs w:val="20"/>
        </w:rPr>
        <w:t>Formularz oferty powinien zawierać wszystkie dane podmiotów składających ofertę wspólną.</w:t>
      </w:r>
    </w:p>
    <w:p w:rsidR="00407E1B" w:rsidRDefault="00407E1B" w:rsidP="00407E1B">
      <w:pPr>
        <w:pStyle w:val="Tekstpodstawowy"/>
        <w:autoSpaceDE w:val="0"/>
        <w:autoSpaceDN w:val="0"/>
        <w:adjustRightInd w:val="0"/>
        <w:ind w:left="540" w:right="57"/>
        <w:jc w:val="both"/>
        <w:rPr>
          <w:rFonts w:cs="Arial"/>
          <w:sz w:val="20"/>
          <w:szCs w:val="20"/>
        </w:rPr>
      </w:pPr>
    </w:p>
    <w:p w:rsidR="00407E1B" w:rsidRDefault="00407E1B" w:rsidP="00407E1B">
      <w:pPr>
        <w:autoSpaceDE w:val="0"/>
        <w:autoSpaceDN w:val="0"/>
        <w:adjustRightInd w:val="0"/>
        <w:jc w:val="left"/>
        <w:rPr>
          <w:rFonts w:cs="Arial"/>
          <w:sz w:val="20"/>
          <w:szCs w:val="20"/>
        </w:rPr>
      </w:pPr>
      <w:r>
        <w:rPr>
          <w:rFonts w:cs="Arial"/>
          <w:sz w:val="20"/>
          <w:szCs w:val="20"/>
        </w:rPr>
        <w:t>2. Sposób składania dokumentów w ofercie wspólnej:</w:t>
      </w:r>
    </w:p>
    <w:p w:rsidR="00407E1B" w:rsidRDefault="00407E1B" w:rsidP="00407E1B">
      <w:pPr>
        <w:autoSpaceDE w:val="0"/>
        <w:autoSpaceDN w:val="0"/>
        <w:adjustRightInd w:val="0"/>
        <w:ind w:left="567"/>
        <w:rPr>
          <w:rFonts w:cs="Arial"/>
          <w:sz w:val="20"/>
          <w:szCs w:val="20"/>
        </w:rPr>
      </w:pPr>
      <w:r>
        <w:rPr>
          <w:rFonts w:cs="Arial"/>
          <w:sz w:val="20"/>
          <w:szCs w:val="20"/>
        </w:rPr>
        <w:t>2.1. Oświadczenia i dokumenty opisane w Rozdziale XVI pkt 2 ppkt 2.1., 2.2., dotyczące własnej firmy, składa każdy z Wykonawców składających ofertę wspólną w imieniu własnym,</w:t>
      </w:r>
    </w:p>
    <w:p w:rsidR="00407E1B" w:rsidRDefault="00407E1B" w:rsidP="00407E1B">
      <w:pPr>
        <w:autoSpaceDE w:val="0"/>
        <w:autoSpaceDN w:val="0"/>
        <w:adjustRightInd w:val="0"/>
        <w:ind w:left="567"/>
        <w:rPr>
          <w:rFonts w:cs="Arial"/>
          <w:sz w:val="20"/>
          <w:szCs w:val="20"/>
        </w:rPr>
      </w:pPr>
      <w:r>
        <w:rPr>
          <w:rFonts w:cs="Arial"/>
          <w:sz w:val="20"/>
          <w:szCs w:val="20"/>
        </w:rPr>
        <w:t>2.2. pozostałe dokumenty składa pełnomocnik wykonawców w imieniu wszystkich Wykonawców składających ofertę wspólną.</w:t>
      </w:r>
    </w:p>
    <w:p w:rsidR="00407E1B" w:rsidRDefault="00407E1B" w:rsidP="00407E1B">
      <w:pPr>
        <w:autoSpaceDE w:val="0"/>
        <w:autoSpaceDN w:val="0"/>
        <w:adjustRightInd w:val="0"/>
        <w:ind w:left="567"/>
        <w:rPr>
          <w:rFonts w:cs="Arial"/>
          <w:sz w:val="20"/>
          <w:szCs w:val="20"/>
        </w:rPr>
      </w:pPr>
    </w:p>
    <w:p w:rsidR="00407E1B" w:rsidRDefault="00407E1B" w:rsidP="00407E1B">
      <w:pPr>
        <w:autoSpaceDE w:val="0"/>
        <w:autoSpaceDN w:val="0"/>
        <w:adjustRightInd w:val="0"/>
        <w:rPr>
          <w:rFonts w:cs="Arial"/>
          <w:sz w:val="20"/>
          <w:szCs w:val="20"/>
        </w:rPr>
      </w:pPr>
      <w:r>
        <w:rPr>
          <w:rFonts w:cs="Arial"/>
          <w:sz w:val="20"/>
          <w:szCs w:val="20"/>
        </w:rPr>
        <w:t>3. W przypadku złożenia przez wykonawców oferty wspólnej:</w:t>
      </w:r>
    </w:p>
    <w:p w:rsidR="00407E1B" w:rsidRDefault="00407E1B" w:rsidP="00407E1B">
      <w:pPr>
        <w:autoSpaceDE w:val="0"/>
        <w:autoSpaceDN w:val="0"/>
        <w:adjustRightInd w:val="0"/>
        <w:rPr>
          <w:rFonts w:cs="Arial"/>
          <w:sz w:val="20"/>
          <w:szCs w:val="20"/>
        </w:rPr>
      </w:pPr>
      <w:r>
        <w:rPr>
          <w:rFonts w:cs="Arial"/>
          <w:sz w:val="20"/>
          <w:szCs w:val="20"/>
        </w:rPr>
        <w:t>- w nagłówkach załączników, tj. w miejscu „wykonawca i adres wykonawcy”, należy wpisać dane wszystkich wykonawców składających ofertę wspólnie z zaznaczeniem pełnomocnika;</w:t>
      </w:r>
    </w:p>
    <w:p w:rsidR="00407E1B" w:rsidRDefault="00407E1B" w:rsidP="00407E1B">
      <w:pPr>
        <w:pStyle w:val="Tekstpodstawowy"/>
        <w:ind w:right="57"/>
        <w:jc w:val="both"/>
        <w:rPr>
          <w:rFonts w:cs="Arial"/>
          <w:sz w:val="20"/>
          <w:szCs w:val="20"/>
        </w:rPr>
      </w:pPr>
      <w:r>
        <w:rPr>
          <w:rFonts w:cs="Arial"/>
          <w:sz w:val="20"/>
          <w:szCs w:val="20"/>
        </w:rPr>
        <w:t>- Formularz oferty musi zawierać wszystkie dane podmiotów składających ofertę wspólną.</w:t>
      </w:r>
    </w:p>
    <w:p w:rsidR="00407E1B" w:rsidRDefault="00407E1B" w:rsidP="00407E1B">
      <w:pPr>
        <w:pStyle w:val="Tekstpodstawowy"/>
        <w:ind w:right="57"/>
        <w:jc w:val="both"/>
        <w:rPr>
          <w:rFonts w:cs="Arial"/>
          <w:sz w:val="20"/>
          <w:szCs w:val="20"/>
        </w:rPr>
      </w:pPr>
    </w:p>
    <w:p w:rsidR="00407E1B" w:rsidRDefault="00407E1B" w:rsidP="00407E1B">
      <w:pPr>
        <w:pStyle w:val="punkt"/>
        <w:numPr>
          <w:ilvl w:val="0"/>
          <w:numId w:val="6"/>
        </w:numPr>
        <w:tabs>
          <w:tab w:val="num" w:pos="540"/>
          <w:tab w:val="left" w:pos="851"/>
        </w:tabs>
      </w:pPr>
      <w:r>
        <w:t>Sposób porozumiewania się Zamawiającego z Wykonawcami</w:t>
      </w:r>
    </w:p>
    <w:p w:rsidR="00407E1B" w:rsidRDefault="00407E1B" w:rsidP="00407E1B">
      <w:pPr>
        <w:tabs>
          <w:tab w:val="left" w:pos="360"/>
        </w:tabs>
        <w:autoSpaceDE w:val="0"/>
        <w:autoSpaceDN w:val="0"/>
        <w:rPr>
          <w:sz w:val="20"/>
          <w:szCs w:val="20"/>
        </w:rPr>
      </w:pPr>
      <w:r>
        <w:rPr>
          <w:sz w:val="20"/>
          <w:szCs w:val="20"/>
        </w:rPr>
        <w:tab/>
        <w:t>Wszelkie oświadczenia, wnioski, zawiadomienia oraz informacje Zamawiający i Wykonawcy zobowiązani są przekazywać pisemnie, faxem bądź e-mailem:</w:t>
      </w:r>
    </w:p>
    <w:p w:rsidR="00407E1B" w:rsidRDefault="00407E1B" w:rsidP="00407E1B">
      <w:pPr>
        <w:tabs>
          <w:tab w:val="left" w:pos="360"/>
        </w:tabs>
        <w:autoSpaceDE w:val="0"/>
        <w:autoSpaceDN w:val="0"/>
        <w:rPr>
          <w:sz w:val="20"/>
          <w:szCs w:val="20"/>
        </w:rPr>
      </w:pPr>
      <w:r>
        <w:rPr>
          <w:sz w:val="20"/>
          <w:szCs w:val="20"/>
        </w:rPr>
        <w:t>- pisemnie – Urząd Miejski w Sępólnie Krajeńskim, ul.T. Kościuszki 11, 89-400 Sępólno Krajeńskie,</w:t>
      </w:r>
    </w:p>
    <w:p w:rsidR="00407E1B" w:rsidRDefault="00407E1B" w:rsidP="00407E1B">
      <w:pPr>
        <w:tabs>
          <w:tab w:val="left" w:pos="360"/>
        </w:tabs>
        <w:autoSpaceDE w:val="0"/>
        <w:autoSpaceDN w:val="0"/>
        <w:rPr>
          <w:sz w:val="20"/>
          <w:szCs w:val="20"/>
          <w:lang w:val="de-DE"/>
        </w:rPr>
      </w:pPr>
      <w:r>
        <w:rPr>
          <w:sz w:val="20"/>
          <w:szCs w:val="20"/>
          <w:lang w:val="de-DE"/>
        </w:rPr>
        <w:t xml:space="preserve">- fax </w:t>
      </w:r>
      <w:r w:rsidR="00DF672E">
        <w:rPr>
          <w:sz w:val="20"/>
          <w:szCs w:val="20"/>
          <w:lang w:val="de-DE"/>
        </w:rPr>
        <w:t>–</w:t>
      </w:r>
      <w:r>
        <w:rPr>
          <w:sz w:val="20"/>
          <w:szCs w:val="20"/>
          <w:lang w:val="de-DE"/>
        </w:rPr>
        <w:t xml:space="preserve"> (052 389 42 20), </w:t>
      </w:r>
    </w:p>
    <w:p w:rsidR="00407E1B" w:rsidRDefault="00407E1B" w:rsidP="00407E1B">
      <w:pPr>
        <w:tabs>
          <w:tab w:val="left" w:pos="360"/>
        </w:tabs>
        <w:autoSpaceDE w:val="0"/>
        <w:autoSpaceDN w:val="0"/>
        <w:rPr>
          <w:sz w:val="20"/>
          <w:szCs w:val="20"/>
          <w:lang w:val="de-DE"/>
        </w:rPr>
      </w:pPr>
      <w:r>
        <w:rPr>
          <w:sz w:val="20"/>
          <w:szCs w:val="20"/>
          <w:lang w:val="de-DE"/>
        </w:rPr>
        <w:t xml:space="preserve">- e-mail – </w:t>
      </w:r>
      <w:hyperlink r:id="rId9" w:history="1">
        <w:r>
          <w:rPr>
            <w:rStyle w:val="Hipercze"/>
            <w:sz w:val="20"/>
            <w:szCs w:val="20"/>
            <w:lang w:val="de-DE"/>
          </w:rPr>
          <w:t>inwestor@gmina-sepolno.pl</w:t>
        </w:r>
      </w:hyperlink>
      <w:r>
        <w:rPr>
          <w:sz w:val="20"/>
          <w:szCs w:val="20"/>
          <w:lang w:val="de-DE"/>
        </w:rPr>
        <w:t xml:space="preserve"> </w:t>
      </w:r>
    </w:p>
    <w:p w:rsidR="00407E1B" w:rsidRDefault="00407E1B" w:rsidP="00407E1B">
      <w:pPr>
        <w:tabs>
          <w:tab w:val="left" w:pos="360"/>
        </w:tabs>
        <w:autoSpaceDE w:val="0"/>
        <w:autoSpaceDN w:val="0"/>
        <w:rPr>
          <w:sz w:val="20"/>
          <w:szCs w:val="20"/>
        </w:rPr>
      </w:pPr>
      <w:r>
        <w:rPr>
          <w:sz w:val="20"/>
          <w:szCs w:val="20"/>
          <w:lang w:val="de-DE"/>
        </w:rPr>
        <w:tab/>
      </w:r>
      <w:r>
        <w:rPr>
          <w:sz w:val="20"/>
          <w:szCs w:val="20"/>
        </w:rPr>
        <w:t>Fakt otrzymania oświadczenia, wniosku, zawiadomienia oraz informacji przez Wykonawcę przekazanego faxem bądź e-mailem  winien być niezwłocznie potwierdzony.</w:t>
      </w:r>
    </w:p>
    <w:p w:rsidR="00407E1B" w:rsidRDefault="00407E1B" w:rsidP="00407E1B">
      <w:pPr>
        <w:tabs>
          <w:tab w:val="left" w:pos="360"/>
        </w:tabs>
        <w:autoSpaceDE w:val="0"/>
        <w:autoSpaceDN w:val="0"/>
        <w:rPr>
          <w:sz w:val="20"/>
          <w:szCs w:val="20"/>
        </w:rPr>
      </w:pPr>
    </w:p>
    <w:p w:rsidR="00407E1B" w:rsidRDefault="00407E1B" w:rsidP="00407E1B">
      <w:pPr>
        <w:pStyle w:val="punkt"/>
        <w:numPr>
          <w:ilvl w:val="0"/>
          <w:numId w:val="6"/>
        </w:numPr>
      </w:pPr>
      <w:r>
        <w:t>Opakowanie i oznakowanie ofert</w:t>
      </w:r>
    </w:p>
    <w:p w:rsidR="00407E1B" w:rsidRDefault="00407E1B" w:rsidP="00407E1B">
      <w:pPr>
        <w:pStyle w:val="akapit"/>
      </w:pPr>
      <w:r>
        <w:t>Ofertę w jednym egzemplarzu należy składać w nieprzejrzystych i zamkniętych opakowaniach (np. w kopercie). Należy stosować jedno opakowanie zewnętrzne i jedno wewnętrzne, przy czym właściwa oferta znajduje się w opakowaniu wewnętrznym, a opakowanie zewnętrzne zawiera wyłącznie opakowanie wewnętrzne.</w:t>
      </w:r>
    </w:p>
    <w:p w:rsidR="00407E1B" w:rsidRDefault="00407E1B" w:rsidP="00407E1B">
      <w:pPr>
        <w:pStyle w:val="akapit"/>
      </w:pPr>
      <w:r>
        <w:t>Opakowanie zewnętrzne powinno być zalakowane lub zabezpieczone w sposób uniemożliwiający jego bezśladowe otworzenie (np. podpisane na wszystkich połączeniach). Opakowanie zewnętrzne powinno być zaadresowane do zamawiającego na adres:</w:t>
      </w:r>
    </w:p>
    <w:p w:rsidR="00407E1B" w:rsidRDefault="00407E1B" w:rsidP="00407E1B">
      <w:pPr>
        <w:pStyle w:val="akapit"/>
      </w:pPr>
    </w:p>
    <w:p w:rsidR="00407E1B" w:rsidRDefault="00407E1B" w:rsidP="00407E1B">
      <w:pPr>
        <w:pStyle w:val="akapit"/>
        <w:jc w:val="center"/>
        <w:rPr>
          <w:b/>
        </w:rPr>
      </w:pPr>
      <w:r>
        <w:rPr>
          <w:b/>
        </w:rPr>
        <w:t>Urząd Miejski</w:t>
      </w:r>
    </w:p>
    <w:p w:rsidR="00407E1B" w:rsidRDefault="00407E1B" w:rsidP="00407E1B">
      <w:pPr>
        <w:pStyle w:val="akapit"/>
        <w:jc w:val="center"/>
        <w:rPr>
          <w:b/>
        </w:rPr>
      </w:pPr>
      <w:r>
        <w:rPr>
          <w:b/>
        </w:rPr>
        <w:t>ul. T. Kościuszki 11</w:t>
      </w:r>
    </w:p>
    <w:p w:rsidR="00407E1B" w:rsidRDefault="00407E1B" w:rsidP="00407E1B">
      <w:pPr>
        <w:pStyle w:val="akapit"/>
        <w:jc w:val="center"/>
      </w:pPr>
      <w:r>
        <w:rPr>
          <w:b/>
        </w:rPr>
        <w:t>89-400 Sępólno Kraj.</w:t>
      </w:r>
    </w:p>
    <w:p w:rsidR="00407E1B" w:rsidRDefault="00407E1B" w:rsidP="00407E1B">
      <w:pPr>
        <w:pStyle w:val="akapit"/>
      </w:pPr>
      <w:r>
        <w:t>z dopiskiem:</w:t>
      </w:r>
    </w:p>
    <w:p w:rsidR="00407E1B" w:rsidRPr="00B8496C" w:rsidRDefault="00407E1B" w:rsidP="00407E1B">
      <w:pPr>
        <w:pStyle w:val="akapit"/>
        <w:jc w:val="center"/>
        <w:rPr>
          <w:rFonts w:cs="Arial"/>
          <w:b/>
          <w:sz w:val="24"/>
        </w:rPr>
      </w:pPr>
      <w:r w:rsidRPr="00B8496C">
        <w:rPr>
          <w:rFonts w:cs="Arial"/>
          <w:b/>
          <w:sz w:val="24"/>
        </w:rPr>
        <w:t xml:space="preserve">Oferta na </w:t>
      </w:r>
    </w:p>
    <w:p w:rsidR="00474A3E" w:rsidRDefault="00B8496C" w:rsidP="00407E1B">
      <w:pPr>
        <w:pStyle w:val="akapit"/>
        <w:jc w:val="center"/>
        <w:rPr>
          <w:rFonts w:cs="Arial"/>
          <w:b/>
          <w:sz w:val="24"/>
        </w:rPr>
      </w:pPr>
      <w:r>
        <w:rPr>
          <w:rFonts w:cs="Arial"/>
          <w:b/>
          <w:sz w:val="24"/>
        </w:rPr>
        <w:t>„Ś</w:t>
      </w:r>
      <w:r w:rsidRPr="00B8496C">
        <w:rPr>
          <w:rFonts w:cs="Arial"/>
          <w:b/>
          <w:sz w:val="24"/>
        </w:rPr>
        <w:t>wiadczenie usług związanych z utrzymaniem zieleni miejskiej w Sępólnie Krajeńskim</w:t>
      </w:r>
      <w:r>
        <w:rPr>
          <w:rFonts w:cs="Arial"/>
          <w:b/>
          <w:sz w:val="24"/>
        </w:rPr>
        <w:t>”</w:t>
      </w:r>
    </w:p>
    <w:p w:rsidR="00B8496C" w:rsidRDefault="00B8496C" w:rsidP="00407E1B">
      <w:pPr>
        <w:pStyle w:val="akapit"/>
        <w:jc w:val="center"/>
        <w:rPr>
          <w:b/>
          <w:sz w:val="22"/>
        </w:rPr>
      </w:pPr>
    </w:p>
    <w:p w:rsidR="00407E1B" w:rsidRDefault="00407E1B" w:rsidP="00407E1B">
      <w:pPr>
        <w:pStyle w:val="akapit"/>
        <w:jc w:val="center"/>
      </w:pPr>
      <w:r>
        <w:rPr>
          <w:b/>
          <w:sz w:val="22"/>
        </w:rPr>
        <w:t>Nie otwierać przed godziną 11</w:t>
      </w:r>
      <w:r>
        <w:rPr>
          <w:b/>
          <w:sz w:val="22"/>
          <w:vertAlign w:val="superscript"/>
        </w:rPr>
        <w:t>15</w:t>
      </w:r>
      <w:r>
        <w:rPr>
          <w:b/>
          <w:sz w:val="22"/>
        </w:rPr>
        <w:t xml:space="preserve"> w dniu </w:t>
      </w:r>
      <w:r w:rsidR="00997D86">
        <w:rPr>
          <w:b/>
          <w:sz w:val="22"/>
        </w:rPr>
        <w:t>30</w:t>
      </w:r>
      <w:r>
        <w:rPr>
          <w:b/>
          <w:sz w:val="22"/>
        </w:rPr>
        <w:t>.0</w:t>
      </w:r>
      <w:r w:rsidR="00DD6983">
        <w:rPr>
          <w:b/>
          <w:sz w:val="22"/>
        </w:rPr>
        <w:t>4</w:t>
      </w:r>
      <w:r>
        <w:rPr>
          <w:b/>
          <w:sz w:val="22"/>
        </w:rPr>
        <w:t>.2012 roku”</w:t>
      </w:r>
    </w:p>
    <w:p w:rsidR="00407E1B" w:rsidRDefault="00407E1B" w:rsidP="00407E1B">
      <w:pPr>
        <w:pStyle w:val="akapit"/>
      </w:pPr>
      <w:r>
        <w:t xml:space="preserve">Opakowanie wewnętrzne powinno ponadto być opatrzone nazwą i dokładnym adresem wykonawcy. </w:t>
      </w:r>
    </w:p>
    <w:p w:rsidR="00407E1B" w:rsidRDefault="00407E1B" w:rsidP="00407E1B">
      <w:pPr>
        <w:pStyle w:val="akapit"/>
      </w:pPr>
    </w:p>
    <w:p w:rsidR="00407E1B" w:rsidRDefault="00407E1B" w:rsidP="00407E1B">
      <w:pPr>
        <w:pStyle w:val="punkt"/>
        <w:numPr>
          <w:ilvl w:val="0"/>
          <w:numId w:val="6"/>
        </w:numPr>
      </w:pPr>
      <w:r>
        <w:lastRenderedPageBreak/>
        <w:t>Termin i miejsce składania ofert</w:t>
      </w:r>
    </w:p>
    <w:p w:rsidR="00407E1B" w:rsidRPr="00E75A93" w:rsidRDefault="00407E1B" w:rsidP="00407E1B">
      <w:pPr>
        <w:pStyle w:val="akapit"/>
        <w:rPr>
          <w:b/>
        </w:rPr>
      </w:pPr>
      <w:r>
        <w:t xml:space="preserve">Oferty należy składać </w:t>
      </w:r>
      <w:r w:rsidRPr="00E75A93">
        <w:rPr>
          <w:i/>
        </w:rPr>
        <w:t>od poniedziałku do piątku</w:t>
      </w:r>
      <w:r>
        <w:t xml:space="preserve"> w Urzędzie Miejskim w Sępólnie Kraj. (sekretariat Burmistrza – pok. </w:t>
      </w:r>
      <w:r w:rsidR="00E75A93">
        <w:t xml:space="preserve">nr </w:t>
      </w:r>
      <w:r>
        <w:t>10) w godzinach od 7</w:t>
      </w:r>
      <w:r>
        <w:rPr>
          <w:vertAlign w:val="superscript"/>
        </w:rPr>
        <w:t>30</w:t>
      </w:r>
      <w:r>
        <w:t xml:space="preserve"> do 15</w:t>
      </w:r>
      <w:r>
        <w:rPr>
          <w:vertAlign w:val="superscript"/>
        </w:rPr>
        <w:t>30</w:t>
      </w:r>
      <w:r>
        <w:t xml:space="preserve">, </w:t>
      </w:r>
      <w:r w:rsidRPr="00E75A93">
        <w:rPr>
          <w:b/>
        </w:rPr>
        <w:t>nie później niż</w:t>
      </w:r>
      <w:r>
        <w:t xml:space="preserve"> </w:t>
      </w:r>
      <w:r w:rsidR="00E75A93">
        <w:t xml:space="preserve"> </w:t>
      </w:r>
      <w:r w:rsidRPr="00E75A93">
        <w:rPr>
          <w:b/>
        </w:rPr>
        <w:t xml:space="preserve">do </w:t>
      </w:r>
      <w:r w:rsidR="00E75A93">
        <w:rPr>
          <w:b/>
        </w:rPr>
        <w:t xml:space="preserve"> </w:t>
      </w:r>
      <w:r w:rsidRPr="00E75A93">
        <w:rPr>
          <w:b/>
        </w:rPr>
        <w:t xml:space="preserve">dnia </w:t>
      </w:r>
      <w:r w:rsidR="00E75A93">
        <w:rPr>
          <w:b/>
        </w:rPr>
        <w:t xml:space="preserve"> </w:t>
      </w:r>
      <w:r w:rsidR="00997D86">
        <w:rPr>
          <w:b/>
        </w:rPr>
        <w:t>30</w:t>
      </w:r>
      <w:r w:rsidRPr="00E75A93">
        <w:rPr>
          <w:b/>
        </w:rPr>
        <w:t>.0</w:t>
      </w:r>
      <w:r w:rsidR="00E75A93" w:rsidRPr="00E75A93">
        <w:rPr>
          <w:b/>
        </w:rPr>
        <w:t>4</w:t>
      </w:r>
      <w:r w:rsidRPr="00E75A93">
        <w:rPr>
          <w:b/>
        </w:rPr>
        <w:t xml:space="preserve">.2012 </w:t>
      </w:r>
      <w:r w:rsidR="00E75A93">
        <w:rPr>
          <w:b/>
        </w:rPr>
        <w:t xml:space="preserve"> </w:t>
      </w:r>
      <w:r w:rsidRPr="00E75A93">
        <w:rPr>
          <w:b/>
        </w:rPr>
        <w:t xml:space="preserve">roku, </w:t>
      </w:r>
      <w:r w:rsidR="00E75A93">
        <w:rPr>
          <w:b/>
        </w:rPr>
        <w:t xml:space="preserve">  </w:t>
      </w:r>
      <w:r w:rsidRPr="00E75A93">
        <w:rPr>
          <w:b/>
        </w:rPr>
        <w:t>do godziny 11</w:t>
      </w:r>
      <w:r w:rsidRPr="00E75A93">
        <w:rPr>
          <w:b/>
          <w:vertAlign w:val="superscript"/>
        </w:rPr>
        <w:t>00</w:t>
      </w:r>
      <w:r w:rsidRPr="00E75A93">
        <w:rPr>
          <w:b/>
        </w:rPr>
        <w:t>.</w:t>
      </w:r>
    </w:p>
    <w:p w:rsidR="00474A3E" w:rsidRDefault="00407E1B" w:rsidP="00997D86">
      <w:pPr>
        <w:pStyle w:val="akapit"/>
      </w:pPr>
      <w:r>
        <w:t>Oferty wniesione po terminie zostaną niezwłocznie zwrócone wykonawcom bez otwierania opakowania wewnętrznego. Dla ofert przesłanych pocztą lub przesyłką kurierską liczy się data i godzina ich dostarczenia do  Urzędu Miejskiego.</w:t>
      </w:r>
    </w:p>
    <w:p w:rsidR="00407E1B" w:rsidRDefault="00407E1B" w:rsidP="00407E1B">
      <w:pPr>
        <w:pStyle w:val="punkt"/>
        <w:numPr>
          <w:ilvl w:val="0"/>
          <w:numId w:val="6"/>
        </w:numPr>
        <w:tabs>
          <w:tab w:val="clear" w:pos="720"/>
          <w:tab w:val="num" w:pos="851"/>
        </w:tabs>
      </w:pPr>
      <w:r>
        <w:t>Otwarcie ofert</w:t>
      </w:r>
    </w:p>
    <w:p w:rsidR="00407E1B" w:rsidRDefault="00407E1B" w:rsidP="00407E1B">
      <w:pPr>
        <w:pStyle w:val="akapit"/>
      </w:pPr>
      <w:r>
        <w:t xml:space="preserve">Publiczne otwarcie złożonych ofert nastąpi w dniu </w:t>
      </w:r>
      <w:r w:rsidR="00997D86">
        <w:t>30</w:t>
      </w:r>
      <w:r>
        <w:t>.0</w:t>
      </w:r>
      <w:r w:rsidR="00E75A93">
        <w:t>4</w:t>
      </w:r>
      <w:r>
        <w:t xml:space="preserve">.2012 roku </w:t>
      </w:r>
      <w:r w:rsidR="00474A3E">
        <w:t xml:space="preserve">o </w:t>
      </w:r>
      <w:r>
        <w:t>godz. 11</w:t>
      </w:r>
      <w:r>
        <w:rPr>
          <w:vertAlign w:val="superscript"/>
        </w:rPr>
        <w:t>15</w:t>
      </w:r>
      <w:r>
        <w:t xml:space="preserve"> w siedzibie Zamawiającego (pokój </w:t>
      </w:r>
      <w:r w:rsidR="00E75A93">
        <w:t xml:space="preserve">nr </w:t>
      </w:r>
      <w:r w:rsidR="00474A3E">
        <w:t>1</w:t>
      </w:r>
      <w:r>
        <w:t>).</w:t>
      </w:r>
    </w:p>
    <w:p w:rsidR="00407E1B" w:rsidRDefault="00407E1B" w:rsidP="00407E1B">
      <w:pPr>
        <w:pStyle w:val="akapit"/>
      </w:pPr>
      <w:r>
        <w:t>Otwarcie ofert jest jawne (zgodnie z art. 86 ust. 2), a dzień, w którym upływa termin składania ofert jest dniem ich otwarcia.</w:t>
      </w:r>
    </w:p>
    <w:p w:rsidR="00407E1B" w:rsidRDefault="00407E1B" w:rsidP="00407E1B">
      <w:pPr>
        <w:pStyle w:val="punkt"/>
        <w:numPr>
          <w:ilvl w:val="0"/>
          <w:numId w:val="6"/>
        </w:numPr>
        <w:tabs>
          <w:tab w:val="clear" w:pos="720"/>
          <w:tab w:val="num" w:pos="993"/>
        </w:tabs>
      </w:pPr>
      <w:bookmarkStart w:id="0" w:name="_Toc192580980"/>
      <w:bookmarkStart w:id="1" w:name="_Toc191867086"/>
      <w:bookmarkStart w:id="2" w:name="_Toc161806957"/>
      <w:bookmarkStart w:id="3" w:name="_Toc154823356"/>
      <w:bookmarkStart w:id="4" w:name="_Toc137824140"/>
      <w:r>
        <w:t>Opis sposobu obliczania ceny</w:t>
      </w:r>
      <w:bookmarkEnd w:id="0"/>
      <w:bookmarkEnd w:id="1"/>
      <w:bookmarkEnd w:id="2"/>
      <w:bookmarkEnd w:id="3"/>
      <w:bookmarkEnd w:id="4"/>
    </w:p>
    <w:p w:rsidR="00407E1B" w:rsidRDefault="00407E1B" w:rsidP="00407E1B">
      <w:pPr>
        <w:numPr>
          <w:ilvl w:val="0"/>
          <w:numId w:val="10"/>
        </w:numPr>
        <w:tabs>
          <w:tab w:val="num" w:pos="284"/>
        </w:tabs>
        <w:ind w:left="0" w:firstLine="0"/>
        <w:rPr>
          <w:sz w:val="20"/>
          <w:szCs w:val="20"/>
        </w:rPr>
      </w:pPr>
      <w:r>
        <w:rPr>
          <w:sz w:val="20"/>
          <w:szCs w:val="20"/>
        </w:rPr>
        <w:t>Każdy z wykonawców może zaproponować tylko jedną cenę i nie może jej zmienić.</w:t>
      </w:r>
    </w:p>
    <w:p w:rsidR="00407E1B" w:rsidRDefault="00407E1B" w:rsidP="00407E1B">
      <w:pPr>
        <w:numPr>
          <w:ilvl w:val="0"/>
          <w:numId w:val="10"/>
        </w:numPr>
        <w:tabs>
          <w:tab w:val="num" w:pos="284"/>
          <w:tab w:val="num" w:pos="567"/>
        </w:tabs>
        <w:ind w:left="0" w:firstLine="0"/>
        <w:rPr>
          <w:sz w:val="20"/>
          <w:szCs w:val="20"/>
        </w:rPr>
      </w:pPr>
      <w:r>
        <w:rPr>
          <w:sz w:val="20"/>
          <w:szCs w:val="20"/>
        </w:rPr>
        <w:t>Zaoferowana cena dotyczy całego przedmiotu zamówienia.</w:t>
      </w:r>
    </w:p>
    <w:p w:rsidR="00407E1B" w:rsidRDefault="00407E1B" w:rsidP="00407E1B">
      <w:pPr>
        <w:numPr>
          <w:ilvl w:val="0"/>
          <w:numId w:val="10"/>
        </w:numPr>
        <w:tabs>
          <w:tab w:val="num" w:pos="284"/>
          <w:tab w:val="num" w:pos="567"/>
        </w:tabs>
        <w:ind w:left="0" w:firstLine="0"/>
        <w:rPr>
          <w:sz w:val="20"/>
          <w:szCs w:val="20"/>
        </w:rPr>
      </w:pPr>
      <w:r>
        <w:rPr>
          <w:sz w:val="20"/>
          <w:szCs w:val="20"/>
        </w:rPr>
        <w:t>Cenę ofertową brutto (</w:t>
      </w:r>
      <w:r>
        <w:rPr>
          <w:b/>
          <w:sz w:val="20"/>
          <w:szCs w:val="20"/>
        </w:rPr>
        <w:t>wraz z podatkiem VAT</w:t>
      </w:r>
      <w:r>
        <w:rPr>
          <w:sz w:val="20"/>
          <w:szCs w:val="20"/>
        </w:rPr>
        <w:t>) należy podać w złotych polskich w zapisie liczbowym i słownie z dokładnością do dwóch miejsc po  przecinku.</w:t>
      </w:r>
    </w:p>
    <w:p w:rsidR="00407E1B" w:rsidRPr="00DF672E" w:rsidRDefault="00407E1B" w:rsidP="00DF672E">
      <w:pPr>
        <w:pStyle w:val="Akapitzlist"/>
        <w:numPr>
          <w:ilvl w:val="0"/>
          <w:numId w:val="14"/>
        </w:numPr>
        <w:tabs>
          <w:tab w:val="num" w:pos="284"/>
        </w:tabs>
        <w:rPr>
          <w:sz w:val="20"/>
          <w:szCs w:val="20"/>
        </w:rPr>
      </w:pPr>
      <w:r w:rsidRPr="00DF672E">
        <w:rPr>
          <w:sz w:val="20"/>
          <w:szCs w:val="20"/>
        </w:rPr>
        <w:t>Jeżeli złożona oferta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rsidR="00407E1B" w:rsidRDefault="00407E1B" w:rsidP="00407E1B">
      <w:pPr>
        <w:ind w:firstLine="180"/>
        <w:rPr>
          <w:b/>
          <w:sz w:val="20"/>
          <w:szCs w:val="20"/>
        </w:rPr>
      </w:pPr>
    </w:p>
    <w:p w:rsidR="00407E1B" w:rsidRDefault="00407E1B" w:rsidP="00407E1B">
      <w:pPr>
        <w:ind w:firstLine="180"/>
        <w:rPr>
          <w:b/>
          <w:sz w:val="20"/>
          <w:szCs w:val="20"/>
        </w:rPr>
      </w:pPr>
      <w:r>
        <w:rPr>
          <w:b/>
          <w:sz w:val="20"/>
          <w:szCs w:val="20"/>
        </w:rPr>
        <w:t>UWAGA!</w:t>
      </w:r>
    </w:p>
    <w:p w:rsidR="00407E1B" w:rsidRDefault="00407E1B" w:rsidP="00407E1B">
      <w:pPr>
        <w:numPr>
          <w:ilvl w:val="0"/>
          <w:numId w:val="11"/>
        </w:numPr>
        <w:rPr>
          <w:b/>
          <w:sz w:val="20"/>
          <w:szCs w:val="20"/>
        </w:rPr>
      </w:pPr>
      <w:r>
        <w:rPr>
          <w:b/>
          <w:sz w:val="20"/>
          <w:szCs w:val="20"/>
        </w:rPr>
        <w:t xml:space="preserve">Zamawiający działając na podstawie </w:t>
      </w:r>
      <w:r w:rsidR="00824F96">
        <w:rPr>
          <w:b/>
          <w:sz w:val="20"/>
          <w:szCs w:val="20"/>
        </w:rPr>
        <w:t>a</w:t>
      </w:r>
      <w:r w:rsidR="00DF672E">
        <w:rPr>
          <w:b/>
          <w:sz w:val="20"/>
          <w:szCs w:val="20"/>
        </w:rPr>
        <w:t>rt</w:t>
      </w:r>
      <w:r>
        <w:rPr>
          <w:b/>
          <w:sz w:val="20"/>
          <w:szCs w:val="20"/>
        </w:rPr>
        <w:t>. 87 ust. 2 ustawy Prawo zamówień publicznych dokona poprawienia omyłki rachunkowej w obliczeniu ceny w ten sposób, że:</w:t>
      </w:r>
    </w:p>
    <w:p w:rsidR="00407E1B" w:rsidRDefault="00407E1B" w:rsidP="00407E1B">
      <w:pPr>
        <w:numPr>
          <w:ilvl w:val="0"/>
          <w:numId w:val="12"/>
        </w:numPr>
        <w:rPr>
          <w:b/>
          <w:sz w:val="20"/>
          <w:szCs w:val="20"/>
        </w:rPr>
      </w:pPr>
      <w:r>
        <w:rPr>
          <w:b/>
          <w:sz w:val="20"/>
          <w:szCs w:val="20"/>
        </w:rPr>
        <w:t>przyjmie, że prawidłowo podano cenę na druku oferty bez względu na sposób jej obliczenia,</w:t>
      </w:r>
    </w:p>
    <w:p w:rsidR="00407E1B" w:rsidRDefault="00407E1B" w:rsidP="00407E1B">
      <w:pPr>
        <w:numPr>
          <w:ilvl w:val="0"/>
          <w:numId w:val="12"/>
        </w:numPr>
        <w:rPr>
          <w:b/>
          <w:sz w:val="20"/>
          <w:szCs w:val="20"/>
        </w:rPr>
      </w:pPr>
      <w:r>
        <w:rPr>
          <w:b/>
          <w:sz w:val="20"/>
          <w:szCs w:val="20"/>
        </w:rPr>
        <w:t>jeżeli cena (na druku oferty) podana liczbą nie będzie odpowiadać cenie podanej słownie, przyjmie za prawidłową cenę podaną słownie.</w:t>
      </w:r>
    </w:p>
    <w:p w:rsidR="00407E1B" w:rsidRDefault="00407E1B" w:rsidP="00407E1B">
      <w:pPr>
        <w:pStyle w:val="punkt"/>
        <w:numPr>
          <w:ilvl w:val="0"/>
          <w:numId w:val="6"/>
        </w:numPr>
        <w:tabs>
          <w:tab w:val="clear" w:pos="720"/>
          <w:tab w:val="num" w:pos="993"/>
        </w:tabs>
      </w:pPr>
      <w:r>
        <w:t>Kryteria oceny złożonych ofert</w:t>
      </w:r>
    </w:p>
    <w:p w:rsidR="00407E1B" w:rsidRDefault="00407E1B" w:rsidP="00407E1B">
      <w:pPr>
        <w:pStyle w:val="akapit"/>
        <w:rPr>
          <w:rFonts w:cs="Arial"/>
          <w:szCs w:val="20"/>
        </w:rPr>
      </w:pPr>
      <w:r>
        <w:rPr>
          <w:rFonts w:cs="Arial"/>
          <w:szCs w:val="20"/>
        </w:rPr>
        <w:t>Oferty będą oceniane na podstawie następujących kryteriów:</w:t>
      </w:r>
    </w:p>
    <w:p w:rsidR="00407E1B" w:rsidRDefault="00407E1B" w:rsidP="00407E1B">
      <w:pPr>
        <w:pStyle w:val="akapit"/>
        <w:numPr>
          <w:ilvl w:val="0"/>
          <w:numId w:val="13"/>
        </w:numPr>
        <w:tabs>
          <w:tab w:val="left" w:pos="5580"/>
        </w:tabs>
        <w:rPr>
          <w:rFonts w:cs="Arial"/>
          <w:szCs w:val="20"/>
        </w:rPr>
      </w:pPr>
      <w:r>
        <w:rPr>
          <w:rFonts w:cs="Arial"/>
          <w:szCs w:val="20"/>
        </w:rPr>
        <w:t>cena za realizację całego zamówienia (z VAT)</w:t>
      </w:r>
      <w:r>
        <w:rPr>
          <w:rFonts w:cs="Arial"/>
          <w:szCs w:val="20"/>
        </w:rPr>
        <w:tab/>
        <w:t>- 100%</w:t>
      </w:r>
    </w:p>
    <w:p w:rsidR="00407E1B" w:rsidRDefault="00407E1B" w:rsidP="00407E1B">
      <w:pPr>
        <w:pStyle w:val="akapit"/>
        <w:tabs>
          <w:tab w:val="left" w:pos="5580"/>
        </w:tabs>
      </w:pPr>
    </w:p>
    <w:p w:rsidR="00407E1B" w:rsidRDefault="00407E1B" w:rsidP="00407E1B">
      <w:pPr>
        <w:pStyle w:val="akapit"/>
        <w:tabs>
          <w:tab w:val="left" w:pos="5580"/>
        </w:tabs>
      </w:pPr>
      <w:r>
        <w:t>Rozliczenia pomiędzy Zamawiającym a Wykonawcą prowadzone będą w PLN.</w:t>
      </w:r>
    </w:p>
    <w:p w:rsidR="00407E1B" w:rsidRDefault="00407E1B" w:rsidP="00407E1B">
      <w:pPr>
        <w:tabs>
          <w:tab w:val="num" w:pos="709"/>
        </w:tabs>
        <w:ind w:left="851" w:hanging="425"/>
        <w:rPr>
          <w:rFonts w:cs="Arial"/>
          <w:sz w:val="20"/>
          <w:szCs w:val="20"/>
        </w:rPr>
      </w:pPr>
    </w:p>
    <w:p w:rsidR="00407E1B" w:rsidRDefault="00407E1B" w:rsidP="00407E1B">
      <w:pPr>
        <w:tabs>
          <w:tab w:val="num" w:pos="709"/>
        </w:tabs>
        <w:ind w:left="851" w:hanging="425"/>
        <w:rPr>
          <w:rFonts w:cs="Arial"/>
          <w:sz w:val="20"/>
          <w:szCs w:val="20"/>
        </w:rPr>
      </w:pPr>
      <w:r>
        <w:rPr>
          <w:rFonts w:cs="Arial"/>
          <w:sz w:val="20"/>
          <w:szCs w:val="20"/>
        </w:rPr>
        <w:t>Oferty będą podlegały ocenie według następującego wzoru:</w:t>
      </w:r>
    </w:p>
    <w:p w:rsidR="00407E1B" w:rsidRDefault="00407E1B" w:rsidP="00407E1B">
      <w:pPr>
        <w:tabs>
          <w:tab w:val="num" w:pos="709"/>
        </w:tabs>
        <w:ind w:left="851" w:hanging="425"/>
        <w:rPr>
          <w:rFonts w:cs="Arial"/>
          <w:sz w:val="20"/>
          <w:szCs w:val="20"/>
        </w:rPr>
      </w:pPr>
    </w:p>
    <w:p w:rsidR="00407E1B" w:rsidRDefault="00407E1B" w:rsidP="00407E1B">
      <w:pPr>
        <w:ind w:left="2836"/>
        <w:rPr>
          <w:rFonts w:cs="Arial"/>
          <w:sz w:val="20"/>
          <w:szCs w:val="20"/>
          <w:vertAlign w:val="subscript"/>
        </w:rPr>
      </w:pPr>
      <w:r>
        <w:rPr>
          <w:rFonts w:cs="Arial"/>
          <w:sz w:val="20"/>
          <w:szCs w:val="20"/>
        </w:rPr>
        <w:t xml:space="preserve">C </w:t>
      </w:r>
      <w:r>
        <w:rPr>
          <w:rFonts w:cs="Arial"/>
          <w:sz w:val="20"/>
          <w:szCs w:val="20"/>
          <w:vertAlign w:val="subscript"/>
        </w:rPr>
        <w:t>min</w:t>
      </w:r>
    </w:p>
    <w:p w:rsidR="00407E1B" w:rsidRDefault="00407E1B" w:rsidP="00407E1B">
      <w:pPr>
        <w:ind w:left="315"/>
        <w:rPr>
          <w:rFonts w:cs="Arial"/>
          <w:sz w:val="20"/>
          <w:szCs w:val="20"/>
        </w:rPr>
      </w:pPr>
      <w:r>
        <w:rPr>
          <w:rFonts w:cs="Arial"/>
          <w:sz w:val="20"/>
          <w:szCs w:val="20"/>
        </w:rPr>
        <w:t xml:space="preserve">                                    P</w:t>
      </w:r>
      <w:r>
        <w:rPr>
          <w:rFonts w:cs="Arial"/>
          <w:position w:val="-4"/>
          <w:sz w:val="20"/>
          <w:szCs w:val="20"/>
        </w:rPr>
        <w:t xml:space="preserve">n </w:t>
      </w:r>
      <w:r>
        <w:rPr>
          <w:rFonts w:cs="Arial"/>
          <w:sz w:val="20"/>
          <w:szCs w:val="20"/>
        </w:rPr>
        <w:t xml:space="preserve">= </w:t>
      </w:r>
      <w:r>
        <w:rPr>
          <w:rFonts w:cs="Arial"/>
          <w:position w:val="14"/>
          <w:sz w:val="20"/>
          <w:szCs w:val="20"/>
        </w:rPr>
        <w:t>______</w:t>
      </w:r>
      <w:r>
        <w:rPr>
          <w:rFonts w:cs="Arial"/>
          <w:sz w:val="20"/>
          <w:szCs w:val="20"/>
        </w:rPr>
        <w:t xml:space="preserve"> </w:t>
      </w:r>
      <w:r>
        <w:rPr>
          <w:rFonts w:cs="Arial"/>
          <w:position w:val="2"/>
          <w:sz w:val="20"/>
          <w:szCs w:val="20"/>
        </w:rPr>
        <w:t>x</w:t>
      </w:r>
      <w:r>
        <w:rPr>
          <w:rFonts w:cs="Arial"/>
          <w:sz w:val="20"/>
          <w:szCs w:val="20"/>
        </w:rPr>
        <w:t xml:space="preserve"> 100 pkt.</w:t>
      </w:r>
    </w:p>
    <w:p w:rsidR="00407E1B" w:rsidRDefault="00407E1B" w:rsidP="00407E1B">
      <w:pPr>
        <w:ind w:left="315"/>
        <w:rPr>
          <w:rFonts w:cs="Arial"/>
          <w:position w:val="2"/>
          <w:sz w:val="20"/>
          <w:szCs w:val="20"/>
        </w:rPr>
      </w:pPr>
      <w:r>
        <w:rPr>
          <w:rFonts w:cs="Arial"/>
          <w:position w:val="6"/>
          <w:sz w:val="20"/>
          <w:szCs w:val="20"/>
        </w:rPr>
        <w:t xml:space="preserve">                                                C</w:t>
      </w:r>
      <w:r>
        <w:rPr>
          <w:rFonts w:cs="Arial"/>
          <w:position w:val="2"/>
          <w:sz w:val="20"/>
          <w:szCs w:val="20"/>
        </w:rPr>
        <w:t>n</w:t>
      </w:r>
    </w:p>
    <w:p w:rsidR="00407E1B" w:rsidRDefault="00407E1B" w:rsidP="00407E1B">
      <w:pPr>
        <w:ind w:left="284"/>
        <w:rPr>
          <w:rFonts w:cs="Arial"/>
          <w:sz w:val="20"/>
          <w:szCs w:val="20"/>
        </w:rPr>
      </w:pPr>
      <w:r>
        <w:rPr>
          <w:rFonts w:cs="Arial"/>
          <w:sz w:val="20"/>
          <w:szCs w:val="20"/>
        </w:rPr>
        <w:t xml:space="preserve">  P</w:t>
      </w:r>
      <w:r>
        <w:rPr>
          <w:rFonts w:cs="Arial"/>
          <w:position w:val="-4"/>
          <w:sz w:val="20"/>
          <w:szCs w:val="20"/>
          <w:vertAlign w:val="subscript"/>
        </w:rPr>
        <w:t>n</w:t>
      </w:r>
      <w:r>
        <w:rPr>
          <w:rFonts w:cs="Arial"/>
          <w:sz w:val="20"/>
          <w:szCs w:val="20"/>
          <w:vertAlign w:val="subscript"/>
        </w:rPr>
        <w:t xml:space="preserve">     </w:t>
      </w:r>
      <w:r>
        <w:rPr>
          <w:rFonts w:cs="Arial"/>
          <w:sz w:val="20"/>
          <w:szCs w:val="20"/>
        </w:rPr>
        <w:t xml:space="preserve">- liczba punktów przyznana ofercie n za spełnienie kryterium P </w:t>
      </w:r>
    </w:p>
    <w:p w:rsidR="00407E1B" w:rsidRDefault="00407E1B" w:rsidP="00407E1B">
      <w:pPr>
        <w:ind w:left="284"/>
        <w:rPr>
          <w:rFonts w:cs="Arial"/>
          <w:sz w:val="20"/>
          <w:szCs w:val="20"/>
        </w:rPr>
      </w:pPr>
      <w:r>
        <w:rPr>
          <w:rFonts w:cs="Arial"/>
          <w:sz w:val="20"/>
          <w:szCs w:val="20"/>
        </w:rPr>
        <w:t xml:space="preserve">  n    - numer oferty</w:t>
      </w:r>
    </w:p>
    <w:p w:rsidR="00407E1B" w:rsidRDefault="00407E1B" w:rsidP="00407E1B">
      <w:pPr>
        <w:ind w:left="284"/>
        <w:rPr>
          <w:rFonts w:cs="Arial"/>
          <w:sz w:val="20"/>
          <w:szCs w:val="20"/>
        </w:rPr>
      </w:pPr>
      <w:r>
        <w:rPr>
          <w:rFonts w:cs="Arial"/>
          <w:sz w:val="20"/>
          <w:szCs w:val="20"/>
        </w:rPr>
        <w:t xml:space="preserve">  C</w:t>
      </w:r>
      <w:r>
        <w:rPr>
          <w:rFonts w:cs="Arial"/>
          <w:position w:val="-4"/>
          <w:sz w:val="20"/>
          <w:szCs w:val="20"/>
          <w:vertAlign w:val="subscript"/>
        </w:rPr>
        <w:t>min</w:t>
      </w:r>
      <w:r>
        <w:rPr>
          <w:rFonts w:cs="Arial"/>
          <w:sz w:val="20"/>
          <w:szCs w:val="20"/>
        </w:rPr>
        <w:t xml:space="preserve"> </w:t>
      </w:r>
      <w:r w:rsidR="00DF672E">
        <w:rPr>
          <w:rFonts w:cs="Arial"/>
          <w:sz w:val="20"/>
          <w:szCs w:val="20"/>
        </w:rPr>
        <w:t>–</w:t>
      </w:r>
      <w:r>
        <w:rPr>
          <w:rFonts w:cs="Arial"/>
          <w:sz w:val="20"/>
          <w:szCs w:val="20"/>
        </w:rPr>
        <w:t xml:space="preserve"> cena najniższa wśród złożonych ofert</w:t>
      </w:r>
    </w:p>
    <w:p w:rsidR="00407E1B" w:rsidRDefault="00407E1B" w:rsidP="00407E1B">
      <w:pPr>
        <w:ind w:left="284"/>
        <w:rPr>
          <w:rFonts w:cs="Arial"/>
          <w:sz w:val="20"/>
          <w:szCs w:val="20"/>
        </w:rPr>
      </w:pPr>
      <w:r>
        <w:rPr>
          <w:rFonts w:cs="Arial"/>
          <w:sz w:val="20"/>
          <w:szCs w:val="20"/>
        </w:rPr>
        <w:t xml:space="preserve">  C</w:t>
      </w:r>
      <w:r>
        <w:rPr>
          <w:rFonts w:cs="Arial"/>
          <w:position w:val="-4"/>
          <w:sz w:val="20"/>
          <w:szCs w:val="20"/>
          <w:vertAlign w:val="subscript"/>
        </w:rPr>
        <w:t>n</w:t>
      </w:r>
      <w:r>
        <w:rPr>
          <w:rFonts w:cs="Arial"/>
          <w:sz w:val="20"/>
          <w:szCs w:val="20"/>
        </w:rPr>
        <w:t xml:space="preserve">    - cena oferty badanej </w:t>
      </w:r>
    </w:p>
    <w:p w:rsidR="00407E1B" w:rsidRDefault="00407E1B" w:rsidP="00407E1B">
      <w:pPr>
        <w:pStyle w:val="punkt"/>
        <w:numPr>
          <w:ilvl w:val="0"/>
          <w:numId w:val="6"/>
        </w:numPr>
        <w:rPr>
          <w:rStyle w:val="FontStyle109"/>
          <w:b/>
          <w:szCs w:val="22"/>
        </w:rPr>
      </w:pPr>
      <w:r>
        <w:rPr>
          <w:rStyle w:val="FontStyle109"/>
          <w:b/>
          <w:szCs w:val="22"/>
        </w:rPr>
        <w:t xml:space="preserve">Badanie ofert </w:t>
      </w:r>
      <w:r w:rsidR="00DF672E">
        <w:rPr>
          <w:rStyle w:val="FontStyle109"/>
          <w:b/>
          <w:szCs w:val="22"/>
        </w:rPr>
        <w:t>–</w:t>
      </w:r>
      <w:r>
        <w:rPr>
          <w:rStyle w:val="FontStyle109"/>
          <w:b/>
          <w:szCs w:val="22"/>
        </w:rPr>
        <w:t xml:space="preserve"> sposób poprawiania omyłek; uzupełnianie dokumentów</w:t>
      </w:r>
    </w:p>
    <w:p w:rsidR="00407E1B" w:rsidRDefault="00407E1B" w:rsidP="00407E1B">
      <w:pPr>
        <w:pStyle w:val="Style25"/>
        <w:widowControl/>
        <w:numPr>
          <w:ilvl w:val="0"/>
          <w:numId w:val="14"/>
        </w:numPr>
        <w:tabs>
          <w:tab w:val="left" w:pos="180"/>
        </w:tabs>
        <w:spacing w:line="237" w:lineRule="exact"/>
        <w:ind w:left="360" w:hanging="360"/>
        <w:jc w:val="both"/>
        <w:rPr>
          <w:rStyle w:val="FontStyle99"/>
          <w:rFonts w:ascii="Arial" w:hAnsi="Arial" w:cs="Arial"/>
          <w:sz w:val="20"/>
          <w:szCs w:val="20"/>
        </w:rPr>
      </w:pPr>
      <w:r>
        <w:rPr>
          <w:rStyle w:val="FontStyle99"/>
          <w:rFonts w:ascii="Arial" w:hAnsi="Arial" w:cs="Arial"/>
          <w:sz w:val="20"/>
          <w:szCs w:val="20"/>
        </w:rPr>
        <w:t>Badanie ofert jest poufne i odbędzie się w sposób niejawny. W celu wyboru wykonawcy zamówienia, wszystkie oferty zostaną dokładnie przebadane pod względem kwalifikacji i wiarygodności wykonawców oraz poziomu cen ofertowych, terminów wykonania zamówienia publicznego, gwarancji.</w:t>
      </w:r>
    </w:p>
    <w:p w:rsidR="00407E1B" w:rsidRDefault="00407E1B" w:rsidP="00407E1B">
      <w:pPr>
        <w:pStyle w:val="Style25"/>
        <w:widowControl/>
        <w:numPr>
          <w:ilvl w:val="0"/>
          <w:numId w:val="14"/>
        </w:numPr>
        <w:tabs>
          <w:tab w:val="left" w:pos="180"/>
        </w:tabs>
        <w:spacing w:line="237" w:lineRule="exact"/>
        <w:ind w:left="360" w:hanging="360"/>
        <w:jc w:val="both"/>
        <w:rPr>
          <w:rStyle w:val="FontStyle99"/>
          <w:rFonts w:ascii="Arial" w:hAnsi="Arial" w:cs="Arial"/>
          <w:sz w:val="20"/>
          <w:szCs w:val="20"/>
        </w:rPr>
      </w:pPr>
      <w:r>
        <w:rPr>
          <w:rStyle w:val="FontStyle99"/>
          <w:rFonts w:ascii="Arial" w:hAnsi="Arial" w:cs="Arial"/>
          <w:sz w:val="20"/>
          <w:szCs w:val="20"/>
        </w:rPr>
        <w:t xml:space="preserve">Zamawiający poprawia omyłki w ofercie zgodnie z zasadami określonymi w </w:t>
      </w:r>
      <w:r w:rsidR="007F33C0">
        <w:rPr>
          <w:rStyle w:val="FontStyle99"/>
          <w:rFonts w:ascii="Arial" w:hAnsi="Arial" w:cs="Arial"/>
          <w:sz w:val="20"/>
          <w:szCs w:val="20"/>
        </w:rPr>
        <w:t>a</w:t>
      </w:r>
      <w:r w:rsidR="00DF672E">
        <w:rPr>
          <w:rStyle w:val="FontStyle99"/>
          <w:rFonts w:ascii="Arial" w:hAnsi="Arial" w:cs="Arial"/>
          <w:sz w:val="20"/>
          <w:szCs w:val="20"/>
        </w:rPr>
        <w:t>rt</w:t>
      </w:r>
      <w:r>
        <w:rPr>
          <w:rStyle w:val="FontStyle99"/>
          <w:rFonts w:ascii="Arial" w:hAnsi="Arial" w:cs="Arial"/>
          <w:sz w:val="20"/>
          <w:szCs w:val="20"/>
        </w:rPr>
        <w:t>. 87 ustawy niezwłocznie zawiadamiając o tym Wykonawcę, którego oferta została poprawiona .</w:t>
      </w:r>
    </w:p>
    <w:p w:rsidR="00407E1B" w:rsidRDefault="00407E1B" w:rsidP="00407E1B">
      <w:pPr>
        <w:pStyle w:val="Style25"/>
        <w:widowControl/>
        <w:tabs>
          <w:tab w:val="left" w:pos="360"/>
        </w:tabs>
        <w:ind w:left="360" w:hanging="360"/>
        <w:jc w:val="both"/>
        <w:rPr>
          <w:rStyle w:val="FontStyle99"/>
          <w:rFonts w:ascii="Arial" w:hAnsi="Arial" w:cs="Arial"/>
          <w:sz w:val="20"/>
          <w:szCs w:val="20"/>
        </w:rPr>
      </w:pPr>
      <w:r>
        <w:rPr>
          <w:rStyle w:val="FontStyle99"/>
          <w:rFonts w:ascii="Arial" w:hAnsi="Arial" w:cs="Arial"/>
          <w:sz w:val="20"/>
          <w:szCs w:val="20"/>
        </w:rPr>
        <w:t xml:space="preserve">Wykonawca w ciągu 3 dni od dnia doręczenia zawiadomienia jest zobowiązany na piśmie oświadczyć, </w:t>
      </w:r>
      <w:r>
        <w:rPr>
          <w:rStyle w:val="FontStyle109"/>
          <w:rFonts w:ascii="Arial" w:hAnsi="Arial" w:cs="Arial"/>
          <w:sz w:val="20"/>
          <w:szCs w:val="20"/>
        </w:rPr>
        <w:t xml:space="preserve">czy zgadza się </w:t>
      </w:r>
      <w:r>
        <w:rPr>
          <w:rStyle w:val="FontStyle99"/>
          <w:rFonts w:ascii="Arial" w:hAnsi="Arial" w:cs="Arial"/>
          <w:sz w:val="20"/>
          <w:szCs w:val="20"/>
        </w:rPr>
        <w:t xml:space="preserve">na poprawienie omyłki, o której mowa w </w:t>
      </w:r>
      <w:r w:rsidR="007F33C0">
        <w:rPr>
          <w:rStyle w:val="FontStyle99"/>
          <w:rFonts w:ascii="Arial" w:hAnsi="Arial" w:cs="Arial"/>
          <w:sz w:val="20"/>
          <w:szCs w:val="20"/>
        </w:rPr>
        <w:t>a</w:t>
      </w:r>
      <w:r w:rsidR="00DF672E">
        <w:rPr>
          <w:rStyle w:val="FontStyle99"/>
          <w:rFonts w:ascii="Arial" w:hAnsi="Arial" w:cs="Arial"/>
          <w:sz w:val="20"/>
          <w:szCs w:val="20"/>
        </w:rPr>
        <w:t>rt</w:t>
      </w:r>
      <w:r>
        <w:rPr>
          <w:rStyle w:val="FontStyle99"/>
          <w:rFonts w:ascii="Arial" w:hAnsi="Arial" w:cs="Arial"/>
          <w:sz w:val="20"/>
          <w:szCs w:val="20"/>
        </w:rPr>
        <w:t>. 87 ust.2 pkt 3 ustawy. Odmowa wyrażenia zgody przez Wykonawcę na poprawienie omyłki powoduje odrzucenie oferty wykonawcy.</w:t>
      </w:r>
    </w:p>
    <w:p w:rsidR="00407E1B" w:rsidRDefault="00407E1B" w:rsidP="00407E1B">
      <w:pPr>
        <w:pStyle w:val="Style25"/>
        <w:widowControl/>
        <w:tabs>
          <w:tab w:val="left" w:pos="360"/>
        </w:tabs>
        <w:ind w:left="360" w:hanging="360"/>
        <w:jc w:val="both"/>
        <w:rPr>
          <w:rStyle w:val="FontStyle99"/>
          <w:rFonts w:ascii="Arial" w:hAnsi="Arial" w:cs="Arial"/>
          <w:sz w:val="20"/>
          <w:szCs w:val="20"/>
        </w:rPr>
      </w:pPr>
      <w:r>
        <w:rPr>
          <w:rStyle w:val="FontStyle99"/>
          <w:rFonts w:ascii="Arial" w:hAnsi="Arial" w:cs="Arial"/>
          <w:sz w:val="20"/>
          <w:szCs w:val="20"/>
        </w:rPr>
        <w:lastRenderedPageBreak/>
        <w:t xml:space="preserve">Zamawiający wezwie wykonawców (zgodnie z </w:t>
      </w:r>
      <w:r w:rsidR="007F33C0">
        <w:rPr>
          <w:rStyle w:val="FontStyle99"/>
          <w:rFonts w:ascii="Arial" w:hAnsi="Arial" w:cs="Arial"/>
          <w:sz w:val="20"/>
          <w:szCs w:val="20"/>
        </w:rPr>
        <w:t>a</w:t>
      </w:r>
      <w:r w:rsidR="00DF672E">
        <w:rPr>
          <w:rStyle w:val="FontStyle99"/>
          <w:rFonts w:ascii="Arial" w:hAnsi="Arial" w:cs="Arial"/>
          <w:sz w:val="20"/>
          <w:szCs w:val="20"/>
        </w:rPr>
        <w:t>rt</w:t>
      </w:r>
      <w:r>
        <w:rPr>
          <w:rStyle w:val="FontStyle99"/>
          <w:rFonts w:ascii="Arial" w:hAnsi="Arial" w:cs="Arial"/>
          <w:sz w:val="20"/>
          <w:szCs w:val="20"/>
        </w:rPr>
        <w:t>. 26 ust. 3 ustawy), którzy w określonym terminie przez Zamawiającego:</w:t>
      </w:r>
    </w:p>
    <w:p w:rsidR="00407E1B" w:rsidRDefault="00407E1B" w:rsidP="00407E1B">
      <w:pPr>
        <w:pStyle w:val="Style24"/>
        <w:widowControl/>
        <w:numPr>
          <w:ilvl w:val="0"/>
          <w:numId w:val="15"/>
        </w:numPr>
        <w:tabs>
          <w:tab w:val="left" w:pos="360"/>
          <w:tab w:val="left" w:pos="522"/>
        </w:tabs>
        <w:spacing w:line="242" w:lineRule="exact"/>
        <w:ind w:left="360" w:firstLine="66"/>
        <w:jc w:val="both"/>
        <w:rPr>
          <w:rStyle w:val="FontStyle99"/>
          <w:rFonts w:ascii="Arial" w:hAnsi="Arial" w:cs="Arial"/>
          <w:sz w:val="20"/>
          <w:szCs w:val="20"/>
        </w:rPr>
      </w:pPr>
      <w:r>
        <w:rPr>
          <w:rStyle w:val="FontStyle99"/>
          <w:rFonts w:ascii="Arial" w:hAnsi="Arial" w:cs="Arial"/>
          <w:sz w:val="20"/>
          <w:szCs w:val="20"/>
        </w:rPr>
        <w:t>nie złożyli wymaganych oświadczeń lub dokumentów lub nie złożyli pełnomocnictw, albo</w:t>
      </w:r>
    </w:p>
    <w:p w:rsidR="00407E1B" w:rsidRDefault="00407E1B" w:rsidP="00407E1B">
      <w:pPr>
        <w:pStyle w:val="Style24"/>
        <w:widowControl/>
        <w:numPr>
          <w:ilvl w:val="0"/>
          <w:numId w:val="15"/>
        </w:numPr>
        <w:tabs>
          <w:tab w:val="left" w:pos="360"/>
          <w:tab w:val="left" w:pos="522"/>
        </w:tabs>
        <w:spacing w:before="5" w:line="242" w:lineRule="exact"/>
        <w:ind w:left="360" w:firstLine="66"/>
        <w:jc w:val="both"/>
        <w:rPr>
          <w:rStyle w:val="FontStyle99"/>
          <w:rFonts w:ascii="Arial" w:hAnsi="Arial" w:cs="Arial"/>
          <w:sz w:val="20"/>
          <w:szCs w:val="20"/>
        </w:rPr>
      </w:pPr>
      <w:r>
        <w:rPr>
          <w:rStyle w:val="FontStyle99"/>
          <w:rFonts w:ascii="Arial" w:hAnsi="Arial" w:cs="Arial"/>
          <w:sz w:val="20"/>
          <w:szCs w:val="20"/>
        </w:rPr>
        <w:t>złożyli wymagane oświadczenia lub dokumenty zawierające błędy, lub</w:t>
      </w:r>
    </w:p>
    <w:p w:rsidR="00407E1B" w:rsidRDefault="00407E1B" w:rsidP="00407E1B">
      <w:pPr>
        <w:pStyle w:val="Style24"/>
        <w:widowControl/>
        <w:numPr>
          <w:ilvl w:val="0"/>
          <w:numId w:val="15"/>
        </w:numPr>
        <w:tabs>
          <w:tab w:val="left" w:pos="360"/>
          <w:tab w:val="left" w:pos="522"/>
        </w:tabs>
        <w:spacing w:line="242" w:lineRule="exact"/>
        <w:ind w:left="360" w:firstLine="66"/>
        <w:jc w:val="both"/>
        <w:rPr>
          <w:rStyle w:val="FontStyle99"/>
          <w:rFonts w:ascii="Arial" w:hAnsi="Arial" w:cs="Arial"/>
          <w:sz w:val="20"/>
          <w:szCs w:val="20"/>
        </w:rPr>
      </w:pPr>
      <w:r>
        <w:rPr>
          <w:rStyle w:val="FontStyle99"/>
          <w:rFonts w:ascii="Arial" w:hAnsi="Arial" w:cs="Arial"/>
          <w:sz w:val="20"/>
          <w:szCs w:val="20"/>
        </w:rPr>
        <w:t>złożyli wadliwe pełnomocnictwa do ich złożenia w wyznaczonym terminie.</w:t>
      </w:r>
    </w:p>
    <w:p w:rsidR="00407E1B" w:rsidRDefault="00407E1B" w:rsidP="00407E1B">
      <w:pPr>
        <w:pStyle w:val="Style25"/>
        <w:widowControl/>
        <w:numPr>
          <w:ilvl w:val="0"/>
          <w:numId w:val="16"/>
        </w:numPr>
        <w:tabs>
          <w:tab w:val="left" w:pos="360"/>
        </w:tabs>
        <w:spacing w:before="5"/>
        <w:ind w:left="360" w:hanging="360"/>
        <w:jc w:val="both"/>
        <w:rPr>
          <w:rStyle w:val="FontStyle99"/>
          <w:rFonts w:ascii="Arial" w:hAnsi="Arial" w:cs="Arial"/>
          <w:sz w:val="20"/>
          <w:szCs w:val="20"/>
        </w:rPr>
      </w:pPr>
      <w:r>
        <w:rPr>
          <w:rStyle w:val="FontStyle99"/>
          <w:rFonts w:ascii="Arial" w:hAnsi="Arial" w:cs="Arial"/>
          <w:sz w:val="20"/>
          <w:szCs w:val="20"/>
        </w:rPr>
        <w:t xml:space="preserve">Złożone na wezwanie Zamawiającego oświadczenia i dokumenty powinny potwierdzać spełnienie przez Wykonawcę warunków udziału w postępowaniu oraz spełnienie przez oferowane usługi lub dostawy lub roboty budowlane wymagań określonych przez Zamawiającego, </w:t>
      </w:r>
      <w:r>
        <w:rPr>
          <w:rStyle w:val="FontStyle109"/>
          <w:rFonts w:ascii="Arial" w:hAnsi="Arial" w:cs="Arial"/>
          <w:sz w:val="20"/>
          <w:szCs w:val="20"/>
        </w:rPr>
        <w:t>nie później niż w dniu w którym upłynął termin składania ofert.</w:t>
      </w:r>
    </w:p>
    <w:p w:rsidR="00407E1B" w:rsidRDefault="00407E1B" w:rsidP="00407E1B">
      <w:pPr>
        <w:pStyle w:val="Style25"/>
        <w:widowControl/>
        <w:numPr>
          <w:ilvl w:val="0"/>
          <w:numId w:val="16"/>
        </w:numPr>
        <w:tabs>
          <w:tab w:val="left" w:pos="360"/>
        </w:tabs>
        <w:ind w:left="360" w:hanging="360"/>
        <w:jc w:val="both"/>
        <w:rPr>
          <w:rStyle w:val="FontStyle99"/>
          <w:rFonts w:ascii="Arial" w:hAnsi="Arial" w:cs="Arial"/>
          <w:sz w:val="20"/>
          <w:szCs w:val="20"/>
        </w:rPr>
      </w:pPr>
      <w:r>
        <w:rPr>
          <w:rStyle w:val="FontStyle99"/>
          <w:rFonts w:ascii="Arial" w:hAnsi="Arial" w:cs="Arial"/>
          <w:sz w:val="20"/>
          <w:szCs w:val="20"/>
        </w:rPr>
        <w:t xml:space="preserve">Zamawiający może zwracać się do wykonawców o udzielenie wyjaśnień dotyczących treści złożonej oferty na podstawie </w:t>
      </w:r>
      <w:r w:rsidR="00DF672E">
        <w:rPr>
          <w:rStyle w:val="FontStyle99"/>
          <w:rFonts w:ascii="Arial" w:hAnsi="Arial" w:cs="Arial"/>
          <w:sz w:val="20"/>
          <w:szCs w:val="20"/>
        </w:rPr>
        <w:pgNum/>
      </w:r>
      <w:r w:rsidR="00DF672E">
        <w:rPr>
          <w:rStyle w:val="FontStyle99"/>
          <w:rFonts w:ascii="Arial" w:hAnsi="Arial" w:cs="Arial"/>
          <w:sz w:val="20"/>
          <w:szCs w:val="20"/>
        </w:rPr>
        <w:t>rt</w:t>
      </w:r>
      <w:r>
        <w:rPr>
          <w:rStyle w:val="FontStyle99"/>
          <w:rFonts w:ascii="Arial" w:hAnsi="Arial" w:cs="Arial"/>
          <w:sz w:val="20"/>
          <w:szCs w:val="20"/>
        </w:rPr>
        <w:t xml:space="preserve">. 87 ustawy oraz </w:t>
      </w:r>
      <w:r w:rsidR="00DF672E">
        <w:rPr>
          <w:rStyle w:val="FontStyle99"/>
          <w:rFonts w:ascii="Arial" w:hAnsi="Arial" w:cs="Arial"/>
          <w:sz w:val="20"/>
          <w:szCs w:val="20"/>
        </w:rPr>
        <w:pgNum/>
      </w:r>
      <w:r w:rsidR="00DF672E">
        <w:rPr>
          <w:rStyle w:val="FontStyle99"/>
          <w:rFonts w:ascii="Arial" w:hAnsi="Arial" w:cs="Arial"/>
          <w:sz w:val="20"/>
          <w:szCs w:val="20"/>
        </w:rPr>
        <w:t>rt</w:t>
      </w:r>
      <w:r>
        <w:rPr>
          <w:rStyle w:val="FontStyle99"/>
          <w:rFonts w:ascii="Arial" w:hAnsi="Arial" w:cs="Arial"/>
          <w:sz w:val="20"/>
          <w:szCs w:val="20"/>
        </w:rPr>
        <w:t>. 90 ustawy. Wykonawcy są zobowiązani do udzielenia żądanych wyjaśnień w terminie wskazanym przez Zamawiającego.</w:t>
      </w:r>
    </w:p>
    <w:p w:rsidR="00407E1B" w:rsidRDefault="00407E1B" w:rsidP="00407E1B">
      <w:pPr>
        <w:pStyle w:val="punkt"/>
        <w:numPr>
          <w:ilvl w:val="0"/>
          <w:numId w:val="6"/>
        </w:numPr>
        <w:rPr>
          <w:rStyle w:val="FontStyle109"/>
          <w:b/>
          <w:szCs w:val="22"/>
        </w:rPr>
      </w:pPr>
      <w:r>
        <w:rPr>
          <w:rStyle w:val="FontStyle109"/>
          <w:b/>
          <w:szCs w:val="22"/>
        </w:rPr>
        <w:t>Odrzucenie ofert</w:t>
      </w:r>
    </w:p>
    <w:p w:rsidR="00407E1B" w:rsidRDefault="00407E1B" w:rsidP="00407E1B">
      <w:pPr>
        <w:pStyle w:val="Style12"/>
        <w:widowControl/>
        <w:spacing w:line="242" w:lineRule="exact"/>
        <w:rPr>
          <w:rStyle w:val="FontStyle99"/>
          <w:rFonts w:ascii="Arial" w:hAnsi="Arial" w:cs="Arial"/>
          <w:sz w:val="20"/>
          <w:szCs w:val="20"/>
        </w:rPr>
      </w:pPr>
      <w:r>
        <w:rPr>
          <w:rStyle w:val="FontStyle99"/>
          <w:rFonts w:ascii="Arial" w:hAnsi="Arial" w:cs="Arial"/>
          <w:sz w:val="20"/>
          <w:szCs w:val="20"/>
        </w:rPr>
        <w:t xml:space="preserve">      Odrzucona zostanie oferta w przypadku zaistnienia przesłanek określonych z </w:t>
      </w:r>
      <w:r w:rsidR="007F33C0">
        <w:rPr>
          <w:rStyle w:val="FontStyle99"/>
          <w:rFonts w:ascii="Arial" w:hAnsi="Arial" w:cs="Arial"/>
          <w:sz w:val="20"/>
          <w:szCs w:val="20"/>
        </w:rPr>
        <w:t>a</w:t>
      </w:r>
      <w:r w:rsidR="00DF672E">
        <w:rPr>
          <w:rStyle w:val="FontStyle99"/>
          <w:rFonts w:ascii="Arial" w:hAnsi="Arial" w:cs="Arial"/>
          <w:sz w:val="20"/>
          <w:szCs w:val="20"/>
        </w:rPr>
        <w:t>rt</w:t>
      </w:r>
      <w:r>
        <w:rPr>
          <w:rStyle w:val="FontStyle99"/>
          <w:rFonts w:ascii="Arial" w:hAnsi="Arial" w:cs="Arial"/>
          <w:sz w:val="20"/>
          <w:szCs w:val="20"/>
        </w:rPr>
        <w:t>. 89 ust.1 ustawy. Ponadto za odrzuconą uznaje się ofertę wykonawcy wykluczonego na podstawie</w:t>
      </w:r>
      <w:r w:rsidR="007F33C0">
        <w:rPr>
          <w:rStyle w:val="FontStyle99"/>
          <w:rFonts w:ascii="Arial" w:hAnsi="Arial" w:cs="Arial"/>
          <w:sz w:val="20"/>
          <w:szCs w:val="20"/>
        </w:rPr>
        <w:t xml:space="preserve"> a</w:t>
      </w:r>
      <w:r w:rsidR="00DF672E">
        <w:rPr>
          <w:rStyle w:val="FontStyle99"/>
          <w:rFonts w:ascii="Arial" w:hAnsi="Arial" w:cs="Arial"/>
          <w:sz w:val="20"/>
          <w:szCs w:val="20"/>
        </w:rPr>
        <w:t>rt</w:t>
      </w:r>
      <w:r>
        <w:rPr>
          <w:rStyle w:val="FontStyle99"/>
          <w:rFonts w:ascii="Arial" w:hAnsi="Arial" w:cs="Arial"/>
          <w:sz w:val="20"/>
          <w:szCs w:val="20"/>
        </w:rPr>
        <w:t>. 24 ust.1 i 2 ustawy.</w:t>
      </w:r>
    </w:p>
    <w:p w:rsidR="00407E1B" w:rsidRDefault="00407E1B" w:rsidP="00407E1B">
      <w:pPr>
        <w:pStyle w:val="punkt"/>
        <w:numPr>
          <w:ilvl w:val="0"/>
          <w:numId w:val="6"/>
        </w:numPr>
        <w:rPr>
          <w:szCs w:val="22"/>
        </w:rPr>
      </w:pPr>
      <w:r>
        <w:rPr>
          <w:szCs w:val="22"/>
        </w:rPr>
        <w:t>Wybór oferenta</w:t>
      </w:r>
    </w:p>
    <w:p w:rsidR="00407E1B" w:rsidRDefault="00407E1B" w:rsidP="00407E1B">
      <w:pPr>
        <w:pStyle w:val="akapit"/>
        <w:rPr>
          <w:rFonts w:cs="Arial"/>
          <w:szCs w:val="20"/>
        </w:rPr>
      </w:pPr>
      <w:r>
        <w:rPr>
          <w:rFonts w:cs="Arial"/>
          <w:szCs w:val="20"/>
        </w:rPr>
        <w:t>Zamawiający podpisze umowę, po rozstrzygnięciu przetargu, z wykonawcą, który przedłożył ofertę najkorzystniejszą z punktu widzenia kryteriów przyjętych w niniejszym przetargu, tj. ofertę najtańszą.</w:t>
      </w:r>
    </w:p>
    <w:p w:rsidR="00407E1B" w:rsidRDefault="00407E1B" w:rsidP="00407E1B">
      <w:pPr>
        <w:pStyle w:val="punkt"/>
        <w:numPr>
          <w:ilvl w:val="0"/>
          <w:numId w:val="6"/>
        </w:numPr>
        <w:rPr>
          <w:szCs w:val="22"/>
        </w:rPr>
      </w:pPr>
      <w:r>
        <w:rPr>
          <w:szCs w:val="22"/>
        </w:rPr>
        <w:t>Udzielenie zamówienia</w:t>
      </w:r>
    </w:p>
    <w:p w:rsidR="00407E1B" w:rsidRDefault="00407E1B" w:rsidP="00407E1B">
      <w:pPr>
        <w:pStyle w:val="akapit"/>
        <w:ind w:firstLine="0"/>
      </w:pPr>
      <w:r>
        <w:t xml:space="preserve">1. Zamawiający udzieli zamówienia poprzez zawarcie umowy z Wykonawcą, którego oferta będzie najkorzystniejsza, odpowiadać będzie zasadom określonym w ustawie i wg. </w:t>
      </w:r>
      <w:r w:rsidR="00DF672E">
        <w:t>N</w:t>
      </w:r>
      <w:r>
        <w:t>iniejszej Specyfikacji Istotnych Warunków Zamówienia. Ogólne warunki umowy zostały zawarte w rozdziale  XXVIII  Specyfikacji.</w:t>
      </w:r>
    </w:p>
    <w:p w:rsidR="00407E1B" w:rsidRDefault="00407E1B" w:rsidP="00407E1B">
      <w:pPr>
        <w:pStyle w:val="Tekstpodstawowywcity"/>
        <w:spacing w:before="20" w:after="20"/>
        <w:ind w:left="0"/>
        <w:rPr>
          <w:rFonts w:cs="Arial"/>
          <w:sz w:val="20"/>
          <w:szCs w:val="22"/>
        </w:rPr>
      </w:pPr>
      <w:r>
        <w:rPr>
          <w:rFonts w:cs="Arial"/>
          <w:sz w:val="20"/>
        </w:rPr>
        <w:t xml:space="preserve">2. </w:t>
      </w:r>
      <w:r>
        <w:rPr>
          <w:rFonts w:cs="Arial"/>
          <w:sz w:val="20"/>
          <w:szCs w:val="22"/>
        </w:rPr>
        <w:t>Niezwłocznie po wyborze najkorzystniejszej  oferty Zamawiający powiadomi Wykonawców, którzy złożyli oferty o:</w:t>
      </w:r>
    </w:p>
    <w:p w:rsidR="00407E1B" w:rsidRDefault="00407E1B" w:rsidP="00407E1B">
      <w:pPr>
        <w:pStyle w:val="Tekstpodstawowywcity"/>
        <w:spacing w:before="20" w:after="20"/>
        <w:ind w:left="1134" w:hanging="425"/>
        <w:rPr>
          <w:rFonts w:cs="Arial"/>
          <w:sz w:val="20"/>
          <w:szCs w:val="19"/>
        </w:rPr>
      </w:pPr>
      <w:r>
        <w:rPr>
          <w:rFonts w:cs="Arial"/>
          <w:sz w:val="20"/>
          <w:szCs w:val="22"/>
        </w:rPr>
        <w:t>a)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407E1B" w:rsidRDefault="00407E1B" w:rsidP="00407E1B">
      <w:pPr>
        <w:pStyle w:val="Tekstpodstawowywcity"/>
        <w:tabs>
          <w:tab w:val="left" w:pos="1122"/>
        </w:tabs>
        <w:spacing w:before="20" w:after="20"/>
        <w:ind w:left="1134" w:hanging="425"/>
        <w:rPr>
          <w:rFonts w:cs="Arial"/>
          <w:sz w:val="20"/>
          <w:szCs w:val="19"/>
        </w:rPr>
      </w:pPr>
      <w:r>
        <w:rPr>
          <w:rFonts w:cs="Arial"/>
          <w:sz w:val="20"/>
          <w:szCs w:val="19"/>
        </w:rPr>
        <w:t xml:space="preserve">b) </w:t>
      </w:r>
      <w:r>
        <w:rPr>
          <w:rFonts w:cs="Arial"/>
          <w:sz w:val="20"/>
          <w:szCs w:val="19"/>
        </w:rPr>
        <w:tab/>
        <w:t>wykonawcach, którzy zostali wykluczeni z postępowania o udzielenie zamówienia, podając uzasadnienie faktyczne i prawne,</w:t>
      </w:r>
    </w:p>
    <w:p w:rsidR="00407E1B" w:rsidRDefault="00407E1B" w:rsidP="00407E1B">
      <w:pPr>
        <w:pStyle w:val="Tekstpodstawowywcity"/>
        <w:numPr>
          <w:ilvl w:val="0"/>
          <w:numId w:val="17"/>
        </w:numPr>
        <w:tabs>
          <w:tab w:val="left" w:pos="1122"/>
        </w:tabs>
        <w:spacing w:before="20" w:after="20"/>
        <w:ind w:left="1134" w:hanging="386"/>
        <w:rPr>
          <w:rFonts w:cs="Arial"/>
          <w:sz w:val="20"/>
        </w:rPr>
      </w:pPr>
      <w:r>
        <w:rPr>
          <w:rFonts w:cs="Arial"/>
          <w:sz w:val="20"/>
          <w:szCs w:val="19"/>
        </w:rPr>
        <w:t>wykonawcach, których oferty zostały odrzucone, podając uzasadnienie faktyczne i prawne.</w:t>
      </w:r>
    </w:p>
    <w:p w:rsidR="00407E1B" w:rsidRDefault="00407E1B" w:rsidP="00407E1B">
      <w:pPr>
        <w:pStyle w:val="Tekstpodstawowywcity"/>
        <w:numPr>
          <w:ilvl w:val="0"/>
          <w:numId w:val="17"/>
        </w:numPr>
        <w:tabs>
          <w:tab w:val="left" w:pos="1122"/>
        </w:tabs>
        <w:spacing w:before="20" w:after="20"/>
        <w:ind w:left="1134" w:hanging="386"/>
        <w:rPr>
          <w:rFonts w:cs="Arial"/>
          <w:sz w:val="20"/>
        </w:rPr>
      </w:pPr>
      <w:r>
        <w:rPr>
          <w:rFonts w:cs="Arial"/>
          <w:sz w:val="20"/>
          <w:szCs w:val="19"/>
        </w:rPr>
        <w:t>terminie, po upływie którego umowa w sprawie niniejszego postępowania może być zawarta.</w:t>
      </w:r>
    </w:p>
    <w:p w:rsidR="00407E1B" w:rsidRDefault="00407E1B" w:rsidP="00407E1B">
      <w:pPr>
        <w:pStyle w:val="Tekstpodstawowywcity"/>
        <w:ind w:left="0"/>
        <w:rPr>
          <w:rFonts w:cs="Arial"/>
          <w:sz w:val="20"/>
        </w:rPr>
      </w:pPr>
      <w:r>
        <w:rPr>
          <w:rFonts w:cs="Arial"/>
          <w:sz w:val="20"/>
          <w:szCs w:val="19"/>
        </w:rPr>
        <w:t xml:space="preserve">3. </w:t>
      </w:r>
      <w:r>
        <w:rPr>
          <w:rFonts w:cs="Arial"/>
          <w:sz w:val="20"/>
        </w:rPr>
        <w:t xml:space="preserve">Zamawiający zamieści informacje o których mowa w pkt.2) lit. </w:t>
      </w:r>
      <w:r w:rsidR="00DF672E">
        <w:rPr>
          <w:rFonts w:cs="Arial"/>
          <w:sz w:val="20"/>
        </w:rPr>
        <w:t>A</w:t>
      </w:r>
      <w:r>
        <w:rPr>
          <w:rFonts w:cs="Arial"/>
          <w:sz w:val="20"/>
        </w:rPr>
        <w:t>), również na stronie internetowej oraz na tablicy ogłoszeń w swojej siedzibie.</w:t>
      </w:r>
    </w:p>
    <w:p w:rsidR="00407E1B" w:rsidRDefault="00407E1B" w:rsidP="00407E1B">
      <w:pPr>
        <w:pStyle w:val="akapit"/>
        <w:ind w:firstLine="0"/>
        <w:rPr>
          <w:rStyle w:val="FontStyle99"/>
          <w:rFonts w:cs="Arial"/>
          <w:szCs w:val="20"/>
        </w:rPr>
      </w:pPr>
      <w:r>
        <w:rPr>
          <w:rStyle w:val="FontStyle99"/>
          <w:rFonts w:cs="Arial"/>
          <w:szCs w:val="20"/>
        </w:rPr>
        <w:t>4.</w:t>
      </w:r>
      <w:r>
        <w:rPr>
          <w:rStyle w:val="FontStyle99"/>
        </w:rPr>
        <w:t xml:space="preserve"> </w:t>
      </w:r>
      <w:r>
        <w:rPr>
          <w:rStyle w:val="FontStyle99"/>
          <w:rFonts w:cs="Arial"/>
          <w:szCs w:val="20"/>
        </w:rPr>
        <w:t>W przypadku złożenia oferty wspólnej Zamawiający  żąda od Wykonawcy przed zawarciem umowy:</w:t>
      </w:r>
    </w:p>
    <w:p w:rsidR="00407E1B" w:rsidRDefault="00407E1B" w:rsidP="00407E1B">
      <w:pPr>
        <w:pStyle w:val="Style8"/>
        <w:widowControl/>
        <w:spacing w:before="5" w:line="242" w:lineRule="exact"/>
        <w:jc w:val="both"/>
        <w:rPr>
          <w:rStyle w:val="FontStyle99"/>
          <w:rFonts w:ascii="Arial" w:hAnsi="Arial" w:cs="Arial"/>
          <w:sz w:val="20"/>
          <w:szCs w:val="20"/>
        </w:rPr>
      </w:pPr>
      <w:r>
        <w:rPr>
          <w:rStyle w:val="FontStyle109"/>
          <w:rFonts w:ascii="Arial" w:hAnsi="Arial" w:cs="Arial"/>
          <w:sz w:val="20"/>
          <w:szCs w:val="20"/>
        </w:rPr>
        <w:t xml:space="preserve">- konsorcja: </w:t>
      </w:r>
      <w:r>
        <w:rPr>
          <w:rStyle w:val="FontStyle99"/>
          <w:rFonts w:ascii="Arial" w:hAnsi="Arial" w:cs="Arial"/>
          <w:sz w:val="20"/>
          <w:szCs w:val="20"/>
        </w:rPr>
        <w:t xml:space="preserve">umowę konsorcjum, określając sposób współdziałania, zakres prac przewidzianych do wykonania dla każdego z członków konsorcjum przy realizacji zamówienia, sposób rozliczania się w przypadku wygrania przetargu, czas trwania oraz sposób rozwiązania; </w:t>
      </w:r>
    </w:p>
    <w:p w:rsidR="00407E1B" w:rsidRDefault="00407E1B" w:rsidP="00407E1B">
      <w:pPr>
        <w:pStyle w:val="Style8"/>
        <w:widowControl/>
        <w:spacing w:before="5" w:line="242" w:lineRule="exact"/>
        <w:jc w:val="both"/>
        <w:rPr>
          <w:rStyle w:val="FontStyle99"/>
          <w:rFonts w:ascii="Arial" w:hAnsi="Arial" w:cs="Arial"/>
          <w:sz w:val="20"/>
          <w:szCs w:val="20"/>
        </w:rPr>
      </w:pPr>
      <w:r>
        <w:rPr>
          <w:rStyle w:val="FontStyle99"/>
          <w:rFonts w:ascii="Arial" w:hAnsi="Arial" w:cs="Arial"/>
          <w:sz w:val="20"/>
          <w:szCs w:val="20"/>
        </w:rPr>
        <w:t xml:space="preserve">- </w:t>
      </w:r>
      <w:r>
        <w:rPr>
          <w:rStyle w:val="FontStyle109"/>
          <w:rFonts w:ascii="Arial" w:hAnsi="Arial" w:cs="Arial"/>
          <w:sz w:val="20"/>
          <w:szCs w:val="20"/>
        </w:rPr>
        <w:t xml:space="preserve">spółka cywilna: </w:t>
      </w:r>
      <w:r>
        <w:rPr>
          <w:rStyle w:val="FontStyle99"/>
          <w:rFonts w:ascii="Arial" w:hAnsi="Arial" w:cs="Arial"/>
          <w:sz w:val="20"/>
          <w:szCs w:val="20"/>
        </w:rPr>
        <w:t>kopię umowy spółki cywilnej.</w:t>
      </w:r>
    </w:p>
    <w:p w:rsidR="00407E1B" w:rsidRDefault="00407E1B" w:rsidP="00407E1B">
      <w:pPr>
        <w:pStyle w:val="punkt"/>
        <w:numPr>
          <w:ilvl w:val="0"/>
          <w:numId w:val="6"/>
        </w:numPr>
      </w:pPr>
      <w:r>
        <w:t>Ogólne warunki umowy</w:t>
      </w:r>
    </w:p>
    <w:p w:rsidR="00407E1B" w:rsidRDefault="00407E1B" w:rsidP="00407E1B">
      <w:pPr>
        <w:pStyle w:val="punkt"/>
        <w:numPr>
          <w:ilvl w:val="0"/>
          <w:numId w:val="0"/>
        </w:numPr>
        <w:rPr>
          <w:b w:val="0"/>
          <w:sz w:val="20"/>
          <w:szCs w:val="20"/>
        </w:rPr>
      </w:pPr>
      <w:r>
        <w:rPr>
          <w:b w:val="0"/>
          <w:sz w:val="20"/>
          <w:szCs w:val="20"/>
        </w:rPr>
        <w:t xml:space="preserve">Istotne postanowienia umowy zawarte zostały w </w:t>
      </w:r>
      <w:r>
        <w:rPr>
          <w:b w:val="0"/>
          <w:i/>
          <w:sz w:val="20"/>
          <w:szCs w:val="20"/>
        </w:rPr>
        <w:t xml:space="preserve">Załączniku Nr 5 </w:t>
      </w:r>
      <w:r>
        <w:rPr>
          <w:b w:val="0"/>
          <w:sz w:val="20"/>
          <w:szCs w:val="20"/>
        </w:rPr>
        <w:t>do SIWZ.</w:t>
      </w:r>
    </w:p>
    <w:p w:rsidR="00407E1B" w:rsidRDefault="00407E1B" w:rsidP="00407E1B">
      <w:pPr>
        <w:pStyle w:val="punkt"/>
        <w:numPr>
          <w:ilvl w:val="0"/>
          <w:numId w:val="6"/>
        </w:numPr>
      </w:pPr>
      <w:r>
        <w:t>Środki ochrony prawnej</w:t>
      </w:r>
    </w:p>
    <w:p w:rsidR="00407E1B" w:rsidRDefault="00407E1B" w:rsidP="00407E1B">
      <w:pPr>
        <w:autoSpaceDE w:val="0"/>
        <w:autoSpaceDN w:val="0"/>
        <w:adjustRightInd w:val="0"/>
        <w:rPr>
          <w:rFonts w:cs="Arial"/>
          <w:sz w:val="20"/>
          <w:szCs w:val="20"/>
        </w:rPr>
      </w:pPr>
      <w:r>
        <w:rPr>
          <w:rFonts w:cs="Arial"/>
          <w:sz w:val="20"/>
          <w:szCs w:val="20"/>
        </w:rPr>
        <w:t>Wykonawcy a także innym osobom, których interes prawny w uzyskaniu zamówienia doznał lub może dozna</w:t>
      </w:r>
      <w:r>
        <w:rPr>
          <w:rFonts w:eastAsia="TTE2491788t00" w:cs="Arial"/>
          <w:sz w:val="20"/>
          <w:szCs w:val="20"/>
        </w:rPr>
        <w:t xml:space="preserve">ć </w:t>
      </w:r>
      <w:r>
        <w:rPr>
          <w:rFonts w:cs="Arial"/>
          <w:sz w:val="20"/>
          <w:szCs w:val="20"/>
        </w:rPr>
        <w:t>uszczerbku w wyniku naruszenia przez Zamawiaj</w:t>
      </w:r>
      <w:r>
        <w:rPr>
          <w:rFonts w:eastAsia="TTE2491788t00" w:cs="Arial"/>
          <w:sz w:val="20"/>
          <w:szCs w:val="20"/>
        </w:rPr>
        <w:t>ą</w:t>
      </w:r>
      <w:r>
        <w:rPr>
          <w:rFonts w:cs="Arial"/>
          <w:sz w:val="20"/>
          <w:szCs w:val="20"/>
        </w:rPr>
        <w:t>cego okre</w:t>
      </w:r>
      <w:r>
        <w:rPr>
          <w:rFonts w:eastAsia="TTE2491788t00" w:cs="Arial"/>
          <w:sz w:val="20"/>
          <w:szCs w:val="20"/>
        </w:rPr>
        <w:t>ś</w:t>
      </w:r>
      <w:r>
        <w:rPr>
          <w:rFonts w:cs="Arial"/>
          <w:sz w:val="20"/>
          <w:szCs w:val="20"/>
        </w:rPr>
        <w:t>lonych w ustawie Prawo Zamówie</w:t>
      </w:r>
      <w:r>
        <w:rPr>
          <w:rFonts w:eastAsia="TTE2491788t00" w:cs="Arial"/>
          <w:sz w:val="20"/>
          <w:szCs w:val="20"/>
        </w:rPr>
        <w:t xml:space="preserve">ń </w:t>
      </w:r>
      <w:r>
        <w:rPr>
          <w:rFonts w:cs="Arial"/>
          <w:sz w:val="20"/>
          <w:szCs w:val="20"/>
        </w:rPr>
        <w:t>Publicznych zasad udzielania zamówie</w:t>
      </w:r>
      <w:r>
        <w:rPr>
          <w:rFonts w:eastAsia="TTE2491788t00" w:cs="Arial"/>
          <w:sz w:val="20"/>
          <w:szCs w:val="20"/>
        </w:rPr>
        <w:t>ń</w:t>
      </w:r>
      <w:r>
        <w:rPr>
          <w:rFonts w:cs="Arial"/>
          <w:sz w:val="20"/>
          <w:szCs w:val="20"/>
        </w:rPr>
        <w:t>, przysługuj</w:t>
      </w:r>
      <w:r>
        <w:rPr>
          <w:rFonts w:eastAsia="TTE2491788t00" w:cs="Arial"/>
          <w:sz w:val="20"/>
          <w:szCs w:val="20"/>
        </w:rPr>
        <w:t>ą ś</w:t>
      </w:r>
      <w:r>
        <w:rPr>
          <w:rFonts w:cs="Arial"/>
          <w:sz w:val="20"/>
          <w:szCs w:val="20"/>
        </w:rPr>
        <w:t xml:space="preserve">rodki ochrony prawnej przewidziane w dziale szóstym powołanej ustawy </w:t>
      </w:r>
      <w:r>
        <w:rPr>
          <w:rFonts w:cs="Arial"/>
          <w:i/>
          <w:sz w:val="20"/>
          <w:szCs w:val="20"/>
        </w:rPr>
        <w:t xml:space="preserve">„Środki ochrony prawnej”, </w:t>
      </w:r>
      <w:r>
        <w:rPr>
          <w:rFonts w:cs="Arial"/>
          <w:sz w:val="20"/>
          <w:szCs w:val="20"/>
        </w:rPr>
        <w:t>a w szczególności:</w:t>
      </w:r>
    </w:p>
    <w:p w:rsidR="00407E1B" w:rsidRDefault="00407E1B" w:rsidP="00407E1B">
      <w:pPr>
        <w:numPr>
          <w:ilvl w:val="0"/>
          <w:numId w:val="18"/>
        </w:numPr>
        <w:tabs>
          <w:tab w:val="left" w:pos="360"/>
          <w:tab w:val="left" w:pos="426"/>
        </w:tabs>
        <w:suppressAutoHyphens/>
        <w:rPr>
          <w:rFonts w:cs="Arial"/>
          <w:sz w:val="20"/>
          <w:szCs w:val="20"/>
        </w:rPr>
      </w:pPr>
      <w:r>
        <w:rPr>
          <w:rFonts w:cs="Arial"/>
          <w:sz w:val="20"/>
          <w:szCs w:val="20"/>
        </w:rPr>
        <w:t xml:space="preserve">Środki ochrony prawnej określone w niniejszym dziale przysługują Wykonawcy, a także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w:t>
      </w:r>
      <w:r w:rsidR="007F33C0">
        <w:rPr>
          <w:rFonts w:cs="Arial"/>
          <w:sz w:val="20"/>
          <w:szCs w:val="20"/>
        </w:rPr>
        <w:t>a</w:t>
      </w:r>
      <w:r w:rsidR="00DF672E">
        <w:rPr>
          <w:rFonts w:cs="Arial"/>
          <w:sz w:val="20"/>
          <w:szCs w:val="20"/>
        </w:rPr>
        <w:t>rt</w:t>
      </w:r>
      <w:r>
        <w:rPr>
          <w:rFonts w:cs="Arial"/>
          <w:sz w:val="20"/>
          <w:szCs w:val="20"/>
        </w:rPr>
        <w:t>. 154 pkt 5 ustawy.</w:t>
      </w:r>
    </w:p>
    <w:p w:rsidR="00407E1B" w:rsidRDefault="00407E1B" w:rsidP="00407E1B">
      <w:pPr>
        <w:numPr>
          <w:ilvl w:val="0"/>
          <w:numId w:val="18"/>
        </w:numPr>
        <w:tabs>
          <w:tab w:val="left" w:pos="360"/>
          <w:tab w:val="left" w:pos="426"/>
        </w:tabs>
        <w:suppressAutoHyphens/>
        <w:rPr>
          <w:rFonts w:cs="Arial"/>
          <w:sz w:val="20"/>
          <w:szCs w:val="20"/>
        </w:rPr>
      </w:pPr>
      <w:r>
        <w:rPr>
          <w:rFonts w:cs="Arial"/>
          <w:sz w:val="20"/>
          <w:szCs w:val="20"/>
        </w:rPr>
        <w:lastRenderedPageBreak/>
        <w:t>Odwołanie przysługuje wyłącznie od niezgodnej z przepisami ustawy czynności Zamawiającego podjętej w postępowaniu o udzielenie zamówienia lub zaniechania czynności, do której Zamawiający jest zobowiązany na podstawie ustawy.</w:t>
      </w:r>
    </w:p>
    <w:p w:rsidR="00407E1B" w:rsidRDefault="00407E1B" w:rsidP="00407E1B">
      <w:pPr>
        <w:numPr>
          <w:ilvl w:val="0"/>
          <w:numId w:val="18"/>
        </w:numPr>
        <w:tabs>
          <w:tab w:val="left" w:pos="360"/>
          <w:tab w:val="left" w:pos="426"/>
        </w:tabs>
        <w:suppressAutoHyphens/>
        <w:rPr>
          <w:rFonts w:cs="Arial"/>
          <w:sz w:val="20"/>
          <w:szCs w:val="20"/>
        </w:rPr>
      </w:pPr>
      <w:r>
        <w:rPr>
          <w:rFonts w:cs="Arial"/>
          <w:sz w:val="20"/>
          <w:szCs w:val="20"/>
        </w:rPr>
        <w:t>Odwołanie przysługuje wyłącznie wobec czynności:</w:t>
      </w:r>
    </w:p>
    <w:p w:rsidR="00407E1B" w:rsidRDefault="00407E1B" w:rsidP="00407E1B">
      <w:pPr>
        <w:numPr>
          <w:ilvl w:val="0"/>
          <w:numId w:val="19"/>
        </w:numPr>
        <w:tabs>
          <w:tab w:val="left" w:pos="360"/>
          <w:tab w:val="left" w:pos="426"/>
        </w:tabs>
        <w:suppressAutoHyphens/>
        <w:rPr>
          <w:rFonts w:cs="Arial"/>
          <w:sz w:val="20"/>
          <w:szCs w:val="20"/>
        </w:rPr>
      </w:pPr>
      <w:r>
        <w:rPr>
          <w:rFonts w:cs="Arial"/>
          <w:sz w:val="20"/>
          <w:szCs w:val="20"/>
        </w:rPr>
        <w:t>opisu sposobu dokonywania oceny spełniania warunków udziału w postępowaniu;</w:t>
      </w:r>
    </w:p>
    <w:p w:rsidR="00407E1B" w:rsidRDefault="00407E1B" w:rsidP="00407E1B">
      <w:pPr>
        <w:numPr>
          <w:ilvl w:val="0"/>
          <w:numId w:val="19"/>
        </w:numPr>
        <w:tabs>
          <w:tab w:val="left" w:pos="360"/>
          <w:tab w:val="left" w:pos="426"/>
        </w:tabs>
        <w:suppressAutoHyphens/>
        <w:rPr>
          <w:rFonts w:cs="Arial"/>
          <w:sz w:val="20"/>
          <w:szCs w:val="20"/>
        </w:rPr>
      </w:pPr>
      <w:r>
        <w:rPr>
          <w:rFonts w:cs="Arial"/>
          <w:sz w:val="20"/>
          <w:szCs w:val="20"/>
        </w:rPr>
        <w:t>wykluczenia odwołującego z postępowania o udzielenie zamówienia;</w:t>
      </w:r>
    </w:p>
    <w:p w:rsidR="00407E1B" w:rsidRDefault="00407E1B" w:rsidP="00407E1B">
      <w:pPr>
        <w:numPr>
          <w:ilvl w:val="0"/>
          <w:numId w:val="19"/>
        </w:numPr>
        <w:tabs>
          <w:tab w:val="left" w:pos="360"/>
          <w:tab w:val="left" w:pos="426"/>
        </w:tabs>
        <w:suppressAutoHyphens/>
        <w:rPr>
          <w:rFonts w:cs="Arial"/>
          <w:sz w:val="20"/>
          <w:szCs w:val="20"/>
        </w:rPr>
      </w:pPr>
      <w:r>
        <w:rPr>
          <w:rFonts w:cs="Arial"/>
          <w:sz w:val="20"/>
          <w:szCs w:val="20"/>
        </w:rPr>
        <w:t>odrzucenia oferty odwołującego.</w:t>
      </w:r>
    </w:p>
    <w:p w:rsidR="00407E1B" w:rsidRDefault="00407E1B" w:rsidP="00407E1B">
      <w:pPr>
        <w:numPr>
          <w:ilvl w:val="0"/>
          <w:numId w:val="18"/>
        </w:numPr>
        <w:tabs>
          <w:tab w:val="left" w:pos="360"/>
          <w:tab w:val="left" w:pos="426"/>
        </w:tabs>
        <w:suppressAutoHyphens/>
        <w:rPr>
          <w:rFonts w:cs="Arial"/>
          <w:sz w:val="20"/>
          <w:szCs w:val="20"/>
        </w:rPr>
      </w:pPr>
      <w:r>
        <w:rPr>
          <w:rFonts w:cs="Arial"/>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07E1B" w:rsidRDefault="00407E1B" w:rsidP="00407E1B">
      <w:pPr>
        <w:numPr>
          <w:ilvl w:val="0"/>
          <w:numId w:val="18"/>
        </w:numPr>
        <w:tabs>
          <w:tab w:val="left" w:pos="360"/>
          <w:tab w:val="left" w:pos="426"/>
        </w:tabs>
        <w:suppressAutoHyphens/>
        <w:rPr>
          <w:rFonts w:cs="Arial"/>
          <w:sz w:val="20"/>
          <w:szCs w:val="20"/>
        </w:rPr>
      </w:pPr>
      <w:r>
        <w:rPr>
          <w:rFonts w:cs="Arial"/>
          <w:sz w:val="20"/>
          <w:szCs w:val="20"/>
        </w:rPr>
        <w:t>Odwołanie wnosi się do Prezesa Izby w formie pisemnej albo elektronicznej opatrzonej bezpiecznym podpisem elektronicznym weryfikowanym za pomocą ważnego kwalifikowanego certyfikatu.</w:t>
      </w:r>
    </w:p>
    <w:p w:rsidR="00407E1B" w:rsidRDefault="00407E1B" w:rsidP="00407E1B">
      <w:pPr>
        <w:numPr>
          <w:ilvl w:val="0"/>
          <w:numId w:val="18"/>
        </w:numPr>
        <w:tabs>
          <w:tab w:val="left" w:pos="360"/>
          <w:tab w:val="left" w:pos="426"/>
        </w:tabs>
        <w:suppressAutoHyphens/>
        <w:rPr>
          <w:rFonts w:cs="Arial"/>
          <w:sz w:val="20"/>
          <w:szCs w:val="20"/>
        </w:rPr>
      </w:pPr>
      <w:r>
        <w:rPr>
          <w:rFonts w:cs="Arial"/>
          <w:sz w:val="20"/>
          <w:szCs w:val="2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w:t>
      </w:r>
      <w:r w:rsidR="007F33C0">
        <w:rPr>
          <w:rFonts w:cs="Arial"/>
          <w:sz w:val="20"/>
          <w:szCs w:val="20"/>
        </w:rPr>
        <w:t>art.</w:t>
      </w:r>
      <w:r>
        <w:rPr>
          <w:rFonts w:cs="Arial"/>
          <w:sz w:val="20"/>
          <w:szCs w:val="20"/>
        </w:rPr>
        <w:t xml:space="preserve"> 27 ust. 2 ustawy.</w:t>
      </w:r>
    </w:p>
    <w:p w:rsidR="00407E1B" w:rsidRDefault="00407E1B" w:rsidP="00407E1B">
      <w:pPr>
        <w:numPr>
          <w:ilvl w:val="0"/>
          <w:numId w:val="18"/>
        </w:numPr>
        <w:tabs>
          <w:tab w:val="left" w:pos="360"/>
          <w:tab w:val="left" w:pos="426"/>
        </w:tabs>
        <w:suppressAutoHyphens/>
        <w:rPr>
          <w:rFonts w:cs="Arial"/>
          <w:sz w:val="20"/>
          <w:szCs w:val="20"/>
        </w:rPr>
      </w:pPr>
      <w:r>
        <w:rPr>
          <w:rFonts w:cs="Arial"/>
          <w:sz w:val="20"/>
          <w:szCs w:val="20"/>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sidR="007F33C0">
        <w:rPr>
          <w:rFonts w:cs="Arial"/>
          <w:sz w:val="20"/>
          <w:szCs w:val="20"/>
        </w:rPr>
        <w:t>a</w:t>
      </w:r>
      <w:r w:rsidR="00DF672E">
        <w:rPr>
          <w:rFonts w:cs="Arial"/>
          <w:sz w:val="20"/>
          <w:szCs w:val="20"/>
        </w:rPr>
        <w:t>rt</w:t>
      </w:r>
      <w:r>
        <w:rPr>
          <w:rFonts w:cs="Arial"/>
          <w:sz w:val="20"/>
          <w:szCs w:val="20"/>
        </w:rPr>
        <w:t>. 180 ust.2 ustawy.</w:t>
      </w:r>
    </w:p>
    <w:p w:rsidR="00407E1B" w:rsidRDefault="00407E1B" w:rsidP="00407E1B">
      <w:pPr>
        <w:numPr>
          <w:ilvl w:val="0"/>
          <w:numId w:val="18"/>
        </w:numPr>
        <w:tabs>
          <w:tab w:val="left" w:pos="360"/>
          <w:tab w:val="left" w:pos="426"/>
        </w:tabs>
        <w:suppressAutoHyphens/>
        <w:rPr>
          <w:rFonts w:cs="Arial"/>
          <w:sz w:val="20"/>
          <w:szCs w:val="20"/>
        </w:rPr>
      </w:pPr>
      <w:r>
        <w:rPr>
          <w:rFonts w:cs="Arial"/>
          <w:sz w:val="20"/>
          <w:szCs w:val="20"/>
        </w:rPr>
        <w:t>W przypadku uznania zasadności przekazanej informacji Zamawiający powtarza czynność albo dokonuje czynności zaniechanej, informując o tym Wykonawców w sposób przewidziany w ustawie dla tej czynności.</w:t>
      </w:r>
    </w:p>
    <w:p w:rsidR="00407E1B" w:rsidRDefault="00407E1B" w:rsidP="00407E1B">
      <w:pPr>
        <w:pStyle w:val="punkt"/>
        <w:numPr>
          <w:ilvl w:val="0"/>
          <w:numId w:val="6"/>
        </w:numPr>
      </w:pPr>
      <w:r>
        <w:t>Inne</w:t>
      </w:r>
    </w:p>
    <w:p w:rsidR="00407E1B" w:rsidRDefault="00407E1B" w:rsidP="00407E1B">
      <w:pPr>
        <w:pStyle w:val="akapit"/>
      </w:pPr>
      <w:r>
        <w:t>Do spraw nie uregulowanych w specyfikacji mają zastosowanie przepisy ustawy Prawo zamówień publicznych.</w:t>
      </w:r>
    </w:p>
    <w:p w:rsidR="00407E1B" w:rsidRDefault="00407E1B" w:rsidP="00407E1B">
      <w:pPr>
        <w:pStyle w:val="akapit"/>
      </w:pPr>
    </w:p>
    <w:p w:rsidR="00407E1B" w:rsidRDefault="00407E1B" w:rsidP="00407E1B">
      <w:pPr>
        <w:rPr>
          <w:rFonts w:cs="Arial"/>
          <w:b/>
          <w:sz w:val="20"/>
          <w:szCs w:val="20"/>
        </w:rPr>
      </w:pPr>
      <w:r>
        <w:rPr>
          <w:rFonts w:cs="Arial"/>
          <w:b/>
          <w:sz w:val="20"/>
          <w:szCs w:val="20"/>
        </w:rPr>
        <w:t>Wykaz załączników :</w:t>
      </w:r>
    </w:p>
    <w:p w:rsidR="00407E1B" w:rsidRDefault="00407E1B" w:rsidP="00407E1B">
      <w:pPr>
        <w:rPr>
          <w:rFonts w:cs="Arial"/>
          <w:sz w:val="20"/>
          <w:szCs w:val="20"/>
        </w:rPr>
      </w:pPr>
      <w:r>
        <w:rPr>
          <w:rFonts w:cs="Arial"/>
          <w:sz w:val="20"/>
          <w:szCs w:val="20"/>
        </w:rPr>
        <w:t xml:space="preserve">- </w:t>
      </w:r>
      <w:r>
        <w:rPr>
          <w:rFonts w:cs="Arial"/>
          <w:b/>
          <w:sz w:val="20"/>
          <w:szCs w:val="20"/>
        </w:rPr>
        <w:t>Załącznik nr 1</w:t>
      </w:r>
      <w:r>
        <w:rPr>
          <w:rFonts w:cs="Arial"/>
          <w:sz w:val="20"/>
          <w:szCs w:val="20"/>
        </w:rPr>
        <w:t xml:space="preserve"> – Formularz ofertowy</w:t>
      </w:r>
    </w:p>
    <w:p w:rsidR="00407E1B" w:rsidRDefault="00407E1B" w:rsidP="00407E1B">
      <w:pPr>
        <w:autoSpaceDE w:val="0"/>
        <w:autoSpaceDN w:val="0"/>
        <w:adjustRightInd w:val="0"/>
        <w:rPr>
          <w:rFonts w:cs="Arial"/>
          <w:sz w:val="20"/>
          <w:szCs w:val="20"/>
        </w:rPr>
      </w:pPr>
      <w:r>
        <w:rPr>
          <w:rFonts w:cs="Arial"/>
          <w:sz w:val="20"/>
          <w:szCs w:val="20"/>
        </w:rPr>
        <w:t xml:space="preserve">- </w:t>
      </w:r>
      <w:r>
        <w:rPr>
          <w:rFonts w:cs="Arial"/>
          <w:b/>
          <w:sz w:val="20"/>
          <w:szCs w:val="20"/>
        </w:rPr>
        <w:t>Załącznik nr 2</w:t>
      </w:r>
      <w:r>
        <w:rPr>
          <w:rFonts w:cs="Arial"/>
          <w:sz w:val="20"/>
          <w:szCs w:val="20"/>
        </w:rPr>
        <w:t xml:space="preserve"> </w:t>
      </w:r>
      <w:r w:rsidR="00DF672E">
        <w:rPr>
          <w:rFonts w:cs="Arial"/>
          <w:sz w:val="20"/>
          <w:szCs w:val="20"/>
        </w:rPr>
        <w:t>–</w:t>
      </w:r>
      <w:r>
        <w:rPr>
          <w:rFonts w:cs="Arial"/>
          <w:sz w:val="20"/>
          <w:szCs w:val="20"/>
        </w:rPr>
        <w:t xml:space="preserve"> O</w:t>
      </w:r>
      <w:r>
        <w:rPr>
          <w:rFonts w:eastAsia="TTE2491788t00" w:cs="Arial"/>
          <w:sz w:val="20"/>
          <w:szCs w:val="20"/>
        </w:rPr>
        <w:t>ś</w:t>
      </w:r>
      <w:r>
        <w:rPr>
          <w:rFonts w:cs="Arial"/>
          <w:sz w:val="20"/>
          <w:szCs w:val="20"/>
        </w:rPr>
        <w:t xml:space="preserve">wiadczenie Wykonawcy, </w:t>
      </w:r>
      <w:r>
        <w:rPr>
          <w:rFonts w:eastAsia="TTE2491788t00" w:cs="Arial"/>
          <w:sz w:val="20"/>
          <w:szCs w:val="20"/>
        </w:rPr>
        <w:t>ż</w:t>
      </w:r>
      <w:r>
        <w:rPr>
          <w:rFonts w:cs="Arial"/>
          <w:sz w:val="20"/>
          <w:szCs w:val="20"/>
        </w:rPr>
        <w:t>e spełnia wymogi okre</w:t>
      </w:r>
      <w:r>
        <w:rPr>
          <w:rFonts w:eastAsia="TTE2491788t00" w:cs="Arial"/>
          <w:sz w:val="20"/>
          <w:szCs w:val="20"/>
        </w:rPr>
        <w:t>ś</w:t>
      </w:r>
      <w:r>
        <w:rPr>
          <w:rFonts w:cs="Arial"/>
          <w:sz w:val="20"/>
          <w:szCs w:val="20"/>
        </w:rPr>
        <w:t xml:space="preserve">lone w </w:t>
      </w:r>
      <w:r w:rsidR="007F33C0">
        <w:rPr>
          <w:rFonts w:cs="Arial"/>
          <w:sz w:val="20"/>
          <w:szCs w:val="20"/>
        </w:rPr>
        <w:t>a</w:t>
      </w:r>
      <w:r w:rsidR="00DF672E">
        <w:rPr>
          <w:rFonts w:cs="Arial"/>
          <w:sz w:val="20"/>
          <w:szCs w:val="20"/>
        </w:rPr>
        <w:t>rt</w:t>
      </w:r>
      <w:r>
        <w:rPr>
          <w:rFonts w:cs="Arial"/>
          <w:sz w:val="20"/>
          <w:szCs w:val="20"/>
        </w:rPr>
        <w:t>. 22 ust. 1 ustawy.</w:t>
      </w:r>
    </w:p>
    <w:p w:rsidR="00407E1B" w:rsidRDefault="00407E1B" w:rsidP="00407E1B">
      <w:pPr>
        <w:autoSpaceDE w:val="0"/>
        <w:autoSpaceDN w:val="0"/>
        <w:adjustRightInd w:val="0"/>
        <w:jc w:val="left"/>
        <w:rPr>
          <w:rFonts w:cs="Arial"/>
          <w:sz w:val="20"/>
          <w:szCs w:val="20"/>
        </w:rPr>
      </w:pPr>
      <w:r>
        <w:rPr>
          <w:rFonts w:cs="Arial"/>
          <w:b/>
          <w:sz w:val="20"/>
          <w:szCs w:val="20"/>
        </w:rPr>
        <w:t>- Załącznik nr 3</w:t>
      </w:r>
      <w:r>
        <w:rPr>
          <w:rFonts w:cs="Arial"/>
          <w:sz w:val="20"/>
          <w:szCs w:val="20"/>
        </w:rPr>
        <w:t xml:space="preserve"> </w:t>
      </w:r>
      <w:r w:rsidR="00DF672E">
        <w:rPr>
          <w:rFonts w:cs="Arial"/>
          <w:sz w:val="20"/>
          <w:szCs w:val="20"/>
        </w:rPr>
        <w:t>–</w:t>
      </w:r>
      <w:r>
        <w:rPr>
          <w:rFonts w:cs="Arial"/>
          <w:sz w:val="20"/>
          <w:szCs w:val="20"/>
        </w:rPr>
        <w:t xml:space="preserve"> O</w:t>
      </w:r>
      <w:r>
        <w:rPr>
          <w:rFonts w:eastAsia="TTE2491788t00" w:cs="Arial"/>
          <w:sz w:val="20"/>
          <w:szCs w:val="20"/>
        </w:rPr>
        <w:t>ś</w:t>
      </w:r>
      <w:r>
        <w:rPr>
          <w:rFonts w:cs="Arial"/>
          <w:sz w:val="20"/>
          <w:szCs w:val="20"/>
        </w:rPr>
        <w:t xml:space="preserve">wiadczenie Wykonawcy o braku podstaw do wykluczenia z postępowania o udzielenie zamówienia z </w:t>
      </w:r>
      <w:r w:rsidR="007F33C0">
        <w:rPr>
          <w:rFonts w:cs="Arial"/>
          <w:sz w:val="20"/>
          <w:szCs w:val="20"/>
        </w:rPr>
        <w:t>a</w:t>
      </w:r>
      <w:r w:rsidR="00DF672E">
        <w:rPr>
          <w:rFonts w:cs="Arial"/>
          <w:sz w:val="20"/>
          <w:szCs w:val="20"/>
        </w:rPr>
        <w:t>rt</w:t>
      </w:r>
      <w:r>
        <w:rPr>
          <w:rFonts w:cs="Arial"/>
          <w:sz w:val="20"/>
          <w:szCs w:val="20"/>
        </w:rPr>
        <w:t>. 24 ust. 1 ustawy.</w:t>
      </w:r>
    </w:p>
    <w:p w:rsidR="00407E1B" w:rsidRDefault="00407E1B" w:rsidP="00407E1B">
      <w:pPr>
        <w:autoSpaceDE w:val="0"/>
        <w:autoSpaceDN w:val="0"/>
        <w:adjustRightInd w:val="0"/>
        <w:jc w:val="left"/>
        <w:rPr>
          <w:sz w:val="20"/>
          <w:szCs w:val="20"/>
        </w:rPr>
      </w:pPr>
      <w:r>
        <w:rPr>
          <w:sz w:val="20"/>
          <w:szCs w:val="20"/>
        </w:rPr>
        <w:t xml:space="preserve">- </w:t>
      </w:r>
      <w:r>
        <w:rPr>
          <w:b/>
          <w:sz w:val="20"/>
          <w:szCs w:val="20"/>
        </w:rPr>
        <w:t xml:space="preserve">Załącznik Nr 4 – </w:t>
      </w:r>
      <w:r>
        <w:rPr>
          <w:sz w:val="20"/>
          <w:szCs w:val="20"/>
        </w:rPr>
        <w:t>Wykaz części zamówienia, które Wykonawca zamierza powierzyć podwykonawcom</w:t>
      </w:r>
    </w:p>
    <w:p w:rsidR="00407E1B" w:rsidRDefault="00407E1B" w:rsidP="00407E1B">
      <w:pPr>
        <w:autoSpaceDE w:val="0"/>
        <w:autoSpaceDN w:val="0"/>
        <w:adjustRightInd w:val="0"/>
        <w:jc w:val="left"/>
        <w:rPr>
          <w:sz w:val="20"/>
          <w:szCs w:val="20"/>
        </w:rPr>
      </w:pPr>
      <w:r>
        <w:rPr>
          <w:b/>
          <w:sz w:val="20"/>
          <w:szCs w:val="20"/>
        </w:rPr>
        <w:t>- Załącznik Nr 5</w:t>
      </w:r>
      <w:r>
        <w:rPr>
          <w:sz w:val="20"/>
          <w:szCs w:val="20"/>
        </w:rPr>
        <w:t xml:space="preserve"> – Ogólne warunki umowy</w:t>
      </w:r>
    </w:p>
    <w:p w:rsidR="00407E1B" w:rsidRDefault="00407E1B" w:rsidP="00407E1B">
      <w:pPr>
        <w:autoSpaceDE w:val="0"/>
        <w:autoSpaceDN w:val="0"/>
        <w:adjustRightInd w:val="0"/>
        <w:jc w:val="left"/>
        <w:rPr>
          <w:rFonts w:cs="Arial"/>
          <w:sz w:val="20"/>
          <w:szCs w:val="20"/>
        </w:rPr>
      </w:pPr>
      <w:r>
        <w:rPr>
          <w:rFonts w:cs="Arial"/>
          <w:sz w:val="20"/>
          <w:szCs w:val="20"/>
        </w:rPr>
        <w:br/>
      </w:r>
      <w:r>
        <w:rPr>
          <w:rFonts w:cs="Arial"/>
          <w:sz w:val="20"/>
          <w:szCs w:val="20"/>
        </w:rPr>
        <w:br/>
      </w:r>
    </w:p>
    <w:p w:rsidR="00407E1B" w:rsidRDefault="00407E1B" w:rsidP="00407E1B">
      <w:pPr>
        <w:jc w:val="left"/>
        <w:rPr>
          <w:rFonts w:cs="Arial"/>
          <w:sz w:val="20"/>
          <w:szCs w:val="20"/>
        </w:rPr>
        <w:sectPr w:rsidR="00407E1B">
          <w:headerReference w:type="default" r:id="rId10"/>
          <w:pgSz w:w="11906" w:h="16838"/>
          <w:pgMar w:top="1134" w:right="1134" w:bottom="1134" w:left="1134" w:header="708" w:footer="851" w:gutter="0"/>
          <w:cols w:space="708"/>
        </w:sectPr>
      </w:pPr>
    </w:p>
    <w:p w:rsidR="00407E1B" w:rsidRDefault="00474DFC" w:rsidP="00407E1B">
      <w:pPr>
        <w:pStyle w:val="akapit"/>
        <w:ind w:firstLine="0"/>
        <w:jc w:val="center"/>
        <w:rPr>
          <w:b/>
          <w:sz w:val="28"/>
        </w:rPr>
      </w:pPr>
      <w:r w:rsidRPr="00474DFC">
        <w:lastRenderedPageBreak/>
        <w:pict>
          <v:shapetype id="_x0000_t202" coordsize="21600,21600" o:spt="202" path="m,l,21600r21600,l21600,xe">
            <v:stroke joinstyle="miter"/>
            <v:path gradientshapeok="t" o:connecttype="rect"/>
          </v:shapetype>
          <v:shape id="_x0000_s1026" type="#_x0000_t202" style="position:absolute;left:0;text-align:left;margin-left:342.75pt;margin-top:5.5pt;width:162pt;height:72.95pt;z-index:251654656" o:allowincell="f" stroked="f">
            <v:textbox style="mso-next-textbox:#_x0000_s1026">
              <w:txbxContent>
                <w:p w:rsidR="007F33C0" w:rsidRDefault="007F33C0" w:rsidP="00407E1B">
                  <w:pPr>
                    <w:pStyle w:val="Nagwek"/>
                    <w:ind w:right="360"/>
                    <w:rPr>
                      <w:sz w:val="22"/>
                      <w:szCs w:val="22"/>
                    </w:rPr>
                  </w:pPr>
                  <w:r>
                    <w:rPr>
                      <w:b/>
                      <w:sz w:val="22"/>
                      <w:szCs w:val="22"/>
                    </w:rPr>
                    <w:t>Załącznik nr 1</w:t>
                  </w:r>
                  <w:r>
                    <w:rPr>
                      <w:sz w:val="22"/>
                      <w:szCs w:val="22"/>
                    </w:rPr>
                    <w:t xml:space="preserve"> </w:t>
                  </w:r>
                </w:p>
              </w:txbxContent>
            </v:textbox>
          </v:shape>
        </w:pict>
      </w:r>
    </w:p>
    <w:p w:rsidR="00407E1B" w:rsidRDefault="00407E1B" w:rsidP="00407E1B">
      <w:pPr>
        <w:pStyle w:val="akapit"/>
        <w:ind w:firstLine="0"/>
        <w:jc w:val="center"/>
        <w:rPr>
          <w:b/>
          <w:sz w:val="28"/>
        </w:rPr>
      </w:pPr>
    </w:p>
    <w:p w:rsidR="00407E1B" w:rsidRDefault="00407E1B" w:rsidP="00407E1B">
      <w:pPr>
        <w:pStyle w:val="akapit"/>
        <w:ind w:firstLine="0"/>
        <w:jc w:val="center"/>
        <w:rPr>
          <w:b/>
          <w:sz w:val="28"/>
        </w:rPr>
      </w:pPr>
    </w:p>
    <w:p w:rsidR="00407E1B" w:rsidRDefault="00407E1B" w:rsidP="00407E1B">
      <w:pPr>
        <w:pStyle w:val="akapit"/>
        <w:ind w:firstLine="0"/>
        <w:jc w:val="center"/>
        <w:rPr>
          <w:b/>
          <w:sz w:val="28"/>
        </w:rPr>
      </w:pPr>
    </w:p>
    <w:p w:rsidR="00407E1B" w:rsidRDefault="00407E1B" w:rsidP="00407E1B">
      <w:pPr>
        <w:pStyle w:val="akapit"/>
        <w:ind w:firstLine="0"/>
        <w:jc w:val="center"/>
        <w:rPr>
          <w:b/>
          <w:sz w:val="24"/>
        </w:rPr>
      </w:pPr>
      <w:r>
        <w:rPr>
          <w:b/>
          <w:sz w:val="24"/>
        </w:rPr>
        <w:t>FORMULARZ OFERTOWY</w:t>
      </w:r>
    </w:p>
    <w:p w:rsidR="00407E1B" w:rsidRDefault="00407E1B" w:rsidP="00407E1B">
      <w:pPr>
        <w:pStyle w:val="akapit"/>
        <w:ind w:firstLine="0"/>
        <w:jc w:val="center"/>
        <w:rPr>
          <w:b/>
          <w:sz w:val="16"/>
          <w:szCs w:val="16"/>
        </w:rPr>
      </w:pPr>
    </w:p>
    <w:p w:rsidR="00407E1B" w:rsidRDefault="00474DFC" w:rsidP="00407E1B">
      <w:pPr>
        <w:pStyle w:val="akapit"/>
        <w:jc w:val="right"/>
      </w:pPr>
      <w:r>
        <w:pict>
          <v:shape id="_x0000_s1027" type="#_x0000_t202" style="position:absolute;left:0;text-align:left;margin-left:0;margin-top:7.6pt;width:2in;height:36pt;z-index:251655680" o:allowincell="f" stroked="f">
            <v:textbox style="mso-next-textbox:#_x0000_s1027">
              <w:txbxContent>
                <w:p w:rsidR="007F33C0" w:rsidRDefault="007F33C0" w:rsidP="00407E1B">
                  <w:pPr>
                    <w:rPr>
                      <w:sz w:val="20"/>
                    </w:rPr>
                  </w:pPr>
                  <w:r>
                    <w:rPr>
                      <w:sz w:val="20"/>
                    </w:rPr>
                    <w:t>............................................</w:t>
                  </w:r>
                </w:p>
                <w:p w:rsidR="007F33C0" w:rsidRDefault="007F33C0" w:rsidP="00407E1B">
                  <w:r>
                    <w:rPr>
                      <w:sz w:val="16"/>
                    </w:rPr>
                    <w:t xml:space="preserve">     pieczęć adresowa Wykonawcy</w:t>
                  </w:r>
                </w:p>
              </w:txbxContent>
            </v:textbox>
          </v:shape>
        </w:pict>
      </w:r>
      <w:r w:rsidR="00407E1B">
        <w:t xml:space="preserve">Sępólno Kraj., </w:t>
      </w:r>
      <w:r w:rsidR="00DF672E">
        <w:t>…</w:t>
      </w:r>
      <w:r w:rsidR="00407E1B">
        <w:t>....................................</w:t>
      </w:r>
    </w:p>
    <w:p w:rsidR="00407E1B" w:rsidRDefault="00407E1B" w:rsidP="00407E1B">
      <w:pPr>
        <w:pStyle w:val="akapit"/>
        <w:jc w:val="left"/>
      </w:pPr>
    </w:p>
    <w:p w:rsidR="00407E1B" w:rsidRDefault="00474DFC" w:rsidP="00407E1B">
      <w:pPr>
        <w:pStyle w:val="akapit"/>
        <w:jc w:val="left"/>
      </w:pPr>
      <w:r>
        <w:pict>
          <v:shape id="_x0000_s1028" type="#_x0000_t202" style="position:absolute;left:0;text-align:left;margin-left:306pt;margin-top:5.1pt;width:243pt;height:54pt;z-index:251656704" stroked="f">
            <v:textbox style="mso-next-textbox:#_x0000_s1028">
              <w:txbxContent>
                <w:p w:rsidR="007F33C0" w:rsidRDefault="007F33C0" w:rsidP="00407E1B">
                  <w:pPr>
                    <w:rPr>
                      <w:b/>
                    </w:rPr>
                  </w:pPr>
                  <w:r>
                    <w:rPr>
                      <w:b/>
                    </w:rPr>
                    <w:t>Gmina Sępólno Krajeńskie</w:t>
                  </w:r>
                </w:p>
                <w:p w:rsidR="007F33C0" w:rsidRDefault="007F33C0" w:rsidP="00407E1B">
                  <w:pPr>
                    <w:rPr>
                      <w:b/>
                    </w:rPr>
                  </w:pPr>
                  <w:r>
                    <w:rPr>
                      <w:b/>
                    </w:rPr>
                    <w:t>ul. T. Kościuszki 11</w:t>
                  </w:r>
                </w:p>
                <w:p w:rsidR="007F33C0" w:rsidRDefault="007F33C0" w:rsidP="00407E1B">
                  <w:pPr>
                    <w:rPr>
                      <w:b/>
                    </w:rPr>
                  </w:pPr>
                  <w:r>
                    <w:rPr>
                      <w:b/>
                    </w:rPr>
                    <w:t>89-400 Sępólno Kraj.</w:t>
                  </w:r>
                </w:p>
              </w:txbxContent>
            </v:textbox>
          </v:shape>
        </w:pict>
      </w:r>
    </w:p>
    <w:p w:rsidR="00407E1B" w:rsidRDefault="00407E1B" w:rsidP="00407E1B">
      <w:pPr>
        <w:pStyle w:val="akapit"/>
        <w:jc w:val="left"/>
      </w:pPr>
    </w:p>
    <w:p w:rsidR="00407E1B" w:rsidRDefault="00407E1B" w:rsidP="00407E1B">
      <w:pPr>
        <w:pStyle w:val="akapit"/>
        <w:jc w:val="left"/>
      </w:pPr>
    </w:p>
    <w:p w:rsidR="00407E1B" w:rsidRDefault="00407E1B" w:rsidP="00407E1B">
      <w:pPr>
        <w:pStyle w:val="akapit"/>
        <w:jc w:val="left"/>
      </w:pPr>
    </w:p>
    <w:p w:rsidR="00407E1B" w:rsidRDefault="00407E1B" w:rsidP="00407E1B">
      <w:pPr>
        <w:pStyle w:val="akapit"/>
        <w:jc w:val="left"/>
        <w:rPr>
          <w:sz w:val="16"/>
          <w:szCs w:val="16"/>
        </w:rPr>
      </w:pPr>
    </w:p>
    <w:p w:rsidR="00407E1B" w:rsidRDefault="00407E1B" w:rsidP="00407E1B">
      <w:pPr>
        <w:pStyle w:val="akapit"/>
        <w:jc w:val="left"/>
        <w:rPr>
          <w:szCs w:val="20"/>
        </w:rPr>
      </w:pPr>
    </w:p>
    <w:p w:rsidR="00407E1B" w:rsidRDefault="00407E1B" w:rsidP="00407E1B">
      <w:pPr>
        <w:pStyle w:val="Nagwek"/>
        <w:tabs>
          <w:tab w:val="clear" w:pos="4536"/>
          <w:tab w:val="center" w:pos="720"/>
        </w:tabs>
        <w:spacing w:line="360" w:lineRule="auto"/>
        <w:ind w:right="360"/>
        <w:rPr>
          <w:sz w:val="20"/>
        </w:rPr>
      </w:pPr>
      <w:r w:rsidRPr="00B8496C">
        <w:rPr>
          <w:sz w:val="20"/>
          <w:szCs w:val="20"/>
        </w:rPr>
        <w:tab/>
      </w:r>
      <w:r w:rsidRPr="00B8496C">
        <w:rPr>
          <w:sz w:val="20"/>
          <w:szCs w:val="20"/>
        </w:rPr>
        <w:tab/>
        <w:t xml:space="preserve">W odpowiedzi na ogłoszony przez Gminę Sępólno Krajeńskie przetarg nieograniczony na </w:t>
      </w:r>
      <w:r w:rsidR="00B8496C" w:rsidRPr="00B8496C">
        <w:rPr>
          <w:rFonts w:cs="Arial"/>
          <w:sz w:val="20"/>
          <w:szCs w:val="20"/>
        </w:rPr>
        <w:t>świadczenie usług związanych z utrzymaniem zieleni miejskiej w Sępólnie Krajeńskim</w:t>
      </w:r>
      <w:r w:rsidRPr="00B8496C">
        <w:rPr>
          <w:sz w:val="20"/>
          <w:szCs w:val="20"/>
        </w:rPr>
        <w:t>, przedkładamy niniejszą ofertę, oświadczając</w:t>
      </w:r>
      <w:r>
        <w:rPr>
          <w:sz w:val="20"/>
          <w:szCs w:val="20"/>
        </w:rPr>
        <w:t xml:space="preserve"> jednocześnie, że zrealizujemy zamówienie zgodnie z wszystkimi warunkami zawartymi w </w:t>
      </w:r>
      <w:r>
        <w:rPr>
          <w:i/>
          <w:sz w:val="20"/>
          <w:szCs w:val="20"/>
        </w:rPr>
        <w:t>Specyfikacji istotnych</w:t>
      </w:r>
      <w:r>
        <w:rPr>
          <w:i/>
          <w:sz w:val="20"/>
        </w:rPr>
        <w:t xml:space="preserve"> warunków zamówienia</w:t>
      </w:r>
      <w:r>
        <w:rPr>
          <w:sz w:val="20"/>
        </w:rPr>
        <w:t xml:space="preserve"> przedmiotowego postępowania oraz informujemy, że akceptujemy w całości wszystkie warunki zawarte w dokumentacji przetargowej jako wyłączną podstawę procedury przetargowej.</w:t>
      </w:r>
    </w:p>
    <w:p w:rsidR="00407E1B" w:rsidRDefault="00407E1B" w:rsidP="00407E1B">
      <w:pPr>
        <w:pStyle w:val="akapit"/>
        <w:numPr>
          <w:ilvl w:val="1"/>
          <w:numId w:val="20"/>
        </w:numPr>
        <w:tabs>
          <w:tab w:val="num" w:pos="360"/>
        </w:tabs>
        <w:ind w:left="360"/>
      </w:pPr>
      <w:r>
        <w:t>Oferta została złożona przez: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72"/>
        <w:gridCol w:w="5580"/>
      </w:tblGrid>
      <w:tr w:rsidR="00407E1B" w:rsidTr="00407E1B">
        <w:trPr>
          <w:jc w:val="center"/>
        </w:trPr>
        <w:tc>
          <w:tcPr>
            <w:tcW w:w="2472" w:type="dxa"/>
            <w:tcBorders>
              <w:top w:val="nil"/>
              <w:left w:val="nil"/>
              <w:bottom w:val="nil"/>
              <w:right w:val="single" w:sz="4" w:space="0" w:color="auto"/>
            </w:tcBorders>
            <w:hideMark/>
          </w:tcPr>
          <w:p w:rsidR="00407E1B" w:rsidRDefault="00407E1B">
            <w:pPr>
              <w:pStyle w:val="akapit"/>
              <w:spacing w:before="60" w:after="60"/>
              <w:ind w:firstLine="0"/>
              <w:jc w:val="right"/>
            </w:pPr>
            <w:r>
              <w:rPr>
                <w:b/>
              </w:rPr>
              <w:t>Pełna nazwa Oferenta</w:t>
            </w:r>
          </w:p>
        </w:tc>
        <w:tc>
          <w:tcPr>
            <w:tcW w:w="5580" w:type="dxa"/>
            <w:tcBorders>
              <w:top w:val="single" w:sz="4" w:space="0" w:color="auto"/>
              <w:left w:val="single" w:sz="4" w:space="0" w:color="auto"/>
              <w:bottom w:val="single" w:sz="4" w:space="0" w:color="auto"/>
              <w:right w:val="single" w:sz="4" w:space="0" w:color="auto"/>
            </w:tcBorders>
          </w:tcPr>
          <w:p w:rsidR="00407E1B" w:rsidRDefault="00407E1B">
            <w:pPr>
              <w:pStyle w:val="akapit"/>
              <w:spacing w:before="60" w:after="60"/>
              <w:ind w:firstLine="0"/>
              <w:jc w:val="right"/>
            </w:pPr>
          </w:p>
          <w:p w:rsidR="00407E1B" w:rsidRDefault="00407E1B">
            <w:pPr>
              <w:pStyle w:val="akapit"/>
              <w:spacing w:before="60" w:after="60"/>
              <w:ind w:firstLine="0"/>
              <w:jc w:val="right"/>
            </w:pPr>
          </w:p>
          <w:p w:rsidR="00407E1B" w:rsidRDefault="00407E1B">
            <w:pPr>
              <w:pStyle w:val="akapit"/>
              <w:spacing w:before="60" w:after="60"/>
              <w:ind w:firstLine="0"/>
              <w:jc w:val="right"/>
            </w:pPr>
          </w:p>
        </w:tc>
      </w:tr>
      <w:tr w:rsidR="00407E1B" w:rsidTr="00407E1B">
        <w:trPr>
          <w:jc w:val="center"/>
        </w:trPr>
        <w:tc>
          <w:tcPr>
            <w:tcW w:w="2472" w:type="dxa"/>
            <w:tcBorders>
              <w:top w:val="nil"/>
              <w:left w:val="nil"/>
              <w:bottom w:val="nil"/>
              <w:right w:val="single" w:sz="4" w:space="0" w:color="auto"/>
            </w:tcBorders>
            <w:hideMark/>
          </w:tcPr>
          <w:p w:rsidR="00407E1B" w:rsidRDefault="00407E1B">
            <w:pPr>
              <w:pStyle w:val="akapit"/>
              <w:spacing w:before="60" w:after="60"/>
              <w:ind w:firstLine="0"/>
              <w:jc w:val="right"/>
              <w:rPr>
                <w:b/>
              </w:rPr>
            </w:pPr>
            <w:r>
              <w:rPr>
                <w:b/>
              </w:rPr>
              <w:t>Adres Oferenta</w:t>
            </w:r>
          </w:p>
        </w:tc>
        <w:tc>
          <w:tcPr>
            <w:tcW w:w="5580" w:type="dxa"/>
            <w:tcBorders>
              <w:top w:val="single" w:sz="4" w:space="0" w:color="auto"/>
              <w:left w:val="single" w:sz="4" w:space="0" w:color="auto"/>
              <w:bottom w:val="single" w:sz="4" w:space="0" w:color="auto"/>
              <w:right w:val="single" w:sz="4" w:space="0" w:color="auto"/>
            </w:tcBorders>
          </w:tcPr>
          <w:p w:rsidR="00407E1B" w:rsidRDefault="00407E1B">
            <w:pPr>
              <w:pStyle w:val="akapit"/>
              <w:spacing w:before="60" w:after="60"/>
              <w:ind w:firstLine="0"/>
              <w:jc w:val="right"/>
            </w:pPr>
          </w:p>
          <w:p w:rsidR="00407E1B" w:rsidRDefault="00407E1B">
            <w:pPr>
              <w:pStyle w:val="akapit"/>
              <w:spacing w:before="60" w:after="60"/>
              <w:ind w:firstLine="0"/>
              <w:jc w:val="right"/>
            </w:pPr>
          </w:p>
          <w:p w:rsidR="00407E1B" w:rsidRDefault="00407E1B">
            <w:pPr>
              <w:pStyle w:val="akapit"/>
              <w:spacing w:before="60" w:after="60"/>
              <w:ind w:firstLine="0"/>
              <w:jc w:val="right"/>
            </w:pPr>
          </w:p>
        </w:tc>
      </w:tr>
      <w:tr w:rsidR="00407E1B" w:rsidTr="00407E1B">
        <w:trPr>
          <w:jc w:val="center"/>
        </w:trPr>
        <w:tc>
          <w:tcPr>
            <w:tcW w:w="2472" w:type="dxa"/>
            <w:tcBorders>
              <w:top w:val="nil"/>
              <w:left w:val="nil"/>
              <w:bottom w:val="nil"/>
              <w:right w:val="single" w:sz="4" w:space="0" w:color="auto"/>
            </w:tcBorders>
            <w:hideMark/>
          </w:tcPr>
          <w:p w:rsidR="00407E1B" w:rsidRDefault="00407E1B">
            <w:pPr>
              <w:pStyle w:val="akapit"/>
              <w:spacing w:before="60" w:after="60"/>
              <w:ind w:firstLine="0"/>
              <w:jc w:val="right"/>
              <w:rPr>
                <w:b/>
              </w:rPr>
            </w:pPr>
            <w:r>
              <w:rPr>
                <w:b/>
              </w:rPr>
              <w:t>Telefon kontaktowy</w:t>
            </w:r>
          </w:p>
          <w:p w:rsidR="00407E1B" w:rsidRDefault="00407E1B">
            <w:pPr>
              <w:pStyle w:val="akapit"/>
              <w:spacing w:before="60" w:after="60"/>
              <w:ind w:firstLine="0"/>
              <w:jc w:val="right"/>
              <w:rPr>
                <w:b/>
              </w:rPr>
            </w:pPr>
            <w:r>
              <w:rPr>
                <w:b/>
              </w:rPr>
              <w:t>Fax kontaktowy</w:t>
            </w:r>
          </w:p>
          <w:p w:rsidR="00407E1B" w:rsidRDefault="00407E1B">
            <w:pPr>
              <w:pStyle w:val="akapit"/>
              <w:spacing w:before="60" w:after="60"/>
              <w:ind w:firstLine="0"/>
              <w:jc w:val="right"/>
              <w:rPr>
                <w:b/>
              </w:rPr>
            </w:pPr>
            <w:r>
              <w:rPr>
                <w:b/>
              </w:rPr>
              <w:t>E-mail</w:t>
            </w:r>
          </w:p>
        </w:tc>
        <w:tc>
          <w:tcPr>
            <w:tcW w:w="5580" w:type="dxa"/>
            <w:tcBorders>
              <w:top w:val="single" w:sz="4" w:space="0" w:color="auto"/>
              <w:left w:val="single" w:sz="4" w:space="0" w:color="auto"/>
              <w:bottom w:val="single" w:sz="4" w:space="0" w:color="auto"/>
              <w:right w:val="single" w:sz="4" w:space="0" w:color="auto"/>
            </w:tcBorders>
          </w:tcPr>
          <w:p w:rsidR="00407E1B" w:rsidRDefault="00407E1B">
            <w:pPr>
              <w:pStyle w:val="akapit"/>
              <w:spacing w:before="60" w:after="60"/>
              <w:ind w:firstLine="0"/>
              <w:jc w:val="right"/>
            </w:pPr>
          </w:p>
        </w:tc>
      </w:tr>
    </w:tbl>
    <w:p w:rsidR="00407E1B" w:rsidRDefault="00407E1B" w:rsidP="00407E1B">
      <w:pPr>
        <w:pStyle w:val="akapit"/>
        <w:tabs>
          <w:tab w:val="left" w:pos="4680"/>
        </w:tabs>
        <w:spacing w:line="360" w:lineRule="auto"/>
        <w:ind w:firstLine="0"/>
      </w:pPr>
      <w:r>
        <w:rPr>
          <w:sz w:val="12"/>
        </w:rPr>
        <w:tab/>
      </w:r>
    </w:p>
    <w:p w:rsidR="00407E1B" w:rsidRDefault="00407E1B" w:rsidP="00407E1B">
      <w:pPr>
        <w:pStyle w:val="akapit"/>
        <w:numPr>
          <w:ilvl w:val="1"/>
          <w:numId w:val="20"/>
        </w:numPr>
        <w:tabs>
          <w:tab w:val="num" w:pos="360"/>
        </w:tabs>
        <w:spacing w:line="360" w:lineRule="auto"/>
        <w:ind w:left="360"/>
      </w:pPr>
      <w:r>
        <w:t xml:space="preserve">Oferujemy wykonanie całego zamówienia, zgodnie z wszystkimi wymogami zawartymi w  </w:t>
      </w:r>
      <w:r>
        <w:rPr>
          <w:i/>
        </w:rPr>
        <w:t>Specyfikacji</w:t>
      </w:r>
      <w:r>
        <w:t xml:space="preserve"> </w:t>
      </w:r>
      <w:r>
        <w:rPr>
          <w:i/>
        </w:rPr>
        <w:t>istotnych warunków zamówienia</w:t>
      </w:r>
      <w:r>
        <w:t xml:space="preserve"> przedmiotowego przetargu za cenę:</w:t>
      </w:r>
    </w:p>
    <w:p w:rsidR="00407E1B" w:rsidRDefault="00407E1B" w:rsidP="00407E1B">
      <w:pPr>
        <w:pStyle w:val="akapit"/>
        <w:spacing w:line="360" w:lineRule="auto"/>
        <w:ind w:left="360" w:firstLine="0"/>
      </w:pPr>
    </w:p>
    <w:p w:rsidR="00407E1B" w:rsidRDefault="00407E1B" w:rsidP="00407E1B">
      <w:pPr>
        <w:pStyle w:val="Tekstpodstawowy3"/>
        <w:shd w:val="clear" w:color="auto" w:fill="E0E0E0"/>
        <w:spacing w:line="360" w:lineRule="auto"/>
        <w:ind w:right="68"/>
        <w:jc w:val="both"/>
        <w:rPr>
          <w:rFonts w:cs="Arial"/>
          <w:b w:val="0"/>
          <w:bCs/>
          <w:sz w:val="20"/>
          <w:szCs w:val="20"/>
        </w:rPr>
      </w:pPr>
      <w:r>
        <w:rPr>
          <w:rFonts w:cs="Arial"/>
          <w:b w:val="0"/>
          <w:bCs/>
          <w:sz w:val="20"/>
          <w:szCs w:val="20"/>
        </w:rPr>
        <w:t>CENA OFERTOWA BRUTTO</w:t>
      </w:r>
      <w:r>
        <w:rPr>
          <w:rFonts w:cs="Arial"/>
          <w:b w:val="0"/>
          <w:bCs/>
          <w:sz w:val="20"/>
          <w:szCs w:val="20"/>
        </w:rPr>
        <w:tab/>
        <w:t>………………………………………   PLN</w:t>
      </w:r>
    </w:p>
    <w:p w:rsidR="00407E1B" w:rsidRDefault="00407E1B" w:rsidP="00407E1B">
      <w:pPr>
        <w:pStyle w:val="Tekstpodstawowy3"/>
        <w:shd w:val="clear" w:color="auto" w:fill="E0E0E0"/>
        <w:spacing w:line="360" w:lineRule="auto"/>
        <w:ind w:right="68"/>
        <w:jc w:val="both"/>
        <w:rPr>
          <w:rFonts w:cs="Arial"/>
          <w:bCs/>
          <w:i/>
          <w:sz w:val="20"/>
          <w:szCs w:val="20"/>
        </w:rPr>
      </w:pPr>
      <w:r>
        <w:rPr>
          <w:rFonts w:cs="Arial"/>
          <w:bCs/>
          <w:i/>
          <w:sz w:val="20"/>
          <w:szCs w:val="20"/>
        </w:rPr>
        <w:t xml:space="preserve">słownie złotych: </w:t>
      </w:r>
      <w:r w:rsidR="00DF672E">
        <w:rPr>
          <w:rFonts w:cs="Arial"/>
          <w:bCs/>
          <w:i/>
          <w:sz w:val="20"/>
          <w:szCs w:val="20"/>
        </w:rPr>
        <w:t>…</w:t>
      </w:r>
      <w:r>
        <w:rPr>
          <w:rFonts w:cs="Arial"/>
          <w:bCs/>
          <w:i/>
          <w:sz w:val="20"/>
          <w:szCs w:val="20"/>
        </w:rPr>
        <w:t>.....................................................................................................................</w:t>
      </w:r>
    </w:p>
    <w:p w:rsidR="00407E1B" w:rsidRDefault="00407E1B" w:rsidP="00407E1B">
      <w:pPr>
        <w:pStyle w:val="Tekstpodstawowy3"/>
        <w:shd w:val="clear" w:color="auto" w:fill="E0E0E0"/>
        <w:spacing w:line="360" w:lineRule="auto"/>
        <w:ind w:right="68"/>
        <w:jc w:val="both"/>
        <w:rPr>
          <w:rFonts w:cs="Arial"/>
          <w:bCs/>
          <w:i/>
          <w:sz w:val="20"/>
          <w:szCs w:val="20"/>
        </w:rPr>
      </w:pPr>
      <w:r>
        <w:rPr>
          <w:rFonts w:cs="Arial"/>
          <w:bCs/>
          <w:i/>
          <w:sz w:val="20"/>
          <w:szCs w:val="20"/>
        </w:rPr>
        <w:t>………………………………………………</w:t>
      </w:r>
      <w:r w:rsidR="00DF672E">
        <w:rPr>
          <w:rFonts w:cs="Arial"/>
          <w:bCs/>
          <w:i/>
          <w:sz w:val="20"/>
          <w:szCs w:val="20"/>
        </w:rPr>
        <w:t>…</w:t>
      </w:r>
      <w:r>
        <w:rPr>
          <w:rFonts w:cs="Arial"/>
          <w:bCs/>
          <w:i/>
          <w:sz w:val="20"/>
          <w:szCs w:val="20"/>
        </w:rPr>
        <w:t>…………………………………………………………………..</w:t>
      </w:r>
    </w:p>
    <w:p w:rsidR="00407E1B" w:rsidRDefault="00407E1B" w:rsidP="00407E1B">
      <w:pPr>
        <w:pStyle w:val="Tekstpodstawowy3"/>
        <w:shd w:val="clear" w:color="auto" w:fill="E0E0E0"/>
        <w:spacing w:line="360" w:lineRule="auto"/>
        <w:ind w:right="68"/>
        <w:jc w:val="both"/>
        <w:rPr>
          <w:rFonts w:cs="Arial"/>
          <w:b w:val="0"/>
          <w:bCs/>
          <w:sz w:val="20"/>
          <w:szCs w:val="20"/>
        </w:rPr>
      </w:pPr>
      <w:r>
        <w:rPr>
          <w:rFonts w:cs="Arial"/>
          <w:b w:val="0"/>
          <w:bCs/>
          <w:sz w:val="20"/>
          <w:szCs w:val="20"/>
        </w:rPr>
        <w:t>Cena zawiera podatek VAT, w wysokości  ………% ………………………   PLN.</w:t>
      </w:r>
    </w:p>
    <w:p w:rsidR="00407E1B" w:rsidRDefault="00407E1B" w:rsidP="00407E1B">
      <w:pPr>
        <w:pStyle w:val="akapit"/>
        <w:spacing w:line="360" w:lineRule="auto"/>
        <w:ind w:firstLine="0"/>
        <w:rPr>
          <w:szCs w:val="20"/>
        </w:rPr>
      </w:pPr>
    </w:p>
    <w:p w:rsidR="00171BBE" w:rsidRDefault="00171BBE" w:rsidP="00407E1B">
      <w:pPr>
        <w:pStyle w:val="akapit"/>
        <w:spacing w:line="360" w:lineRule="auto"/>
        <w:ind w:firstLine="0"/>
        <w:rPr>
          <w:szCs w:val="20"/>
        </w:rPr>
      </w:pPr>
    </w:p>
    <w:p w:rsidR="00DF672E" w:rsidRDefault="00DF672E" w:rsidP="00407E1B">
      <w:pPr>
        <w:pStyle w:val="akapit"/>
        <w:spacing w:line="360" w:lineRule="auto"/>
        <w:ind w:firstLine="0"/>
        <w:rPr>
          <w:szCs w:val="20"/>
        </w:rPr>
      </w:pPr>
    </w:p>
    <w:p w:rsidR="00DF672E" w:rsidRDefault="00DF672E" w:rsidP="00407E1B">
      <w:pPr>
        <w:pStyle w:val="akapit"/>
        <w:spacing w:line="360" w:lineRule="auto"/>
        <w:ind w:firstLine="0"/>
        <w:rPr>
          <w:szCs w:val="20"/>
        </w:rPr>
      </w:pPr>
    </w:p>
    <w:p w:rsidR="00DF672E" w:rsidRDefault="00DF672E" w:rsidP="00407E1B">
      <w:pPr>
        <w:pStyle w:val="akapit"/>
        <w:spacing w:line="360" w:lineRule="auto"/>
        <w:ind w:firstLine="0"/>
        <w:rPr>
          <w:szCs w:val="20"/>
        </w:rPr>
      </w:pPr>
    </w:p>
    <w:p w:rsidR="00DF672E" w:rsidRDefault="00DF672E" w:rsidP="00407E1B">
      <w:pPr>
        <w:pStyle w:val="akapit"/>
        <w:spacing w:line="360" w:lineRule="auto"/>
        <w:ind w:firstLine="0"/>
        <w:rPr>
          <w:szCs w:val="20"/>
        </w:rPr>
      </w:pPr>
    </w:p>
    <w:p w:rsidR="00DF672E" w:rsidRDefault="00DF672E" w:rsidP="00407E1B">
      <w:pPr>
        <w:pStyle w:val="akapit"/>
        <w:spacing w:line="360" w:lineRule="auto"/>
        <w:ind w:firstLine="0"/>
        <w:rPr>
          <w:szCs w:val="20"/>
        </w:rPr>
      </w:pPr>
    </w:p>
    <w:p w:rsidR="00DF672E" w:rsidRDefault="00DF672E" w:rsidP="00407E1B">
      <w:pPr>
        <w:pStyle w:val="akapit"/>
        <w:spacing w:line="360" w:lineRule="auto"/>
        <w:ind w:firstLine="0"/>
        <w:rPr>
          <w:szCs w:val="20"/>
        </w:rPr>
      </w:pPr>
    </w:p>
    <w:p w:rsidR="00DF672E" w:rsidRDefault="00DF672E" w:rsidP="00407E1B">
      <w:pPr>
        <w:pStyle w:val="akapit"/>
        <w:spacing w:line="360" w:lineRule="auto"/>
        <w:ind w:firstLine="0"/>
        <w:rPr>
          <w:szCs w:val="20"/>
        </w:rPr>
      </w:pPr>
    </w:p>
    <w:tbl>
      <w:tblPr>
        <w:tblW w:w="10080" w:type="dxa"/>
        <w:tblInd w:w="55" w:type="dxa"/>
        <w:tblCellMar>
          <w:left w:w="70" w:type="dxa"/>
          <w:right w:w="70" w:type="dxa"/>
        </w:tblCellMar>
        <w:tblLook w:val="04A0"/>
      </w:tblPr>
      <w:tblGrid>
        <w:gridCol w:w="3559"/>
        <w:gridCol w:w="80"/>
        <w:gridCol w:w="2199"/>
        <w:gridCol w:w="1519"/>
        <w:gridCol w:w="1419"/>
        <w:gridCol w:w="1304"/>
      </w:tblGrid>
      <w:tr w:rsidR="00D45A95" w:rsidRPr="00AD0194" w:rsidTr="00104999">
        <w:trPr>
          <w:trHeight w:val="315"/>
        </w:trPr>
        <w:tc>
          <w:tcPr>
            <w:tcW w:w="5838" w:type="dxa"/>
            <w:gridSpan w:val="3"/>
            <w:tcBorders>
              <w:top w:val="nil"/>
              <w:left w:val="nil"/>
              <w:bottom w:val="nil"/>
              <w:right w:val="nil"/>
            </w:tcBorders>
            <w:shd w:val="clear" w:color="auto" w:fill="auto"/>
            <w:noWrap/>
            <w:vAlign w:val="bottom"/>
            <w:hideMark/>
          </w:tcPr>
          <w:p w:rsidR="00D45A95" w:rsidRPr="00AD0194" w:rsidRDefault="00D45A95" w:rsidP="00AD0194">
            <w:pPr>
              <w:jc w:val="left"/>
              <w:rPr>
                <w:rFonts w:ascii="Times New Roman" w:hAnsi="Times New Roman"/>
                <w:b/>
                <w:bCs/>
                <w:color w:val="000000"/>
              </w:rPr>
            </w:pPr>
            <w:r w:rsidRPr="00AD0194">
              <w:rPr>
                <w:rFonts w:ascii="Times New Roman" w:hAnsi="Times New Roman"/>
                <w:b/>
                <w:bCs/>
                <w:color w:val="000000"/>
              </w:rPr>
              <w:lastRenderedPageBreak/>
              <w:t xml:space="preserve">Koszenie zieleńców i trawników </w:t>
            </w:r>
            <w:r>
              <w:rPr>
                <w:rFonts w:ascii="Times New Roman" w:hAnsi="Times New Roman"/>
                <w:b/>
                <w:bCs/>
                <w:color w:val="000000"/>
              </w:rPr>
              <w:t>–</w:t>
            </w:r>
            <w:r w:rsidRPr="00AD0194">
              <w:rPr>
                <w:rFonts w:ascii="Times New Roman" w:hAnsi="Times New Roman"/>
                <w:b/>
                <w:bCs/>
                <w:color w:val="000000"/>
              </w:rPr>
              <w:t xml:space="preserve"> 2 razy w miesiącu</w:t>
            </w:r>
            <w:r w:rsidRPr="00AD0194">
              <w:rPr>
                <w:rFonts w:ascii="Times New Roman" w:hAnsi="Times New Roman"/>
                <w:color w:val="000000"/>
              </w:rPr>
              <w:t xml:space="preserve"> </w:t>
            </w:r>
          </w:p>
        </w:tc>
        <w:tc>
          <w:tcPr>
            <w:tcW w:w="15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4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304" w:type="dxa"/>
            <w:tcBorders>
              <w:top w:val="nil"/>
              <w:left w:val="nil"/>
              <w:bottom w:val="nil"/>
              <w:right w:val="nil"/>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219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5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4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304" w:type="dxa"/>
            <w:tcBorders>
              <w:top w:val="nil"/>
              <w:left w:val="nil"/>
              <w:bottom w:val="nil"/>
              <w:right w:val="nil"/>
            </w:tcBorders>
          </w:tcPr>
          <w:p w:rsidR="00D45A95" w:rsidRPr="00AD0194" w:rsidRDefault="00D45A95" w:rsidP="00AD0194">
            <w:pPr>
              <w:jc w:val="left"/>
              <w:rPr>
                <w:rFonts w:cs="Arial"/>
                <w:color w:val="000000"/>
              </w:rPr>
            </w:pPr>
          </w:p>
        </w:tc>
      </w:tr>
      <w:tr w:rsidR="00D45A95" w:rsidRPr="00AD0194" w:rsidTr="00104999">
        <w:trPr>
          <w:trHeight w:val="855"/>
        </w:trPr>
        <w:tc>
          <w:tcPr>
            <w:tcW w:w="36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38379E">
            <w:pPr>
              <w:jc w:val="center"/>
              <w:rPr>
                <w:rFonts w:cs="Arial"/>
                <w:color w:val="000000"/>
              </w:rPr>
            </w:pPr>
            <w:r w:rsidRPr="00AD0194">
              <w:rPr>
                <w:rFonts w:cs="Arial"/>
                <w:color w:val="000000"/>
                <w:sz w:val="22"/>
                <w:szCs w:val="22"/>
              </w:rPr>
              <w:t>Nazwa ulicy</w:t>
            </w:r>
          </w:p>
        </w:tc>
        <w:tc>
          <w:tcPr>
            <w:tcW w:w="2199" w:type="dxa"/>
            <w:tcBorders>
              <w:top w:val="single" w:sz="4" w:space="0" w:color="auto"/>
              <w:left w:val="nil"/>
              <w:bottom w:val="single" w:sz="4" w:space="0" w:color="auto"/>
              <w:right w:val="nil"/>
            </w:tcBorders>
            <w:shd w:val="clear" w:color="auto" w:fill="auto"/>
            <w:noWrap/>
            <w:vAlign w:val="bottom"/>
            <w:hideMark/>
          </w:tcPr>
          <w:p w:rsidR="00D45A95" w:rsidRPr="00AD0194" w:rsidRDefault="00D45A95" w:rsidP="0038379E">
            <w:pPr>
              <w:rPr>
                <w:rFonts w:cs="Arial"/>
                <w:color w:val="000000"/>
              </w:rPr>
            </w:pPr>
            <w:r w:rsidRPr="00AD0194">
              <w:rPr>
                <w:rFonts w:cs="Arial"/>
                <w:color w:val="000000"/>
                <w:sz w:val="22"/>
                <w:szCs w:val="22"/>
              </w:rPr>
              <w:t>Powierzchnia w m2</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95" w:rsidRPr="00AD0194" w:rsidRDefault="00D45A95" w:rsidP="0038379E">
            <w:pPr>
              <w:rPr>
                <w:rFonts w:cs="Arial"/>
                <w:color w:val="000000"/>
              </w:rPr>
            </w:pPr>
            <w:r w:rsidRPr="00AD0194">
              <w:rPr>
                <w:rFonts w:cs="Arial"/>
                <w:color w:val="000000"/>
                <w:sz w:val="22"/>
                <w:szCs w:val="22"/>
              </w:rPr>
              <w:t>Cena jednostkowa netto w zł</w:t>
            </w:r>
          </w:p>
        </w:tc>
        <w:tc>
          <w:tcPr>
            <w:tcW w:w="1419" w:type="dxa"/>
            <w:tcBorders>
              <w:top w:val="single" w:sz="4" w:space="0" w:color="auto"/>
              <w:left w:val="nil"/>
              <w:bottom w:val="single" w:sz="4" w:space="0" w:color="auto"/>
              <w:right w:val="single" w:sz="4" w:space="0" w:color="auto"/>
            </w:tcBorders>
            <w:shd w:val="clear" w:color="auto" w:fill="auto"/>
            <w:vAlign w:val="bottom"/>
            <w:hideMark/>
          </w:tcPr>
          <w:p w:rsidR="00D45A95" w:rsidRDefault="00D45A95" w:rsidP="0038379E">
            <w:pPr>
              <w:rPr>
                <w:rFonts w:cs="Arial"/>
                <w:color w:val="000000"/>
              </w:rPr>
            </w:pPr>
            <w:r w:rsidRPr="00AD0194">
              <w:rPr>
                <w:rFonts w:cs="Arial"/>
                <w:color w:val="000000"/>
                <w:sz w:val="22"/>
                <w:szCs w:val="22"/>
              </w:rPr>
              <w:t>Wartość netto w zł</w:t>
            </w:r>
          </w:p>
          <w:p w:rsidR="0038379E" w:rsidRPr="00AD0194" w:rsidRDefault="0038379E" w:rsidP="0038379E">
            <w:pPr>
              <w:jc w:val="center"/>
              <w:rPr>
                <w:rFonts w:cs="Arial"/>
                <w:color w:val="000000"/>
              </w:rPr>
            </w:pPr>
            <w:r>
              <w:rPr>
                <w:rFonts w:cs="Arial"/>
                <w:color w:val="000000"/>
                <w:sz w:val="22"/>
                <w:szCs w:val="22"/>
              </w:rPr>
              <w:t>(2x3)</w:t>
            </w:r>
          </w:p>
        </w:tc>
        <w:tc>
          <w:tcPr>
            <w:tcW w:w="1304" w:type="dxa"/>
            <w:tcBorders>
              <w:top w:val="single" w:sz="4" w:space="0" w:color="auto"/>
              <w:left w:val="nil"/>
              <w:bottom w:val="single" w:sz="4" w:space="0" w:color="auto"/>
              <w:right w:val="single" w:sz="4" w:space="0" w:color="auto"/>
            </w:tcBorders>
          </w:tcPr>
          <w:p w:rsidR="00D45A95" w:rsidRDefault="00D45A95" w:rsidP="0038379E">
            <w:pPr>
              <w:rPr>
                <w:rFonts w:cs="Arial"/>
                <w:color w:val="000000"/>
              </w:rPr>
            </w:pPr>
          </w:p>
          <w:p w:rsidR="00426325" w:rsidRDefault="00426325" w:rsidP="0038379E">
            <w:pPr>
              <w:rPr>
                <w:rFonts w:cs="Arial"/>
                <w:color w:val="000000"/>
              </w:rPr>
            </w:pPr>
          </w:p>
          <w:p w:rsidR="00426325" w:rsidRPr="00AD0194" w:rsidRDefault="00104999" w:rsidP="0038379E">
            <w:pPr>
              <w:rPr>
                <w:rFonts w:cs="Arial"/>
                <w:color w:val="000000"/>
              </w:rPr>
            </w:pPr>
            <w:r>
              <w:rPr>
                <w:rFonts w:cs="Arial"/>
                <w:color w:val="000000"/>
                <w:sz w:val="22"/>
                <w:szCs w:val="22"/>
              </w:rPr>
              <w:t>Wartość brutto w zł</w:t>
            </w:r>
          </w:p>
        </w:tc>
      </w:tr>
      <w:tr w:rsidR="00D45A95" w:rsidRPr="00AD0194" w:rsidTr="00104999">
        <w:trPr>
          <w:trHeight w:val="377"/>
        </w:trPr>
        <w:tc>
          <w:tcPr>
            <w:tcW w:w="36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DF672E">
            <w:pPr>
              <w:jc w:val="center"/>
              <w:rPr>
                <w:rFonts w:cs="Arial"/>
                <w:color w:val="000000"/>
              </w:rPr>
            </w:pPr>
            <w:r>
              <w:rPr>
                <w:rFonts w:cs="Arial"/>
                <w:color w:val="000000"/>
                <w:sz w:val="22"/>
                <w:szCs w:val="22"/>
              </w:rPr>
              <w:t>1</w:t>
            </w:r>
          </w:p>
        </w:tc>
        <w:tc>
          <w:tcPr>
            <w:tcW w:w="2199" w:type="dxa"/>
            <w:tcBorders>
              <w:top w:val="single" w:sz="4" w:space="0" w:color="auto"/>
              <w:left w:val="nil"/>
              <w:bottom w:val="single" w:sz="4" w:space="0" w:color="auto"/>
              <w:right w:val="nil"/>
            </w:tcBorders>
            <w:shd w:val="clear" w:color="auto" w:fill="auto"/>
            <w:noWrap/>
            <w:vAlign w:val="bottom"/>
            <w:hideMark/>
          </w:tcPr>
          <w:p w:rsidR="00D45A95" w:rsidRPr="00AD0194" w:rsidRDefault="00D45A95" w:rsidP="00DF672E">
            <w:pPr>
              <w:jc w:val="center"/>
              <w:rPr>
                <w:rFonts w:cs="Arial"/>
                <w:color w:val="000000"/>
              </w:rPr>
            </w:pPr>
            <w:r>
              <w:rPr>
                <w:rFonts w:cs="Arial"/>
                <w:color w:val="000000"/>
                <w:sz w:val="22"/>
                <w:szCs w:val="22"/>
              </w:rPr>
              <w:t>2</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95" w:rsidRPr="00AD0194" w:rsidRDefault="00D45A95" w:rsidP="00DF672E">
            <w:pPr>
              <w:jc w:val="center"/>
              <w:rPr>
                <w:rFonts w:cs="Arial"/>
                <w:color w:val="000000"/>
              </w:rPr>
            </w:pPr>
            <w:r>
              <w:rPr>
                <w:rFonts w:cs="Arial"/>
                <w:color w:val="000000"/>
                <w:sz w:val="22"/>
                <w:szCs w:val="22"/>
              </w:rPr>
              <w:t>3</w:t>
            </w:r>
          </w:p>
        </w:tc>
        <w:tc>
          <w:tcPr>
            <w:tcW w:w="1419" w:type="dxa"/>
            <w:tcBorders>
              <w:top w:val="single" w:sz="4" w:space="0" w:color="auto"/>
              <w:left w:val="nil"/>
              <w:bottom w:val="single" w:sz="4" w:space="0" w:color="auto"/>
              <w:right w:val="single" w:sz="4" w:space="0" w:color="auto"/>
            </w:tcBorders>
            <w:shd w:val="clear" w:color="auto" w:fill="auto"/>
            <w:vAlign w:val="bottom"/>
            <w:hideMark/>
          </w:tcPr>
          <w:p w:rsidR="00D45A95" w:rsidRPr="00AD0194" w:rsidRDefault="00D45A95" w:rsidP="00DF672E">
            <w:pPr>
              <w:jc w:val="center"/>
              <w:rPr>
                <w:rFonts w:cs="Arial"/>
                <w:color w:val="000000"/>
              </w:rPr>
            </w:pPr>
            <w:r>
              <w:rPr>
                <w:rFonts w:cs="Arial"/>
                <w:color w:val="000000"/>
                <w:sz w:val="22"/>
                <w:szCs w:val="22"/>
              </w:rPr>
              <w:t>4</w:t>
            </w:r>
          </w:p>
        </w:tc>
        <w:tc>
          <w:tcPr>
            <w:tcW w:w="1304" w:type="dxa"/>
            <w:tcBorders>
              <w:top w:val="single" w:sz="4" w:space="0" w:color="auto"/>
              <w:left w:val="nil"/>
              <w:bottom w:val="single" w:sz="4" w:space="0" w:color="auto"/>
              <w:right w:val="single" w:sz="4" w:space="0" w:color="auto"/>
            </w:tcBorders>
          </w:tcPr>
          <w:p w:rsidR="00863DC7" w:rsidRDefault="00863DC7" w:rsidP="00DF672E">
            <w:pPr>
              <w:jc w:val="center"/>
              <w:rPr>
                <w:rFonts w:cs="Arial"/>
                <w:color w:val="000000"/>
              </w:rPr>
            </w:pPr>
          </w:p>
          <w:p w:rsidR="00D45A95" w:rsidRDefault="00104999" w:rsidP="00DF672E">
            <w:pPr>
              <w:jc w:val="center"/>
              <w:rPr>
                <w:rFonts w:cs="Arial"/>
                <w:color w:val="000000"/>
              </w:rPr>
            </w:pPr>
            <w:r>
              <w:rPr>
                <w:rFonts w:cs="Arial"/>
                <w:color w:val="000000"/>
                <w:sz w:val="22"/>
                <w:szCs w:val="22"/>
              </w:rPr>
              <w:t>5</w:t>
            </w: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Bajkowa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500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Broniewskiego</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800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Baczyńskiego</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700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Chojnicka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3000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chodnik do Piaseczna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400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chodnik do Sikorza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400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cmentarz Armii Radzieckiej</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300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xml:space="preserve">Jeziorna </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50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Kościelna (cmentarz WP)</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150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Komierowska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2200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Kopernika (plac)</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500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Kolejowa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400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xml:space="preserve">Koronowska </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500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T.Kościuszki</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1000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Leśna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700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lewy i prawy brzeg rzeki Sępolenki</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2000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570"/>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Młyńska (wraz z zejściem obok sklepu zoologicznego)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Nałkowskiej</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300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Nowy Rynek</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300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Niechorska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1500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xml:space="preserve">Odrodzenia </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4500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Ogrodowa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570"/>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Os. Jana Pawła II (teren przy drodze do Kawli)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800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os.Słowackiego (blok nr 3 i nr 12-13)</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2000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Plac Wolności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1100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Przemysłowa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1500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promenada nad jeziorem</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2000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570"/>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Przesmyk z ul.Nowy Rynek na Os. Jana Pawła II)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46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xml:space="preserve">Plac XXX-lecia na Os. Jana Pawła II </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52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Plac przy garażach - ul.Baczyńskiego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600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52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Plac Przyjaźni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1600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Ratuszowa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50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Rzeczna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rondo ks.E Grudzińskiego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Sienkiewicza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600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lastRenderedPageBreak/>
              <w:t>Składowa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900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Szkolna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200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27-go Stycznia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1500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skarpa do kajakarnii TKKF</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85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skarpa wokół cmentarza parafialnego (ul.T.Kościuszki - Chojnicka)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1500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570"/>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skrzyżowanie ulic Odrodzenia-T.Kościuszki (za kioskiem)</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150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Tartaczna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300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Targowa (dawne targowisko)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Turystyczna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targowisko na Pl.Przyjaźni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Wodna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50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Wyspiańskiego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1800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570"/>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Zielona (przy płocie Zespołu Szkół  Nr 1)</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250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300"/>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ascii="Czcionka tekstu podstawowego" w:hAnsi="Czcionka tekstu podstawowego" w:cs="Arial"/>
                <w:b/>
                <w:bCs/>
                <w:color w:val="000000"/>
              </w:rPr>
            </w:pPr>
            <w:r w:rsidRPr="00AD0194">
              <w:rPr>
                <w:rFonts w:ascii="Czcionka tekstu podstawowego" w:hAnsi="Czcionka tekstu podstawowego" w:cs="Arial"/>
                <w:b/>
                <w:bCs/>
                <w:color w:val="000000"/>
                <w:sz w:val="22"/>
                <w:szCs w:val="22"/>
              </w:rPr>
              <w:t>Razem:</w:t>
            </w:r>
          </w:p>
        </w:tc>
        <w:tc>
          <w:tcPr>
            <w:tcW w:w="2199" w:type="dxa"/>
            <w:tcBorders>
              <w:top w:val="nil"/>
              <w:left w:val="nil"/>
              <w:bottom w:val="single" w:sz="4" w:space="0" w:color="auto"/>
              <w:right w:val="single" w:sz="4" w:space="0" w:color="auto"/>
            </w:tcBorders>
            <w:shd w:val="clear" w:color="auto" w:fill="auto"/>
            <w:vAlign w:val="bottom"/>
            <w:hideMark/>
          </w:tcPr>
          <w:p w:rsidR="00D45A95" w:rsidRPr="00AD0194" w:rsidRDefault="00D45A95" w:rsidP="00AD0194">
            <w:pPr>
              <w:jc w:val="right"/>
              <w:rPr>
                <w:rFonts w:ascii="Czcionka tekstu podstawowego" w:hAnsi="Czcionka tekstu podstawowego" w:cs="Arial"/>
                <w:b/>
                <w:bCs/>
                <w:color w:val="000000"/>
              </w:rPr>
            </w:pPr>
            <w:r w:rsidRPr="00AD0194">
              <w:rPr>
                <w:rFonts w:ascii="Czcionka tekstu podstawowego" w:hAnsi="Czcionka tekstu podstawowego" w:cs="Arial"/>
                <w:b/>
                <w:bCs/>
                <w:color w:val="000000"/>
                <w:sz w:val="22"/>
                <w:szCs w:val="22"/>
              </w:rPr>
              <w:t>54900</w:t>
            </w:r>
          </w:p>
        </w:tc>
        <w:tc>
          <w:tcPr>
            <w:tcW w:w="1519" w:type="dxa"/>
            <w:tcBorders>
              <w:top w:val="nil"/>
              <w:left w:val="nil"/>
              <w:bottom w:val="single" w:sz="4" w:space="0" w:color="auto"/>
              <w:right w:val="single" w:sz="4" w:space="0" w:color="auto"/>
            </w:tcBorders>
            <w:shd w:val="clear" w:color="000000" w:fill="A5A5A5"/>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300"/>
        </w:trPr>
        <w:tc>
          <w:tcPr>
            <w:tcW w:w="3639" w:type="dxa"/>
            <w:gridSpan w:val="2"/>
            <w:tcBorders>
              <w:top w:val="nil"/>
              <w:left w:val="nil"/>
              <w:bottom w:val="nil"/>
              <w:right w:val="nil"/>
            </w:tcBorders>
            <w:shd w:val="clear" w:color="auto" w:fill="auto"/>
            <w:vAlign w:val="bottom"/>
            <w:hideMark/>
          </w:tcPr>
          <w:p w:rsidR="00D45A95" w:rsidRPr="00AD0194" w:rsidRDefault="00D45A95" w:rsidP="00AD0194">
            <w:pPr>
              <w:jc w:val="left"/>
              <w:rPr>
                <w:rFonts w:ascii="Czcionka tekstu podstawowego" w:hAnsi="Czcionka tekstu podstawowego" w:cs="Arial"/>
                <w:b/>
                <w:bCs/>
                <w:color w:val="000000"/>
              </w:rPr>
            </w:pPr>
          </w:p>
        </w:tc>
        <w:tc>
          <w:tcPr>
            <w:tcW w:w="2199" w:type="dxa"/>
            <w:tcBorders>
              <w:top w:val="nil"/>
              <w:left w:val="nil"/>
              <w:bottom w:val="nil"/>
              <w:right w:val="nil"/>
            </w:tcBorders>
            <w:shd w:val="clear" w:color="auto" w:fill="auto"/>
            <w:vAlign w:val="bottom"/>
            <w:hideMark/>
          </w:tcPr>
          <w:p w:rsidR="00D45A95" w:rsidRPr="00AD0194" w:rsidRDefault="00D45A95" w:rsidP="00AD0194">
            <w:pPr>
              <w:jc w:val="left"/>
              <w:rPr>
                <w:rFonts w:ascii="Czcionka tekstu podstawowego" w:hAnsi="Czcionka tekstu podstawowego" w:cs="Arial"/>
                <w:b/>
                <w:bCs/>
                <w:color w:val="000000"/>
              </w:rPr>
            </w:pPr>
          </w:p>
        </w:tc>
        <w:tc>
          <w:tcPr>
            <w:tcW w:w="1519" w:type="dxa"/>
            <w:tcBorders>
              <w:top w:val="nil"/>
              <w:left w:val="nil"/>
              <w:bottom w:val="nil"/>
              <w:right w:val="nil"/>
            </w:tcBorders>
            <w:shd w:val="clear" w:color="000000" w:fill="FFFFFF"/>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304" w:type="dxa"/>
            <w:tcBorders>
              <w:top w:val="nil"/>
              <w:left w:val="nil"/>
              <w:bottom w:val="nil"/>
              <w:right w:val="nil"/>
            </w:tcBorders>
          </w:tcPr>
          <w:p w:rsidR="00D45A95" w:rsidRPr="00AD0194" w:rsidRDefault="00D45A95" w:rsidP="00AD0194">
            <w:pPr>
              <w:jc w:val="left"/>
              <w:rPr>
                <w:rFonts w:cs="Arial"/>
                <w:color w:val="000000"/>
              </w:rPr>
            </w:pPr>
          </w:p>
        </w:tc>
      </w:tr>
      <w:tr w:rsidR="00D45A95" w:rsidRPr="00AD0194" w:rsidTr="009B023C">
        <w:trPr>
          <w:trHeight w:val="285"/>
        </w:trPr>
        <w:tc>
          <w:tcPr>
            <w:tcW w:w="3639" w:type="dxa"/>
            <w:gridSpan w:val="2"/>
            <w:tcBorders>
              <w:top w:val="nil"/>
              <w:left w:val="nil"/>
              <w:bottom w:val="nil"/>
              <w:right w:val="nil"/>
            </w:tcBorders>
            <w:shd w:val="clear" w:color="auto" w:fill="auto"/>
            <w:vAlign w:val="bottom"/>
            <w:hideMark/>
          </w:tcPr>
          <w:p w:rsidR="00D45A95" w:rsidRPr="00AD0194" w:rsidRDefault="00D45A95" w:rsidP="00AD0194">
            <w:pPr>
              <w:jc w:val="left"/>
              <w:rPr>
                <w:rFonts w:cs="Arial"/>
                <w:color w:val="000000"/>
              </w:rPr>
            </w:pPr>
          </w:p>
        </w:tc>
        <w:tc>
          <w:tcPr>
            <w:tcW w:w="2199" w:type="dxa"/>
            <w:tcBorders>
              <w:top w:val="nil"/>
              <w:left w:val="nil"/>
              <w:bottom w:val="nil"/>
              <w:right w:val="nil"/>
            </w:tcBorders>
            <w:shd w:val="clear" w:color="auto" w:fill="auto"/>
            <w:vAlign w:val="bottom"/>
            <w:hideMark/>
          </w:tcPr>
          <w:p w:rsidR="00D45A95" w:rsidRPr="00AD0194" w:rsidRDefault="00D45A95" w:rsidP="00AD0194">
            <w:pPr>
              <w:jc w:val="left"/>
              <w:rPr>
                <w:rFonts w:cs="Arial"/>
                <w:color w:val="000000"/>
              </w:rPr>
            </w:pPr>
          </w:p>
        </w:tc>
        <w:tc>
          <w:tcPr>
            <w:tcW w:w="1519" w:type="dxa"/>
            <w:tcBorders>
              <w:top w:val="nil"/>
              <w:left w:val="nil"/>
              <w:bottom w:val="single" w:sz="4" w:space="0" w:color="auto"/>
              <w:right w:val="nil"/>
            </w:tcBorders>
            <w:shd w:val="clear" w:color="auto" w:fill="auto"/>
            <w:vAlign w:val="bottom"/>
            <w:hideMark/>
          </w:tcPr>
          <w:p w:rsidR="00D45A95" w:rsidRPr="00AD0194" w:rsidRDefault="00D45A95" w:rsidP="00AD0194">
            <w:pPr>
              <w:jc w:val="left"/>
              <w:rPr>
                <w:rFonts w:cs="Arial"/>
                <w:color w:val="000000"/>
              </w:rPr>
            </w:pPr>
          </w:p>
        </w:tc>
        <w:tc>
          <w:tcPr>
            <w:tcW w:w="141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left"/>
              <w:rPr>
                <w:rFonts w:cs="Arial"/>
                <w:color w:val="000000"/>
              </w:rPr>
            </w:pPr>
          </w:p>
        </w:tc>
        <w:tc>
          <w:tcPr>
            <w:tcW w:w="1304" w:type="dxa"/>
            <w:tcBorders>
              <w:top w:val="nil"/>
              <w:left w:val="nil"/>
              <w:bottom w:val="single" w:sz="4" w:space="0" w:color="auto"/>
              <w:right w:val="nil"/>
            </w:tcBorders>
          </w:tcPr>
          <w:p w:rsidR="00D45A95" w:rsidRPr="00AD0194" w:rsidRDefault="00D45A95" w:rsidP="00AD0194">
            <w:pPr>
              <w:jc w:val="left"/>
              <w:rPr>
                <w:rFonts w:cs="Arial"/>
                <w:color w:val="000000"/>
              </w:rPr>
            </w:pPr>
          </w:p>
        </w:tc>
      </w:tr>
      <w:tr w:rsidR="00D45A95" w:rsidRPr="00AD0194" w:rsidTr="009B023C">
        <w:trPr>
          <w:trHeight w:val="630"/>
        </w:trPr>
        <w:tc>
          <w:tcPr>
            <w:tcW w:w="3639" w:type="dxa"/>
            <w:gridSpan w:val="2"/>
            <w:tcBorders>
              <w:top w:val="single" w:sz="4" w:space="0" w:color="auto"/>
              <w:left w:val="single" w:sz="4" w:space="0" w:color="auto"/>
              <w:bottom w:val="nil"/>
              <w:right w:val="nil"/>
            </w:tcBorders>
            <w:shd w:val="clear" w:color="auto" w:fill="auto"/>
            <w:vAlign w:val="bottom"/>
            <w:hideMark/>
          </w:tcPr>
          <w:p w:rsidR="00D45A95" w:rsidRPr="00AD0194" w:rsidRDefault="00D45A95" w:rsidP="00AD0194">
            <w:pPr>
              <w:jc w:val="left"/>
              <w:rPr>
                <w:rFonts w:ascii="Times New Roman" w:hAnsi="Times New Roman"/>
                <w:b/>
                <w:bCs/>
                <w:color w:val="000000"/>
              </w:rPr>
            </w:pPr>
            <w:r w:rsidRPr="00AD0194">
              <w:rPr>
                <w:rFonts w:ascii="Times New Roman" w:hAnsi="Times New Roman"/>
                <w:b/>
                <w:bCs/>
                <w:color w:val="000000"/>
              </w:rPr>
              <w:t>Sadzenie i uzupełnianie kwiatami oraz innymi roślinami</w:t>
            </w:r>
          </w:p>
        </w:tc>
        <w:tc>
          <w:tcPr>
            <w:tcW w:w="2199" w:type="dxa"/>
            <w:tcBorders>
              <w:top w:val="single" w:sz="4" w:space="0" w:color="auto"/>
              <w:left w:val="nil"/>
              <w:bottom w:val="nil"/>
              <w:right w:val="single" w:sz="4" w:space="0" w:color="auto"/>
            </w:tcBorders>
            <w:shd w:val="clear" w:color="auto" w:fill="auto"/>
            <w:vAlign w:val="bottom"/>
            <w:hideMark/>
          </w:tcPr>
          <w:p w:rsidR="00D45A95" w:rsidRPr="00AD0194" w:rsidRDefault="00D45A95" w:rsidP="00AD0194">
            <w:pPr>
              <w:jc w:val="left"/>
              <w:rPr>
                <w:rFonts w:ascii="Times New Roman" w:hAnsi="Times New Roman"/>
                <w:b/>
                <w:bCs/>
                <w:color w:val="000000"/>
              </w:rPr>
            </w:pPr>
            <w:r w:rsidRPr="00AD0194">
              <w:rPr>
                <w:rFonts w:ascii="Times New Roman" w:hAnsi="Times New Roman"/>
                <w:b/>
                <w:bCs/>
                <w:color w:val="000000"/>
              </w:rPr>
              <w:t>2 razy w sezonie</w:t>
            </w:r>
          </w:p>
        </w:tc>
        <w:tc>
          <w:tcPr>
            <w:tcW w:w="1519" w:type="dxa"/>
            <w:tcBorders>
              <w:top w:val="single" w:sz="4" w:space="0" w:color="auto"/>
              <w:left w:val="single" w:sz="4" w:space="0" w:color="auto"/>
              <w:bottom w:val="nil"/>
              <w:right w:val="nil"/>
            </w:tcBorders>
            <w:shd w:val="clear" w:color="auto" w:fill="auto"/>
            <w:vAlign w:val="bottom"/>
            <w:hideMark/>
          </w:tcPr>
          <w:p w:rsidR="00D45A95" w:rsidRPr="00AD0194" w:rsidRDefault="00D45A95" w:rsidP="00AD0194">
            <w:pPr>
              <w:jc w:val="left"/>
              <w:rPr>
                <w:rFonts w:ascii="Times New Roman" w:hAnsi="Times New Roman"/>
                <w:b/>
                <w:bCs/>
                <w:color w:val="000000"/>
              </w:rPr>
            </w:pPr>
            <w:r w:rsidRPr="00AD0194">
              <w:rPr>
                <w:rFonts w:ascii="Times New Roman" w:hAnsi="Times New Roman"/>
                <w:b/>
                <w:bCs/>
                <w:color w:val="000000"/>
              </w:rPr>
              <w:t> </w:t>
            </w:r>
          </w:p>
        </w:tc>
        <w:tc>
          <w:tcPr>
            <w:tcW w:w="1419" w:type="dxa"/>
            <w:tcBorders>
              <w:top w:val="single" w:sz="4" w:space="0" w:color="auto"/>
              <w:left w:val="nil"/>
              <w:bottom w:val="nil"/>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single" w:sz="4" w:space="0" w:color="auto"/>
              <w:bottom w:val="nil"/>
              <w:right w:val="single" w:sz="4" w:space="0" w:color="auto"/>
            </w:tcBorders>
          </w:tcPr>
          <w:p w:rsidR="00D45A95" w:rsidRPr="00AD0194" w:rsidRDefault="00D45A95" w:rsidP="00AD0194">
            <w:pPr>
              <w:jc w:val="left"/>
              <w:rPr>
                <w:rFonts w:cs="Arial"/>
                <w:color w:val="000000"/>
              </w:rPr>
            </w:pPr>
          </w:p>
        </w:tc>
      </w:tr>
      <w:tr w:rsidR="00D45A95" w:rsidRPr="00AD0194" w:rsidTr="009B023C">
        <w:trPr>
          <w:trHeight w:val="285"/>
        </w:trPr>
        <w:tc>
          <w:tcPr>
            <w:tcW w:w="3639" w:type="dxa"/>
            <w:gridSpan w:val="2"/>
            <w:tcBorders>
              <w:top w:val="nil"/>
              <w:left w:val="single" w:sz="4" w:space="0" w:color="auto"/>
              <w:bottom w:val="single" w:sz="4" w:space="0" w:color="auto"/>
              <w:right w:val="nil"/>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2199" w:type="dxa"/>
            <w:tcBorders>
              <w:top w:val="nil"/>
              <w:left w:val="nil"/>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519" w:type="dxa"/>
            <w:tcBorders>
              <w:top w:val="nil"/>
              <w:left w:val="single" w:sz="4" w:space="0" w:color="auto"/>
              <w:bottom w:val="single" w:sz="4" w:space="0" w:color="auto"/>
              <w:right w:val="nil"/>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bottom w:val="single" w:sz="4" w:space="0" w:color="auto"/>
              <w:right w:val="single" w:sz="4" w:space="0" w:color="auto"/>
            </w:tcBorders>
          </w:tcPr>
          <w:p w:rsidR="00D45A95" w:rsidRPr="00AD0194" w:rsidRDefault="00D45A95" w:rsidP="00AD0194">
            <w:pPr>
              <w:jc w:val="left"/>
              <w:rPr>
                <w:rFonts w:cs="Arial"/>
                <w:color w:val="000000"/>
              </w:rPr>
            </w:pPr>
          </w:p>
        </w:tc>
      </w:tr>
      <w:tr w:rsidR="009B023C" w:rsidRPr="00AD0194" w:rsidTr="009B023C">
        <w:trPr>
          <w:trHeight w:val="285"/>
        </w:trPr>
        <w:tc>
          <w:tcPr>
            <w:tcW w:w="363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B023C" w:rsidRPr="00AD0194" w:rsidRDefault="009B023C" w:rsidP="009B023C">
            <w:pPr>
              <w:jc w:val="center"/>
              <w:rPr>
                <w:rFonts w:cs="Arial"/>
                <w:color w:val="000000"/>
              </w:rPr>
            </w:pPr>
            <w:r>
              <w:rPr>
                <w:rFonts w:cs="Arial"/>
                <w:color w:val="000000"/>
                <w:sz w:val="22"/>
                <w:szCs w:val="22"/>
              </w:rPr>
              <w:t>1</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023C" w:rsidRPr="00AD0194" w:rsidRDefault="009B023C" w:rsidP="009B023C">
            <w:pPr>
              <w:jc w:val="center"/>
              <w:rPr>
                <w:rFonts w:cs="Arial"/>
                <w:color w:val="000000"/>
              </w:rPr>
            </w:pPr>
            <w:r>
              <w:rPr>
                <w:rFonts w:cs="Arial"/>
                <w:color w:val="000000"/>
                <w:sz w:val="22"/>
                <w:szCs w:val="22"/>
              </w:rPr>
              <w:t>2</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023C" w:rsidRPr="00AD0194" w:rsidRDefault="009B023C" w:rsidP="009B023C">
            <w:pPr>
              <w:jc w:val="center"/>
              <w:rPr>
                <w:rFonts w:cs="Arial"/>
                <w:color w:val="000000"/>
              </w:rPr>
            </w:pPr>
            <w:r>
              <w:rPr>
                <w:rFonts w:cs="Arial"/>
                <w:color w:val="000000"/>
                <w:sz w:val="22"/>
                <w:szCs w:val="22"/>
              </w:rPr>
              <w:t>3</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23C" w:rsidRPr="00AD0194" w:rsidRDefault="009B023C" w:rsidP="009B023C">
            <w:pPr>
              <w:jc w:val="center"/>
              <w:rPr>
                <w:rFonts w:cs="Arial"/>
                <w:color w:val="000000"/>
              </w:rPr>
            </w:pPr>
            <w:r>
              <w:rPr>
                <w:rFonts w:cs="Arial"/>
                <w:color w:val="000000"/>
                <w:sz w:val="22"/>
                <w:szCs w:val="22"/>
              </w:rPr>
              <w:t>4</w:t>
            </w:r>
          </w:p>
        </w:tc>
        <w:tc>
          <w:tcPr>
            <w:tcW w:w="1304" w:type="dxa"/>
            <w:tcBorders>
              <w:top w:val="single" w:sz="4" w:space="0" w:color="auto"/>
              <w:left w:val="nil"/>
              <w:bottom w:val="single" w:sz="4" w:space="0" w:color="auto"/>
              <w:right w:val="single" w:sz="4" w:space="0" w:color="auto"/>
            </w:tcBorders>
          </w:tcPr>
          <w:p w:rsidR="009B023C" w:rsidRPr="00AD0194" w:rsidRDefault="009B023C" w:rsidP="009B023C">
            <w:pPr>
              <w:jc w:val="center"/>
              <w:rPr>
                <w:rFonts w:cs="Arial"/>
                <w:color w:val="000000"/>
              </w:rPr>
            </w:pPr>
            <w:r>
              <w:rPr>
                <w:rFonts w:cs="Arial"/>
                <w:color w:val="000000"/>
                <w:sz w:val="22"/>
                <w:szCs w:val="22"/>
              </w:rPr>
              <w:t>5</w:t>
            </w:r>
          </w:p>
        </w:tc>
      </w:tr>
      <w:tr w:rsidR="00D45A95" w:rsidRPr="00AD0194" w:rsidTr="00104999">
        <w:trPr>
          <w:trHeight w:val="85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Nazwa terenu</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Powierzchnia w m2</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Cena jednostkowa netto w zł</w:t>
            </w:r>
          </w:p>
        </w:tc>
        <w:tc>
          <w:tcPr>
            <w:tcW w:w="1419" w:type="dxa"/>
            <w:tcBorders>
              <w:top w:val="nil"/>
              <w:left w:val="nil"/>
              <w:bottom w:val="single" w:sz="4" w:space="0" w:color="auto"/>
              <w:right w:val="single" w:sz="4" w:space="0" w:color="auto"/>
            </w:tcBorders>
            <w:shd w:val="clear" w:color="auto" w:fill="auto"/>
            <w:vAlign w:val="bottom"/>
            <w:hideMark/>
          </w:tcPr>
          <w:p w:rsidR="00D45A95" w:rsidRDefault="00D45A95" w:rsidP="00AD0194">
            <w:pPr>
              <w:jc w:val="left"/>
              <w:rPr>
                <w:rFonts w:cs="Arial"/>
                <w:color w:val="000000"/>
              </w:rPr>
            </w:pPr>
            <w:r w:rsidRPr="00AD0194">
              <w:rPr>
                <w:rFonts w:cs="Arial"/>
                <w:color w:val="000000"/>
                <w:sz w:val="22"/>
                <w:szCs w:val="22"/>
              </w:rPr>
              <w:t>Wartość netto w zł</w:t>
            </w:r>
          </w:p>
          <w:p w:rsidR="0038379E" w:rsidRPr="00AD0194" w:rsidRDefault="0038379E" w:rsidP="0038379E">
            <w:pPr>
              <w:jc w:val="center"/>
              <w:rPr>
                <w:rFonts w:cs="Arial"/>
                <w:color w:val="000000"/>
              </w:rPr>
            </w:pPr>
            <w:r>
              <w:rPr>
                <w:rFonts w:cs="Arial"/>
                <w:color w:val="000000"/>
                <w:sz w:val="22"/>
                <w:szCs w:val="22"/>
              </w:rPr>
              <w:t>(2x3)</w:t>
            </w:r>
          </w:p>
        </w:tc>
        <w:tc>
          <w:tcPr>
            <w:tcW w:w="1304" w:type="dxa"/>
            <w:tcBorders>
              <w:top w:val="nil"/>
              <w:left w:val="nil"/>
              <w:bottom w:val="single" w:sz="4" w:space="0" w:color="auto"/>
              <w:right w:val="single" w:sz="4" w:space="0" w:color="auto"/>
            </w:tcBorders>
          </w:tcPr>
          <w:p w:rsidR="00D45A95" w:rsidRPr="00AD0194" w:rsidRDefault="009B023C" w:rsidP="00AD0194">
            <w:pPr>
              <w:jc w:val="left"/>
              <w:rPr>
                <w:rFonts w:cs="Arial"/>
                <w:color w:val="000000"/>
              </w:rPr>
            </w:pPr>
            <w:r>
              <w:rPr>
                <w:rFonts w:cs="Arial"/>
                <w:color w:val="000000"/>
                <w:sz w:val="22"/>
                <w:szCs w:val="22"/>
              </w:rPr>
              <w:t>Wartość brutto w zł</w:t>
            </w: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Pl. Wolności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300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ul.Nowy Rynek</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150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Pl. Przyjaźni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ul.Młyńska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rondo Kazimierza Wielkiego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rondo ks.E.Grudzińskiego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400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570"/>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skrzyżowanie ul.Halera z ul.Wojska Polskiego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ul.Baczyńskiego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ul.Wojska Polskiego</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50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ul.T.Kościuszki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skarpa nad jeziorem Sępoleńskim</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1300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skarpa przy cmentarzu parafialnym</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ul.Jeziorna</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10</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300"/>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ascii="Czcionka tekstu podstawowego" w:hAnsi="Czcionka tekstu podstawowego" w:cs="Arial"/>
                <w:b/>
                <w:bCs/>
                <w:color w:val="000000"/>
              </w:rPr>
            </w:pPr>
            <w:r w:rsidRPr="00AD0194">
              <w:rPr>
                <w:rFonts w:ascii="Czcionka tekstu podstawowego" w:hAnsi="Czcionka tekstu podstawowego" w:cs="Arial"/>
                <w:b/>
                <w:bCs/>
                <w:color w:val="000000"/>
                <w:sz w:val="22"/>
                <w:szCs w:val="22"/>
              </w:rPr>
              <w:t>Razem:</w:t>
            </w:r>
          </w:p>
        </w:tc>
        <w:tc>
          <w:tcPr>
            <w:tcW w:w="2199" w:type="dxa"/>
            <w:tcBorders>
              <w:top w:val="nil"/>
              <w:left w:val="nil"/>
              <w:bottom w:val="single" w:sz="4" w:space="0" w:color="auto"/>
              <w:right w:val="single" w:sz="4" w:space="0" w:color="auto"/>
            </w:tcBorders>
            <w:shd w:val="clear" w:color="auto" w:fill="auto"/>
            <w:vAlign w:val="bottom"/>
            <w:hideMark/>
          </w:tcPr>
          <w:p w:rsidR="00D45A95" w:rsidRPr="00AD0194" w:rsidRDefault="00D45A95" w:rsidP="00AD0194">
            <w:pPr>
              <w:jc w:val="right"/>
              <w:rPr>
                <w:rFonts w:ascii="Czcionka tekstu podstawowego" w:hAnsi="Czcionka tekstu podstawowego" w:cs="Arial"/>
                <w:b/>
                <w:bCs/>
                <w:color w:val="000000"/>
              </w:rPr>
            </w:pPr>
            <w:r w:rsidRPr="00AD0194">
              <w:rPr>
                <w:rFonts w:ascii="Czcionka tekstu podstawowego" w:hAnsi="Czcionka tekstu podstawowego" w:cs="Arial"/>
                <w:b/>
                <w:bCs/>
                <w:color w:val="000000"/>
                <w:sz w:val="22"/>
                <w:szCs w:val="22"/>
              </w:rPr>
              <w:t>4410</w:t>
            </w:r>
          </w:p>
        </w:tc>
        <w:tc>
          <w:tcPr>
            <w:tcW w:w="1519" w:type="dxa"/>
            <w:tcBorders>
              <w:top w:val="nil"/>
              <w:left w:val="nil"/>
              <w:bottom w:val="single" w:sz="4" w:space="0" w:color="auto"/>
              <w:right w:val="single" w:sz="4" w:space="0" w:color="auto"/>
            </w:tcBorders>
            <w:shd w:val="clear" w:color="000000" w:fill="A5A5A5"/>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nil"/>
              <w:bottom w:val="nil"/>
              <w:right w:val="nil"/>
            </w:tcBorders>
            <w:shd w:val="clear" w:color="auto" w:fill="auto"/>
            <w:vAlign w:val="bottom"/>
            <w:hideMark/>
          </w:tcPr>
          <w:p w:rsidR="00D45A95" w:rsidRPr="00AD0194" w:rsidRDefault="00D45A95" w:rsidP="00AD0194">
            <w:pPr>
              <w:jc w:val="left"/>
              <w:rPr>
                <w:rFonts w:cs="Arial"/>
                <w:color w:val="000000"/>
              </w:rPr>
            </w:pPr>
          </w:p>
        </w:tc>
        <w:tc>
          <w:tcPr>
            <w:tcW w:w="2199" w:type="dxa"/>
            <w:tcBorders>
              <w:top w:val="nil"/>
              <w:left w:val="nil"/>
              <w:bottom w:val="nil"/>
              <w:right w:val="nil"/>
            </w:tcBorders>
            <w:shd w:val="clear" w:color="auto" w:fill="auto"/>
            <w:vAlign w:val="bottom"/>
            <w:hideMark/>
          </w:tcPr>
          <w:p w:rsidR="00D45A95" w:rsidRPr="00AD0194" w:rsidRDefault="00D45A95" w:rsidP="00AD0194">
            <w:pPr>
              <w:jc w:val="left"/>
              <w:rPr>
                <w:rFonts w:cs="Arial"/>
                <w:color w:val="000000"/>
              </w:rPr>
            </w:pPr>
          </w:p>
        </w:tc>
        <w:tc>
          <w:tcPr>
            <w:tcW w:w="1519" w:type="dxa"/>
            <w:tcBorders>
              <w:top w:val="nil"/>
              <w:left w:val="nil"/>
              <w:bottom w:val="nil"/>
              <w:right w:val="nil"/>
            </w:tcBorders>
            <w:shd w:val="clear" w:color="auto" w:fill="auto"/>
            <w:vAlign w:val="bottom"/>
            <w:hideMark/>
          </w:tcPr>
          <w:p w:rsidR="00D45A95" w:rsidRPr="00AD0194" w:rsidRDefault="00D45A95" w:rsidP="00AD0194">
            <w:pPr>
              <w:jc w:val="left"/>
              <w:rPr>
                <w:rFonts w:cs="Arial"/>
                <w:color w:val="000000"/>
              </w:rPr>
            </w:pPr>
          </w:p>
        </w:tc>
        <w:tc>
          <w:tcPr>
            <w:tcW w:w="14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304" w:type="dxa"/>
            <w:tcBorders>
              <w:top w:val="nil"/>
              <w:left w:val="nil"/>
              <w:bottom w:val="nil"/>
              <w:right w:val="nil"/>
            </w:tcBorders>
          </w:tcPr>
          <w:p w:rsidR="00D45A95" w:rsidRPr="00AD0194" w:rsidRDefault="00D45A95" w:rsidP="00AD0194">
            <w:pPr>
              <w:jc w:val="left"/>
              <w:rPr>
                <w:rFonts w:cs="Arial"/>
                <w:color w:val="000000"/>
              </w:rPr>
            </w:pPr>
          </w:p>
        </w:tc>
      </w:tr>
      <w:tr w:rsidR="00D45A95" w:rsidRPr="00AD0194" w:rsidTr="00104999">
        <w:trPr>
          <w:trHeight w:val="315"/>
        </w:trPr>
        <w:tc>
          <w:tcPr>
            <w:tcW w:w="3639" w:type="dxa"/>
            <w:gridSpan w:val="2"/>
            <w:tcBorders>
              <w:top w:val="nil"/>
              <w:left w:val="nil"/>
              <w:bottom w:val="nil"/>
              <w:right w:val="nil"/>
            </w:tcBorders>
            <w:shd w:val="clear" w:color="auto" w:fill="auto"/>
            <w:noWrap/>
            <w:vAlign w:val="bottom"/>
            <w:hideMark/>
          </w:tcPr>
          <w:p w:rsidR="00D45A95" w:rsidRPr="00AD0194" w:rsidRDefault="00D45A95" w:rsidP="00AD0194">
            <w:pPr>
              <w:jc w:val="left"/>
              <w:rPr>
                <w:rFonts w:ascii="Times New Roman" w:hAnsi="Times New Roman"/>
                <w:b/>
                <w:bCs/>
                <w:color w:val="000000"/>
              </w:rPr>
            </w:pPr>
          </w:p>
        </w:tc>
        <w:tc>
          <w:tcPr>
            <w:tcW w:w="2199" w:type="dxa"/>
            <w:tcBorders>
              <w:top w:val="nil"/>
              <w:left w:val="nil"/>
              <w:bottom w:val="nil"/>
              <w:right w:val="nil"/>
            </w:tcBorders>
            <w:shd w:val="clear" w:color="auto" w:fill="auto"/>
            <w:vAlign w:val="bottom"/>
            <w:hideMark/>
          </w:tcPr>
          <w:p w:rsidR="00D45A95" w:rsidRPr="00AD0194" w:rsidRDefault="00D45A95" w:rsidP="00AD0194">
            <w:pPr>
              <w:jc w:val="left"/>
              <w:rPr>
                <w:rFonts w:cs="Arial"/>
                <w:color w:val="000000"/>
              </w:rPr>
            </w:pPr>
          </w:p>
        </w:tc>
        <w:tc>
          <w:tcPr>
            <w:tcW w:w="1519" w:type="dxa"/>
            <w:tcBorders>
              <w:top w:val="nil"/>
              <w:left w:val="nil"/>
              <w:bottom w:val="nil"/>
              <w:right w:val="nil"/>
            </w:tcBorders>
            <w:shd w:val="clear" w:color="auto" w:fill="auto"/>
            <w:vAlign w:val="bottom"/>
            <w:hideMark/>
          </w:tcPr>
          <w:p w:rsidR="00D45A95" w:rsidRPr="00AD0194" w:rsidRDefault="00D45A95" w:rsidP="00AD0194">
            <w:pPr>
              <w:jc w:val="left"/>
              <w:rPr>
                <w:rFonts w:cs="Arial"/>
                <w:color w:val="000000"/>
              </w:rPr>
            </w:pPr>
          </w:p>
        </w:tc>
        <w:tc>
          <w:tcPr>
            <w:tcW w:w="14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304" w:type="dxa"/>
            <w:tcBorders>
              <w:top w:val="nil"/>
              <w:left w:val="nil"/>
              <w:bottom w:val="nil"/>
              <w:right w:val="nil"/>
            </w:tcBorders>
          </w:tcPr>
          <w:p w:rsidR="00D45A95" w:rsidRPr="00AD0194" w:rsidRDefault="00D45A95" w:rsidP="00AD0194">
            <w:pPr>
              <w:jc w:val="left"/>
              <w:rPr>
                <w:rFonts w:cs="Arial"/>
                <w:color w:val="000000"/>
              </w:rPr>
            </w:pPr>
          </w:p>
        </w:tc>
      </w:tr>
      <w:tr w:rsidR="00D45A95" w:rsidRPr="00AD0194" w:rsidTr="009B023C">
        <w:trPr>
          <w:trHeight w:val="945"/>
        </w:trPr>
        <w:tc>
          <w:tcPr>
            <w:tcW w:w="3639" w:type="dxa"/>
            <w:gridSpan w:val="2"/>
            <w:tcBorders>
              <w:top w:val="single" w:sz="4" w:space="0" w:color="auto"/>
              <w:left w:val="nil"/>
              <w:bottom w:val="single" w:sz="4" w:space="0" w:color="auto"/>
              <w:right w:val="nil"/>
            </w:tcBorders>
            <w:shd w:val="clear" w:color="auto" w:fill="auto"/>
            <w:vAlign w:val="bottom"/>
            <w:hideMark/>
          </w:tcPr>
          <w:p w:rsidR="00D45A95" w:rsidRPr="00AD0194" w:rsidRDefault="00D45A95" w:rsidP="00991F26">
            <w:pPr>
              <w:jc w:val="left"/>
              <w:rPr>
                <w:rFonts w:ascii="Times New Roman" w:hAnsi="Times New Roman"/>
                <w:b/>
                <w:bCs/>
                <w:color w:val="000000"/>
              </w:rPr>
            </w:pPr>
            <w:r w:rsidRPr="00AD0194">
              <w:rPr>
                <w:rFonts w:ascii="Times New Roman" w:hAnsi="Times New Roman"/>
                <w:b/>
                <w:bCs/>
                <w:color w:val="000000"/>
              </w:rPr>
              <w:t xml:space="preserve">Kształtowanie koron drzew oraz obcinanie odrostów przy drzewach – </w:t>
            </w:r>
            <w:r>
              <w:rPr>
                <w:rFonts w:ascii="Times New Roman" w:hAnsi="Times New Roman"/>
                <w:b/>
                <w:bCs/>
                <w:color w:val="000000"/>
              </w:rPr>
              <w:t>2</w:t>
            </w:r>
            <w:r w:rsidRPr="00AD0194">
              <w:rPr>
                <w:rFonts w:ascii="Times New Roman" w:hAnsi="Times New Roman"/>
                <w:b/>
                <w:bCs/>
                <w:color w:val="000000"/>
              </w:rPr>
              <w:t xml:space="preserve"> razy w sezonie</w:t>
            </w:r>
          </w:p>
        </w:tc>
        <w:tc>
          <w:tcPr>
            <w:tcW w:w="2199" w:type="dxa"/>
            <w:tcBorders>
              <w:top w:val="single" w:sz="4" w:space="0" w:color="auto"/>
              <w:left w:val="nil"/>
              <w:bottom w:val="single" w:sz="4" w:space="0" w:color="auto"/>
              <w:right w:val="nil"/>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Cena jednostkowa netto w zł</w:t>
            </w:r>
          </w:p>
        </w:tc>
        <w:tc>
          <w:tcPr>
            <w:tcW w:w="1419" w:type="dxa"/>
            <w:tcBorders>
              <w:top w:val="single" w:sz="4" w:space="0" w:color="auto"/>
              <w:left w:val="nil"/>
              <w:bottom w:val="single" w:sz="4" w:space="0" w:color="auto"/>
              <w:right w:val="single" w:sz="4" w:space="0" w:color="auto"/>
            </w:tcBorders>
            <w:shd w:val="clear" w:color="auto" w:fill="auto"/>
            <w:vAlign w:val="bottom"/>
            <w:hideMark/>
          </w:tcPr>
          <w:p w:rsidR="00D45A95" w:rsidRDefault="00D45A95" w:rsidP="00AD0194">
            <w:pPr>
              <w:jc w:val="left"/>
              <w:rPr>
                <w:rFonts w:cs="Arial"/>
                <w:color w:val="000000"/>
              </w:rPr>
            </w:pPr>
            <w:r w:rsidRPr="00AD0194">
              <w:rPr>
                <w:rFonts w:cs="Arial"/>
                <w:color w:val="000000"/>
                <w:sz w:val="22"/>
                <w:szCs w:val="22"/>
              </w:rPr>
              <w:t>Wartość netto w zł</w:t>
            </w:r>
          </w:p>
          <w:p w:rsidR="0038379E" w:rsidRPr="00AD0194" w:rsidRDefault="0038379E" w:rsidP="0038379E">
            <w:pPr>
              <w:jc w:val="center"/>
              <w:rPr>
                <w:rFonts w:cs="Arial"/>
                <w:color w:val="000000"/>
              </w:rPr>
            </w:pPr>
            <w:r>
              <w:rPr>
                <w:rFonts w:cs="Arial"/>
                <w:color w:val="000000"/>
                <w:sz w:val="22"/>
                <w:szCs w:val="22"/>
              </w:rPr>
              <w:t>(2x3)</w:t>
            </w:r>
          </w:p>
        </w:tc>
        <w:tc>
          <w:tcPr>
            <w:tcW w:w="1304" w:type="dxa"/>
            <w:tcBorders>
              <w:top w:val="single" w:sz="4" w:space="0" w:color="auto"/>
              <w:left w:val="nil"/>
              <w:bottom w:val="single" w:sz="4" w:space="0" w:color="auto"/>
              <w:right w:val="single" w:sz="4" w:space="0" w:color="auto"/>
            </w:tcBorders>
          </w:tcPr>
          <w:p w:rsidR="00D45A95" w:rsidRPr="00AD0194" w:rsidRDefault="009B023C" w:rsidP="00AD0194">
            <w:pPr>
              <w:jc w:val="left"/>
              <w:rPr>
                <w:rFonts w:cs="Arial"/>
                <w:color w:val="000000"/>
              </w:rPr>
            </w:pPr>
            <w:r>
              <w:rPr>
                <w:rFonts w:cs="Arial"/>
                <w:color w:val="000000"/>
                <w:sz w:val="22"/>
                <w:szCs w:val="22"/>
              </w:rPr>
              <w:t>Wartość brutto w zł</w:t>
            </w:r>
          </w:p>
        </w:tc>
      </w:tr>
      <w:tr w:rsidR="00D45A95" w:rsidRPr="00AD0194" w:rsidTr="009B023C">
        <w:trPr>
          <w:trHeight w:val="285"/>
        </w:trPr>
        <w:tc>
          <w:tcPr>
            <w:tcW w:w="363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45A95" w:rsidRPr="00AD0194" w:rsidRDefault="009B023C" w:rsidP="009B023C">
            <w:pPr>
              <w:jc w:val="center"/>
              <w:rPr>
                <w:rFonts w:cs="Arial"/>
                <w:color w:val="000000"/>
              </w:rPr>
            </w:pPr>
            <w:r>
              <w:rPr>
                <w:rFonts w:cs="Arial"/>
                <w:color w:val="000000"/>
              </w:rPr>
              <w:t>1</w:t>
            </w:r>
          </w:p>
        </w:tc>
        <w:tc>
          <w:tcPr>
            <w:tcW w:w="2199" w:type="dxa"/>
            <w:tcBorders>
              <w:top w:val="single" w:sz="4" w:space="0" w:color="auto"/>
              <w:left w:val="single" w:sz="4" w:space="0" w:color="auto"/>
              <w:bottom w:val="single" w:sz="4" w:space="0" w:color="auto"/>
              <w:right w:val="nil"/>
            </w:tcBorders>
            <w:shd w:val="clear" w:color="auto" w:fill="auto"/>
            <w:vAlign w:val="bottom"/>
            <w:hideMark/>
          </w:tcPr>
          <w:p w:rsidR="00D45A95" w:rsidRPr="00AD0194" w:rsidRDefault="009B023C" w:rsidP="009B023C">
            <w:pPr>
              <w:jc w:val="center"/>
              <w:rPr>
                <w:rFonts w:cs="Arial"/>
                <w:color w:val="000000"/>
              </w:rPr>
            </w:pPr>
            <w:r>
              <w:rPr>
                <w:rFonts w:cs="Arial"/>
                <w:color w:val="000000"/>
              </w:rPr>
              <w:t>2</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9B023C" w:rsidP="009B023C">
            <w:pPr>
              <w:jc w:val="center"/>
              <w:rPr>
                <w:rFonts w:cs="Arial"/>
                <w:color w:val="000000"/>
              </w:rPr>
            </w:pPr>
            <w:r>
              <w:rPr>
                <w:rFonts w:cs="Arial"/>
                <w:color w:val="000000"/>
                <w:sz w:val="22"/>
                <w:szCs w:val="22"/>
              </w:rPr>
              <w:t>3</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9B023C" w:rsidP="009B023C">
            <w:pPr>
              <w:jc w:val="center"/>
              <w:rPr>
                <w:rFonts w:cs="Arial"/>
                <w:color w:val="000000"/>
              </w:rPr>
            </w:pPr>
            <w:r>
              <w:rPr>
                <w:rFonts w:cs="Arial"/>
                <w:color w:val="000000"/>
                <w:sz w:val="22"/>
                <w:szCs w:val="22"/>
              </w:rPr>
              <w:t>4</w:t>
            </w:r>
          </w:p>
        </w:tc>
        <w:tc>
          <w:tcPr>
            <w:tcW w:w="1304" w:type="dxa"/>
            <w:tcBorders>
              <w:top w:val="nil"/>
              <w:left w:val="nil"/>
              <w:bottom w:val="single" w:sz="4" w:space="0" w:color="auto"/>
              <w:right w:val="single" w:sz="4" w:space="0" w:color="auto"/>
            </w:tcBorders>
          </w:tcPr>
          <w:p w:rsidR="00D45A95" w:rsidRPr="00AD0194" w:rsidRDefault="009B023C" w:rsidP="009B023C">
            <w:pPr>
              <w:jc w:val="center"/>
              <w:rPr>
                <w:rFonts w:cs="Arial"/>
                <w:color w:val="000000"/>
              </w:rPr>
            </w:pPr>
            <w:r>
              <w:rPr>
                <w:rFonts w:cs="Arial"/>
                <w:color w:val="000000"/>
                <w:sz w:val="22"/>
                <w:szCs w:val="22"/>
              </w:rPr>
              <w:t>5</w:t>
            </w:r>
          </w:p>
        </w:tc>
      </w:tr>
      <w:tr w:rsidR="00D45A95" w:rsidRPr="00AD0194" w:rsidTr="009B023C">
        <w:trPr>
          <w:trHeight w:val="285"/>
        </w:trPr>
        <w:tc>
          <w:tcPr>
            <w:tcW w:w="363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Nazwa ulicy</w:t>
            </w:r>
          </w:p>
        </w:tc>
        <w:tc>
          <w:tcPr>
            <w:tcW w:w="2199" w:type="dxa"/>
            <w:tcBorders>
              <w:top w:val="single" w:sz="4" w:space="0" w:color="auto"/>
              <w:left w:val="nil"/>
              <w:bottom w:val="single" w:sz="4" w:space="0" w:color="auto"/>
              <w:right w:val="nil"/>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ilość drzew (szt.)</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lastRenderedPageBreak/>
              <w:t>T.Kościuszki</w:t>
            </w:r>
          </w:p>
        </w:tc>
        <w:tc>
          <w:tcPr>
            <w:tcW w:w="2199" w:type="dxa"/>
            <w:tcBorders>
              <w:top w:val="nil"/>
              <w:left w:val="nil"/>
              <w:bottom w:val="single" w:sz="4" w:space="0" w:color="auto"/>
              <w:right w:val="nil"/>
            </w:tcBorders>
            <w:shd w:val="clear" w:color="auto" w:fill="auto"/>
            <w:vAlign w:val="bottom"/>
            <w:hideMark/>
          </w:tcPr>
          <w:p w:rsidR="00D45A95" w:rsidRPr="00AD0194" w:rsidRDefault="00D45A95" w:rsidP="00AD0194">
            <w:pPr>
              <w:jc w:val="right"/>
              <w:rPr>
                <w:rFonts w:cs="Arial"/>
                <w:color w:val="000000"/>
              </w:rPr>
            </w:pPr>
            <w:r w:rsidRPr="00AD0194">
              <w:rPr>
                <w:rFonts w:cs="Arial"/>
                <w:color w:val="000000"/>
                <w:sz w:val="22"/>
                <w:szCs w:val="22"/>
              </w:rPr>
              <w:t>54</w:t>
            </w:r>
          </w:p>
        </w:tc>
        <w:tc>
          <w:tcPr>
            <w:tcW w:w="1519" w:type="dxa"/>
            <w:tcBorders>
              <w:top w:val="nil"/>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Odrodzenia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28</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Sportowa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103</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Wojska Polskiego</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88</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Turystyczna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73</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Sienkiewicza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75</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Krótka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9</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Hallera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5</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Pl.Wolności</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18</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Młyńska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7</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Ratuszowa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4</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Chojnicka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25</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Broniewskiego</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30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Pokrzywnickiego</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66</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285"/>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Bergera</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60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104999">
        <w:trPr>
          <w:trHeight w:val="300"/>
        </w:trPr>
        <w:tc>
          <w:tcPr>
            <w:tcW w:w="3639" w:type="dxa"/>
            <w:gridSpan w:val="2"/>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ascii="Czcionka tekstu podstawowego" w:hAnsi="Czcionka tekstu podstawowego" w:cs="Arial"/>
                <w:b/>
                <w:bCs/>
                <w:color w:val="000000"/>
              </w:rPr>
            </w:pPr>
            <w:r w:rsidRPr="00AD0194">
              <w:rPr>
                <w:rFonts w:ascii="Czcionka tekstu podstawowego" w:hAnsi="Czcionka tekstu podstawowego" w:cs="Arial"/>
                <w:b/>
                <w:bCs/>
                <w:color w:val="000000"/>
                <w:sz w:val="22"/>
                <w:szCs w:val="22"/>
              </w:rPr>
              <w:t>Razem:</w:t>
            </w: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ascii="Czcionka tekstu podstawowego" w:hAnsi="Czcionka tekstu podstawowego" w:cs="Arial"/>
                <w:b/>
                <w:bCs/>
                <w:color w:val="000000"/>
              </w:rPr>
            </w:pPr>
            <w:r w:rsidRPr="00AD0194">
              <w:rPr>
                <w:rFonts w:ascii="Czcionka tekstu podstawowego" w:hAnsi="Czcionka tekstu podstawowego" w:cs="Arial"/>
                <w:b/>
                <w:bCs/>
                <w:color w:val="000000"/>
                <w:sz w:val="22"/>
                <w:szCs w:val="22"/>
              </w:rPr>
              <w:t>645</w:t>
            </w:r>
          </w:p>
        </w:tc>
        <w:tc>
          <w:tcPr>
            <w:tcW w:w="1519" w:type="dxa"/>
            <w:tcBorders>
              <w:top w:val="nil"/>
              <w:left w:val="single" w:sz="4" w:space="0" w:color="auto"/>
              <w:bottom w:val="single" w:sz="4" w:space="0" w:color="auto"/>
              <w:right w:val="single" w:sz="4" w:space="0" w:color="auto"/>
            </w:tcBorders>
            <w:shd w:val="clear" w:color="000000" w:fill="A5A5A5"/>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9B023C">
        <w:trPr>
          <w:trHeight w:val="1227"/>
        </w:trPr>
        <w:tc>
          <w:tcPr>
            <w:tcW w:w="3639" w:type="dxa"/>
            <w:gridSpan w:val="2"/>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219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5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4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304" w:type="dxa"/>
            <w:tcBorders>
              <w:top w:val="nil"/>
              <w:left w:val="nil"/>
              <w:bottom w:val="nil"/>
              <w:right w:val="nil"/>
            </w:tcBorders>
          </w:tcPr>
          <w:p w:rsidR="00D45A95" w:rsidRPr="00AD0194" w:rsidRDefault="00D45A95" w:rsidP="00AD0194">
            <w:pPr>
              <w:jc w:val="left"/>
              <w:rPr>
                <w:rFonts w:cs="Arial"/>
                <w:color w:val="000000"/>
              </w:rPr>
            </w:pPr>
          </w:p>
        </w:tc>
      </w:tr>
      <w:tr w:rsidR="00D45A95" w:rsidRPr="00AD0194" w:rsidTr="009B023C">
        <w:trPr>
          <w:trHeight w:val="285"/>
        </w:trPr>
        <w:tc>
          <w:tcPr>
            <w:tcW w:w="3639" w:type="dxa"/>
            <w:gridSpan w:val="2"/>
            <w:tcBorders>
              <w:top w:val="nil"/>
              <w:left w:val="nil"/>
              <w:bottom w:val="single" w:sz="4" w:space="0" w:color="auto"/>
              <w:right w:val="nil"/>
            </w:tcBorders>
            <w:shd w:val="clear" w:color="auto" w:fill="auto"/>
            <w:noWrap/>
            <w:vAlign w:val="bottom"/>
            <w:hideMark/>
          </w:tcPr>
          <w:p w:rsidR="00D45A95" w:rsidRPr="00AD0194" w:rsidRDefault="00D45A95" w:rsidP="00AD0194">
            <w:pPr>
              <w:jc w:val="left"/>
              <w:rPr>
                <w:rFonts w:cs="Arial"/>
                <w:color w:val="000000"/>
              </w:rPr>
            </w:pPr>
          </w:p>
        </w:tc>
        <w:tc>
          <w:tcPr>
            <w:tcW w:w="2199" w:type="dxa"/>
            <w:tcBorders>
              <w:top w:val="nil"/>
              <w:left w:val="nil"/>
              <w:bottom w:val="single" w:sz="4" w:space="0" w:color="auto"/>
              <w:right w:val="nil"/>
            </w:tcBorders>
            <w:shd w:val="clear" w:color="auto" w:fill="auto"/>
            <w:noWrap/>
            <w:vAlign w:val="bottom"/>
            <w:hideMark/>
          </w:tcPr>
          <w:p w:rsidR="00D45A95" w:rsidRPr="00AD0194" w:rsidRDefault="00D45A95" w:rsidP="00AD0194">
            <w:pPr>
              <w:jc w:val="left"/>
              <w:rPr>
                <w:rFonts w:cs="Arial"/>
                <w:color w:val="000000"/>
              </w:rPr>
            </w:pPr>
          </w:p>
        </w:tc>
        <w:tc>
          <w:tcPr>
            <w:tcW w:w="15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419" w:type="dxa"/>
            <w:tcBorders>
              <w:top w:val="nil"/>
              <w:left w:val="nil"/>
              <w:bottom w:val="nil"/>
              <w:right w:val="nil"/>
            </w:tcBorders>
            <w:shd w:val="clear" w:color="auto" w:fill="auto"/>
            <w:noWrap/>
            <w:vAlign w:val="bottom"/>
            <w:hideMark/>
          </w:tcPr>
          <w:p w:rsidR="00D45A95" w:rsidRPr="00AD0194" w:rsidRDefault="00D45A95" w:rsidP="00AD0194">
            <w:pPr>
              <w:jc w:val="left"/>
              <w:rPr>
                <w:rFonts w:cs="Arial"/>
                <w:color w:val="000000"/>
              </w:rPr>
            </w:pPr>
          </w:p>
        </w:tc>
        <w:tc>
          <w:tcPr>
            <w:tcW w:w="1304" w:type="dxa"/>
            <w:tcBorders>
              <w:top w:val="nil"/>
              <w:left w:val="nil"/>
              <w:bottom w:val="nil"/>
              <w:right w:val="nil"/>
            </w:tcBorders>
          </w:tcPr>
          <w:p w:rsidR="00D45A95" w:rsidRPr="00AD0194" w:rsidRDefault="00D45A95" w:rsidP="00AD0194">
            <w:pPr>
              <w:jc w:val="left"/>
              <w:rPr>
                <w:rFonts w:cs="Arial"/>
                <w:color w:val="000000"/>
              </w:rPr>
            </w:pPr>
          </w:p>
        </w:tc>
      </w:tr>
      <w:tr w:rsidR="00D45A95" w:rsidRPr="00AD0194" w:rsidTr="00863DC7">
        <w:trPr>
          <w:trHeight w:val="853"/>
        </w:trPr>
        <w:tc>
          <w:tcPr>
            <w:tcW w:w="58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991F26">
            <w:pPr>
              <w:jc w:val="left"/>
              <w:rPr>
                <w:rFonts w:ascii="Times New Roman" w:hAnsi="Times New Roman"/>
                <w:color w:val="000000"/>
              </w:rPr>
            </w:pPr>
            <w:r w:rsidRPr="00AD0194">
              <w:rPr>
                <w:rFonts w:ascii="Times New Roman" w:hAnsi="Times New Roman"/>
                <w:color w:val="000000"/>
                <w:sz w:val="22"/>
                <w:szCs w:val="22"/>
              </w:rPr>
              <w:t>O</w:t>
            </w:r>
            <w:r w:rsidRPr="00AD0194">
              <w:rPr>
                <w:rFonts w:ascii="Times New Roman" w:hAnsi="Times New Roman"/>
                <w:b/>
                <w:bCs/>
                <w:color w:val="000000"/>
                <w:sz w:val="22"/>
                <w:szCs w:val="22"/>
              </w:rPr>
              <w:t xml:space="preserve">bcinanie żywopłotów - </w:t>
            </w:r>
            <w:r>
              <w:rPr>
                <w:rFonts w:ascii="Times New Roman" w:hAnsi="Times New Roman"/>
                <w:b/>
                <w:bCs/>
                <w:color w:val="000000"/>
                <w:sz w:val="22"/>
                <w:szCs w:val="22"/>
              </w:rPr>
              <w:t>3</w:t>
            </w:r>
            <w:r w:rsidRPr="00AD0194">
              <w:rPr>
                <w:rFonts w:ascii="Times New Roman" w:hAnsi="Times New Roman"/>
                <w:b/>
                <w:bCs/>
                <w:color w:val="000000"/>
                <w:sz w:val="22"/>
                <w:szCs w:val="22"/>
              </w:rPr>
              <w:t xml:space="preserve"> razy w sezonie</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95" w:rsidRPr="00AD0194" w:rsidRDefault="00D45A95" w:rsidP="00AD0194">
            <w:pPr>
              <w:jc w:val="left"/>
              <w:rPr>
                <w:rFonts w:cs="Arial"/>
                <w:color w:val="000000"/>
              </w:rPr>
            </w:pPr>
            <w:r w:rsidRPr="00AD0194">
              <w:rPr>
                <w:rFonts w:cs="Arial"/>
                <w:color w:val="000000"/>
                <w:sz w:val="22"/>
                <w:szCs w:val="22"/>
              </w:rPr>
              <w:t>Cena jednostkowa netto w zł</w:t>
            </w:r>
          </w:p>
        </w:tc>
        <w:tc>
          <w:tcPr>
            <w:tcW w:w="1419" w:type="dxa"/>
            <w:tcBorders>
              <w:top w:val="single" w:sz="4" w:space="0" w:color="auto"/>
              <w:left w:val="nil"/>
              <w:bottom w:val="single" w:sz="4" w:space="0" w:color="auto"/>
              <w:right w:val="single" w:sz="4" w:space="0" w:color="auto"/>
            </w:tcBorders>
            <w:shd w:val="clear" w:color="auto" w:fill="auto"/>
            <w:vAlign w:val="bottom"/>
            <w:hideMark/>
          </w:tcPr>
          <w:p w:rsidR="00D45A95" w:rsidRDefault="00D45A95" w:rsidP="00AD0194">
            <w:pPr>
              <w:jc w:val="left"/>
              <w:rPr>
                <w:rFonts w:cs="Arial"/>
                <w:color w:val="000000"/>
              </w:rPr>
            </w:pPr>
            <w:r w:rsidRPr="00AD0194">
              <w:rPr>
                <w:rFonts w:cs="Arial"/>
                <w:color w:val="000000"/>
                <w:sz w:val="22"/>
                <w:szCs w:val="22"/>
              </w:rPr>
              <w:t>Wartość netto w zł</w:t>
            </w:r>
          </w:p>
          <w:p w:rsidR="0038379E" w:rsidRPr="00AD0194" w:rsidRDefault="0038379E" w:rsidP="0038379E">
            <w:pPr>
              <w:jc w:val="center"/>
              <w:rPr>
                <w:rFonts w:cs="Arial"/>
                <w:color w:val="000000"/>
              </w:rPr>
            </w:pPr>
            <w:r>
              <w:rPr>
                <w:rFonts w:cs="Arial"/>
                <w:color w:val="000000"/>
                <w:sz w:val="22"/>
                <w:szCs w:val="22"/>
              </w:rPr>
              <w:t>(2x3)</w:t>
            </w:r>
          </w:p>
        </w:tc>
        <w:tc>
          <w:tcPr>
            <w:tcW w:w="1304" w:type="dxa"/>
            <w:tcBorders>
              <w:top w:val="single" w:sz="4" w:space="0" w:color="auto"/>
              <w:left w:val="nil"/>
              <w:bottom w:val="single" w:sz="4" w:space="0" w:color="auto"/>
              <w:right w:val="single" w:sz="4" w:space="0" w:color="auto"/>
            </w:tcBorders>
          </w:tcPr>
          <w:p w:rsidR="00D3692F" w:rsidRDefault="00D3692F" w:rsidP="00AD0194">
            <w:pPr>
              <w:jc w:val="left"/>
              <w:rPr>
                <w:rFonts w:cs="Arial"/>
                <w:color w:val="000000"/>
              </w:rPr>
            </w:pPr>
          </w:p>
          <w:p w:rsidR="00D45A95" w:rsidRPr="00AD0194" w:rsidRDefault="009B023C" w:rsidP="00AD0194">
            <w:pPr>
              <w:jc w:val="left"/>
              <w:rPr>
                <w:rFonts w:cs="Arial"/>
                <w:color w:val="000000"/>
              </w:rPr>
            </w:pPr>
            <w:r>
              <w:rPr>
                <w:rFonts w:cs="Arial"/>
                <w:color w:val="000000"/>
                <w:sz w:val="22"/>
                <w:szCs w:val="22"/>
              </w:rPr>
              <w:t>Wartość brutto w zł</w:t>
            </w:r>
          </w:p>
        </w:tc>
      </w:tr>
      <w:tr w:rsidR="009B023C" w:rsidRPr="00AD0194" w:rsidTr="00863DC7">
        <w:trPr>
          <w:trHeight w:val="384"/>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23C" w:rsidRPr="00AD0194" w:rsidRDefault="009B023C" w:rsidP="00863DC7">
            <w:pPr>
              <w:jc w:val="center"/>
              <w:rPr>
                <w:rFonts w:ascii="Times New Roman" w:hAnsi="Times New Roman"/>
                <w:color w:val="000000"/>
              </w:rPr>
            </w:pPr>
            <w:r>
              <w:rPr>
                <w:rFonts w:ascii="Times New Roman" w:hAnsi="Times New Roman"/>
                <w:color w:val="000000"/>
                <w:sz w:val="22"/>
                <w:szCs w:val="22"/>
              </w:rPr>
              <w:t>1</w:t>
            </w:r>
          </w:p>
        </w:tc>
        <w:tc>
          <w:tcPr>
            <w:tcW w:w="22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B023C" w:rsidRPr="00AD0194" w:rsidRDefault="009B023C" w:rsidP="00863DC7">
            <w:pPr>
              <w:jc w:val="center"/>
              <w:rPr>
                <w:rFonts w:ascii="Times New Roman" w:hAnsi="Times New Roman"/>
                <w:color w:val="000000"/>
              </w:rPr>
            </w:pPr>
            <w:r>
              <w:rPr>
                <w:rFonts w:ascii="Times New Roman" w:hAnsi="Times New Roman"/>
                <w:color w:val="000000"/>
                <w:sz w:val="22"/>
                <w:szCs w:val="22"/>
              </w:rPr>
              <w:t>2</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023C" w:rsidRPr="00AD0194" w:rsidRDefault="009B023C" w:rsidP="00863DC7">
            <w:pPr>
              <w:jc w:val="center"/>
              <w:rPr>
                <w:rFonts w:cs="Arial"/>
                <w:color w:val="000000"/>
              </w:rPr>
            </w:pPr>
            <w:r>
              <w:rPr>
                <w:rFonts w:cs="Arial"/>
                <w:color w:val="000000"/>
                <w:sz w:val="22"/>
                <w:szCs w:val="22"/>
              </w:rPr>
              <w:t>3</w:t>
            </w:r>
          </w:p>
        </w:tc>
        <w:tc>
          <w:tcPr>
            <w:tcW w:w="1419" w:type="dxa"/>
            <w:tcBorders>
              <w:top w:val="single" w:sz="4" w:space="0" w:color="auto"/>
              <w:left w:val="nil"/>
              <w:bottom w:val="single" w:sz="4" w:space="0" w:color="auto"/>
              <w:right w:val="single" w:sz="4" w:space="0" w:color="auto"/>
            </w:tcBorders>
            <w:shd w:val="clear" w:color="auto" w:fill="auto"/>
            <w:vAlign w:val="bottom"/>
            <w:hideMark/>
          </w:tcPr>
          <w:p w:rsidR="009B023C" w:rsidRPr="00AD0194" w:rsidRDefault="009B023C" w:rsidP="00863DC7">
            <w:pPr>
              <w:jc w:val="center"/>
              <w:rPr>
                <w:rFonts w:cs="Arial"/>
                <w:color w:val="000000"/>
              </w:rPr>
            </w:pPr>
            <w:r>
              <w:rPr>
                <w:rFonts w:cs="Arial"/>
                <w:color w:val="000000"/>
                <w:sz w:val="22"/>
                <w:szCs w:val="22"/>
              </w:rPr>
              <w:t>4</w:t>
            </w:r>
          </w:p>
        </w:tc>
        <w:tc>
          <w:tcPr>
            <w:tcW w:w="1304" w:type="dxa"/>
            <w:tcBorders>
              <w:top w:val="single" w:sz="4" w:space="0" w:color="auto"/>
              <w:left w:val="nil"/>
              <w:bottom w:val="single" w:sz="4" w:space="0" w:color="auto"/>
              <w:right w:val="single" w:sz="4" w:space="0" w:color="auto"/>
            </w:tcBorders>
          </w:tcPr>
          <w:p w:rsidR="00863DC7" w:rsidRDefault="00863DC7" w:rsidP="00863DC7">
            <w:pPr>
              <w:jc w:val="center"/>
              <w:rPr>
                <w:rFonts w:cs="Arial"/>
                <w:color w:val="000000"/>
              </w:rPr>
            </w:pPr>
          </w:p>
          <w:p w:rsidR="00863DC7" w:rsidRDefault="00863DC7" w:rsidP="00863DC7">
            <w:pPr>
              <w:jc w:val="center"/>
              <w:rPr>
                <w:rFonts w:cs="Arial"/>
                <w:color w:val="000000"/>
              </w:rPr>
            </w:pPr>
          </w:p>
          <w:p w:rsidR="00863DC7" w:rsidRDefault="00863DC7" w:rsidP="00863DC7">
            <w:pPr>
              <w:jc w:val="center"/>
              <w:rPr>
                <w:rFonts w:cs="Arial"/>
                <w:color w:val="000000"/>
              </w:rPr>
            </w:pPr>
          </w:p>
          <w:p w:rsidR="009B023C" w:rsidRPr="00AD0194" w:rsidRDefault="009B023C" w:rsidP="00863DC7">
            <w:pPr>
              <w:jc w:val="center"/>
              <w:rPr>
                <w:rFonts w:cs="Arial"/>
                <w:color w:val="000000"/>
              </w:rPr>
            </w:pPr>
            <w:r>
              <w:rPr>
                <w:rFonts w:cs="Arial"/>
                <w:color w:val="000000"/>
                <w:sz w:val="22"/>
                <w:szCs w:val="22"/>
              </w:rPr>
              <w:t>5</w:t>
            </w:r>
          </w:p>
        </w:tc>
      </w:tr>
      <w:tr w:rsidR="00D45A95" w:rsidRPr="00AD0194" w:rsidTr="009B023C">
        <w:trPr>
          <w:trHeight w:val="28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xml:space="preserve">Nazwa ulicy </w:t>
            </w:r>
          </w:p>
        </w:tc>
        <w:tc>
          <w:tcPr>
            <w:tcW w:w="2279" w:type="dxa"/>
            <w:gridSpan w:val="2"/>
            <w:tcBorders>
              <w:top w:val="single" w:sz="4" w:space="0" w:color="auto"/>
              <w:left w:val="nil"/>
              <w:bottom w:val="single" w:sz="4" w:space="0" w:color="auto"/>
              <w:right w:val="nil"/>
            </w:tcBorders>
            <w:shd w:val="clear" w:color="auto" w:fill="auto"/>
            <w:noWrap/>
            <w:vAlign w:val="bottom"/>
            <w:hideMark/>
          </w:tcPr>
          <w:p w:rsidR="00D45A95" w:rsidRPr="00AD0194" w:rsidRDefault="00D45A95" w:rsidP="00D3692F">
            <w:pPr>
              <w:jc w:val="left"/>
              <w:rPr>
                <w:rFonts w:cs="Arial"/>
                <w:color w:val="000000"/>
              </w:rPr>
            </w:pPr>
            <w:r w:rsidRPr="00AD0194">
              <w:rPr>
                <w:rFonts w:cs="Arial"/>
                <w:color w:val="000000"/>
                <w:sz w:val="22"/>
                <w:szCs w:val="22"/>
              </w:rPr>
              <w:t>Długość w m</w:t>
            </w:r>
            <w:r w:rsidR="00D3692F">
              <w:rPr>
                <w:rFonts w:cs="Arial"/>
                <w:color w:val="000000"/>
                <w:sz w:val="22"/>
                <w:szCs w:val="22"/>
              </w:rPr>
              <w:t>b</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9B023C">
        <w:trPr>
          <w:trHeight w:val="28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Odrodzenia</w:t>
            </w:r>
          </w:p>
        </w:tc>
        <w:tc>
          <w:tcPr>
            <w:tcW w:w="2279" w:type="dxa"/>
            <w:gridSpan w:val="2"/>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2500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9B023C">
        <w:trPr>
          <w:trHeight w:val="28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Szkolna</w:t>
            </w:r>
          </w:p>
        </w:tc>
        <w:tc>
          <w:tcPr>
            <w:tcW w:w="2279" w:type="dxa"/>
            <w:gridSpan w:val="2"/>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130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9B023C">
        <w:trPr>
          <w:trHeight w:val="28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T.Kościuszki</w:t>
            </w:r>
          </w:p>
        </w:tc>
        <w:tc>
          <w:tcPr>
            <w:tcW w:w="2279" w:type="dxa"/>
            <w:gridSpan w:val="2"/>
            <w:tcBorders>
              <w:top w:val="nil"/>
              <w:left w:val="nil"/>
              <w:bottom w:val="single" w:sz="4" w:space="0" w:color="auto"/>
              <w:right w:val="nil"/>
            </w:tcBorders>
            <w:shd w:val="clear" w:color="auto" w:fill="auto"/>
            <w:noWrap/>
            <w:vAlign w:val="bottom"/>
            <w:hideMark/>
          </w:tcPr>
          <w:p w:rsidR="00D45A95" w:rsidRPr="00AD0194" w:rsidRDefault="00D45A95" w:rsidP="00AD0194">
            <w:pPr>
              <w:jc w:val="right"/>
              <w:rPr>
                <w:rFonts w:cs="Arial"/>
                <w:color w:val="000000"/>
              </w:rPr>
            </w:pPr>
            <w:r w:rsidRPr="00AD0194">
              <w:rPr>
                <w:rFonts w:cs="Arial"/>
                <w:color w:val="000000"/>
                <w:sz w:val="22"/>
                <w:szCs w:val="22"/>
              </w:rPr>
              <w:t>220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r w:rsidR="00D45A95" w:rsidRPr="00AD0194" w:rsidTr="009B023C">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ascii="Czcionka tekstu podstawowego" w:hAnsi="Czcionka tekstu podstawowego" w:cs="Arial"/>
                <w:b/>
                <w:bCs/>
                <w:color w:val="000000"/>
              </w:rPr>
            </w:pPr>
            <w:r w:rsidRPr="00AD0194">
              <w:rPr>
                <w:rFonts w:ascii="Czcionka tekstu podstawowego" w:hAnsi="Czcionka tekstu podstawowego" w:cs="Arial"/>
                <w:b/>
                <w:bCs/>
                <w:color w:val="000000"/>
                <w:sz w:val="22"/>
                <w:szCs w:val="22"/>
              </w:rPr>
              <w:t>Razem:</w:t>
            </w:r>
          </w:p>
        </w:tc>
        <w:tc>
          <w:tcPr>
            <w:tcW w:w="2279" w:type="dxa"/>
            <w:gridSpan w:val="2"/>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right"/>
              <w:rPr>
                <w:rFonts w:ascii="Czcionka tekstu podstawowego" w:hAnsi="Czcionka tekstu podstawowego" w:cs="Arial"/>
                <w:b/>
                <w:bCs/>
                <w:color w:val="000000"/>
              </w:rPr>
            </w:pPr>
            <w:r w:rsidRPr="00AD0194">
              <w:rPr>
                <w:rFonts w:ascii="Czcionka tekstu podstawowego" w:hAnsi="Czcionka tekstu podstawowego" w:cs="Arial"/>
                <w:b/>
                <w:bCs/>
                <w:color w:val="000000"/>
                <w:sz w:val="22"/>
                <w:szCs w:val="22"/>
              </w:rPr>
              <w:t>2850</w:t>
            </w:r>
          </w:p>
        </w:tc>
        <w:tc>
          <w:tcPr>
            <w:tcW w:w="1519" w:type="dxa"/>
            <w:tcBorders>
              <w:top w:val="nil"/>
              <w:left w:val="nil"/>
              <w:bottom w:val="single" w:sz="4" w:space="0" w:color="auto"/>
              <w:right w:val="single" w:sz="4" w:space="0" w:color="auto"/>
            </w:tcBorders>
            <w:shd w:val="clear" w:color="000000" w:fill="A5A5A5"/>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rsidR="00D45A95" w:rsidRPr="00AD0194" w:rsidRDefault="00D45A95" w:rsidP="00AD0194">
            <w:pPr>
              <w:jc w:val="left"/>
              <w:rPr>
                <w:rFonts w:cs="Arial"/>
                <w:color w:val="000000"/>
              </w:rPr>
            </w:pPr>
            <w:r w:rsidRPr="00AD0194">
              <w:rPr>
                <w:rFonts w:cs="Arial"/>
                <w:color w:val="000000"/>
                <w:sz w:val="22"/>
                <w:szCs w:val="22"/>
              </w:rPr>
              <w:t> </w:t>
            </w:r>
          </w:p>
        </w:tc>
        <w:tc>
          <w:tcPr>
            <w:tcW w:w="1304" w:type="dxa"/>
            <w:tcBorders>
              <w:top w:val="nil"/>
              <w:left w:val="nil"/>
              <w:bottom w:val="single" w:sz="4" w:space="0" w:color="auto"/>
              <w:right w:val="single" w:sz="4" w:space="0" w:color="auto"/>
            </w:tcBorders>
          </w:tcPr>
          <w:p w:rsidR="00D45A95" w:rsidRPr="00AD0194" w:rsidRDefault="00D45A95" w:rsidP="00AD0194">
            <w:pPr>
              <w:jc w:val="left"/>
              <w:rPr>
                <w:rFonts w:cs="Arial"/>
                <w:color w:val="000000"/>
              </w:rPr>
            </w:pPr>
          </w:p>
        </w:tc>
      </w:tr>
    </w:tbl>
    <w:p w:rsidR="00171BBE" w:rsidRDefault="00171BBE" w:rsidP="00407E1B">
      <w:pPr>
        <w:pStyle w:val="akapit"/>
        <w:spacing w:line="360" w:lineRule="auto"/>
        <w:ind w:firstLine="0"/>
        <w:rPr>
          <w:szCs w:val="20"/>
        </w:rPr>
      </w:pPr>
    </w:p>
    <w:p w:rsidR="00171BBE" w:rsidRDefault="00171BBE" w:rsidP="00407E1B">
      <w:pPr>
        <w:pStyle w:val="akapit"/>
        <w:spacing w:line="360" w:lineRule="auto"/>
        <w:ind w:firstLine="0"/>
        <w:rPr>
          <w:szCs w:val="20"/>
        </w:rPr>
      </w:pPr>
    </w:p>
    <w:p w:rsidR="00407E1B" w:rsidRDefault="00407E1B" w:rsidP="00407E1B">
      <w:pPr>
        <w:pStyle w:val="akapit"/>
        <w:numPr>
          <w:ilvl w:val="1"/>
          <w:numId w:val="20"/>
        </w:numPr>
        <w:tabs>
          <w:tab w:val="num" w:pos="360"/>
        </w:tabs>
        <w:spacing w:line="360" w:lineRule="auto"/>
        <w:ind w:left="360"/>
      </w:pPr>
      <w:r>
        <w:t>Oświadczamy, że akceptujemy warunki płatności określone przez zamawiającego w dokumentacji przetargowej przedmiotowego postępowania i udzielimy 30-dniowego terminu zapłaty faktury.</w:t>
      </w:r>
    </w:p>
    <w:p w:rsidR="00407E1B" w:rsidRDefault="00407E1B" w:rsidP="00407E1B">
      <w:pPr>
        <w:pStyle w:val="akapit"/>
        <w:numPr>
          <w:ilvl w:val="1"/>
          <w:numId w:val="20"/>
        </w:numPr>
        <w:tabs>
          <w:tab w:val="num" w:pos="360"/>
        </w:tabs>
        <w:spacing w:line="360" w:lineRule="auto"/>
        <w:ind w:left="360"/>
      </w:pPr>
      <w:r>
        <w:t>Oświadczamy, że zapoznaliśmy się z ogólnymi warunkami umowy zawartymi w Rozdziale XXVIII SIWZ  i akceptujemy je.</w:t>
      </w:r>
    </w:p>
    <w:p w:rsidR="00407E1B" w:rsidRDefault="00407E1B" w:rsidP="00407E1B">
      <w:pPr>
        <w:pStyle w:val="akapit"/>
        <w:numPr>
          <w:ilvl w:val="1"/>
          <w:numId w:val="20"/>
        </w:numPr>
        <w:tabs>
          <w:tab w:val="num" w:pos="360"/>
        </w:tabs>
        <w:spacing w:line="360" w:lineRule="auto"/>
        <w:ind w:left="360"/>
        <w:rPr>
          <w:szCs w:val="20"/>
        </w:rPr>
      </w:pPr>
      <w:r>
        <w:t xml:space="preserve">Do niniejszego formularza przedkładamy poniższe załączniki, przygotowane zgodnie ze </w:t>
      </w:r>
      <w:r>
        <w:rPr>
          <w:i/>
        </w:rPr>
        <w:t>Specyfikacją</w:t>
      </w:r>
      <w:r>
        <w:t xml:space="preserve"> </w:t>
      </w:r>
      <w:r>
        <w:rPr>
          <w:szCs w:val="20"/>
        </w:rPr>
        <w:t>i</w:t>
      </w:r>
      <w:r>
        <w:rPr>
          <w:i/>
          <w:szCs w:val="20"/>
        </w:rPr>
        <w:t>stotnych warunków zamówienia</w:t>
      </w:r>
      <w:r>
        <w:rPr>
          <w:szCs w:val="20"/>
        </w:rPr>
        <w:t xml:space="preserve"> przedmiotowego postępowania:</w:t>
      </w:r>
    </w:p>
    <w:p w:rsidR="00407E1B" w:rsidRDefault="00407E1B" w:rsidP="00407E1B">
      <w:pPr>
        <w:tabs>
          <w:tab w:val="left" w:pos="284"/>
        </w:tabs>
        <w:spacing w:line="360" w:lineRule="auto"/>
        <w:ind w:left="284"/>
        <w:rPr>
          <w:rFonts w:cs="Arial"/>
          <w:sz w:val="20"/>
          <w:szCs w:val="20"/>
        </w:rPr>
      </w:pPr>
      <w:r>
        <w:rPr>
          <w:rFonts w:cs="Arial"/>
          <w:sz w:val="20"/>
          <w:szCs w:val="20"/>
        </w:rPr>
        <w:t>5.1. pisemne oświadczenie wykonawcy o spełnieniu warunków określonych w art. 22 ust. 1 ustawy (wzór oświadczenia w załączniku nr 2),</w:t>
      </w:r>
    </w:p>
    <w:p w:rsidR="00407E1B" w:rsidRDefault="00407E1B" w:rsidP="00407E1B">
      <w:pPr>
        <w:autoSpaceDE w:val="0"/>
        <w:autoSpaceDN w:val="0"/>
        <w:adjustRightInd w:val="0"/>
        <w:spacing w:line="360" w:lineRule="auto"/>
        <w:ind w:left="284"/>
        <w:rPr>
          <w:rFonts w:cs="Arial"/>
          <w:sz w:val="20"/>
          <w:szCs w:val="20"/>
        </w:rPr>
      </w:pPr>
      <w:r>
        <w:rPr>
          <w:rFonts w:cs="Arial"/>
          <w:sz w:val="20"/>
          <w:szCs w:val="20"/>
        </w:rPr>
        <w:t>5.2.W celu wykazania braku podstaw do wykluczenia, o których mowa w art. 24 ust. 1 ustawy prawo zamówień publicznych oraz w Rozdziale X pkt 4 niniejszej specyfikacji istotnych warunków zamówienia, Zamawiający żąda :</w:t>
      </w:r>
    </w:p>
    <w:p w:rsidR="00407E1B" w:rsidRDefault="00407E1B" w:rsidP="00407E1B">
      <w:pPr>
        <w:tabs>
          <w:tab w:val="left" w:pos="1080"/>
        </w:tabs>
        <w:autoSpaceDE w:val="0"/>
        <w:autoSpaceDN w:val="0"/>
        <w:adjustRightInd w:val="0"/>
        <w:spacing w:line="360" w:lineRule="auto"/>
        <w:ind w:left="567"/>
        <w:rPr>
          <w:rFonts w:cs="Arial"/>
          <w:sz w:val="20"/>
          <w:szCs w:val="20"/>
        </w:rPr>
      </w:pPr>
      <w:r>
        <w:rPr>
          <w:rFonts w:cs="Arial"/>
          <w:sz w:val="20"/>
          <w:szCs w:val="20"/>
        </w:rPr>
        <w:lastRenderedPageBreak/>
        <w:t>5.2.1. pisemne oświadczenie wykonawcy o braku podstaw do wykluczenia z postępowania o udzielenie  zamówienia z art. 24 ust. 1 ustawy (wzór oświadczenia w załączniku nr 3),</w:t>
      </w:r>
    </w:p>
    <w:p w:rsidR="00407E1B" w:rsidRDefault="00407E1B" w:rsidP="00407E1B">
      <w:pPr>
        <w:tabs>
          <w:tab w:val="left" w:pos="1080"/>
        </w:tabs>
        <w:spacing w:line="360" w:lineRule="auto"/>
        <w:ind w:left="567"/>
      </w:pPr>
      <w:r>
        <w:rPr>
          <w:rFonts w:cs="Arial"/>
          <w:sz w:val="20"/>
          <w:szCs w:val="20"/>
        </w:rPr>
        <w:t>5.2.2. Aktualny odpis z właściwego rejestru, jeżeli odrębne przepisy wymagają wpisu do rejestru, w celu wykazania braku podstaw do wykluczenia w oparciu o art. 24 ust. 1 pkt. 2 ustawy, wystawionego nie wcześniej niż 6 miesięcy przed upływem terminu składania ofert, a w stosunku do osób fizycznych oświadczenia w zakresie art. 24 ust. 1 pkt. 2 ustawy</w:t>
      </w:r>
      <w:r>
        <w:rPr>
          <w:sz w:val="20"/>
        </w:rPr>
        <w:t>,</w:t>
      </w:r>
    </w:p>
    <w:p w:rsidR="00407E1B" w:rsidRDefault="001623D6" w:rsidP="001623D6">
      <w:pPr>
        <w:tabs>
          <w:tab w:val="left" w:pos="360"/>
          <w:tab w:val="left" w:pos="567"/>
        </w:tabs>
        <w:spacing w:line="360" w:lineRule="auto"/>
        <w:rPr>
          <w:sz w:val="20"/>
          <w:szCs w:val="20"/>
        </w:rPr>
      </w:pPr>
      <w:r>
        <w:rPr>
          <w:sz w:val="20"/>
          <w:szCs w:val="20"/>
        </w:rPr>
        <w:t xml:space="preserve">          5.3. </w:t>
      </w:r>
      <w:r w:rsidR="00407E1B">
        <w:rPr>
          <w:sz w:val="20"/>
          <w:szCs w:val="20"/>
        </w:rPr>
        <w:t>Inne…</w:t>
      </w:r>
    </w:p>
    <w:p w:rsidR="00407E1B" w:rsidRDefault="001623D6" w:rsidP="001623D6">
      <w:pPr>
        <w:suppressAutoHyphens/>
        <w:spacing w:line="360" w:lineRule="auto"/>
        <w:ind w:left="360"/>
        <w:rPr>
          <w:rFonts w:cs="Arial"/>
          <w:sz w:val="20"/>
          <w:szCs w:val="20"/>
        </w:rPr>
      </w:pPr>
      <w:r>
        <w:rPr>
          <w:rFonts w:cs="Arial"/>
          <w:sz w:val="20"/>
          <w:szCs w:val="20"/>
        </w:rPr>
        <w:t xml:space="preserve">6. </w:t>
      </w:r>
      <w:r w:rsidR="00407E1B">
        <w:rPr>
          <w:rFonts w:cs="Arial"/>
          <w:sz w:val="20"/>
          <w:szCs w:val="20"/>
        </w:rPr>
        <w:t>Na złożoną ofertę składa się ………… ponumerowanych stron z zachowaniem ciągłości numeracji.</w:t>
      </w:r>
    </w:p>
    <w:p w:rsidR="00407E1B" w:rsidRDefault="00407E1B" w:rsidP="00407E1B">
      <w:pPr>
        <w:pStyle w:val="akapit"/>
        <w:spacing w:line="360" w:lineRule="auto"/>
        <w:jc w:val="right"/>
      </w:pPr>
    </w:p>
    <w:p w:rsidR="00407E1B" w:rsidRDefault="00407E1B" w:rsidP="00407E1B">
      <w:pPr>
        <w:pStyle w:val="akapit"/>
        <w:spacing w:line="360" w:lineRule="auto"/>
        <w:jc w:val="right"/>
      </w:pPr>
      <w:r>
        <w:t>Pieczęć i podpisy osób upoważnionych do reprezentowania Wykonawcy w obrocie prawnym:</w:t>
      </w:r>
    </w:p>
    <w:p w:rsidR="00407E1B" w:rsidRDefault="00407E1B" w:rsidP="00407E1B">
      <w:pPr>
        <w:pStyle w:val="akapit"/>
        <w:spacing w:line="360" w:lineRule="auto"/>
        <w:jc w:val="right"/>
      </w:pPr>
    </w:p>
    <w:p w:rsidR="00407E1B" w:rsidRDefault="00407E1B" w:rsidP="00407E1B">
      <w:pPr>
        <w:pStyle w:val="akapit"/>
        <w:spacing w:line="360" w:lineRule="auto"/>
        <w:jc w:val="right"/>
      </w:pPr>
      <w:r>
        <w:t>……………………………………………………………………………………………………</w:t>
      </w:r>
    </w:p>
    <w:p w:rsidR="00407E1B" w:rsidRDefault="00407E1B" w:rsidP="00407E1B">
      <w:pPr>
        <w:pStyle w:val="akapit"/>
        <w:spacing w:line="360" w:lineRule="auto"/>
        <w:ind w:firstLine="0"/>
        <w:jc w:val="left"/>
      </w:pPr>
      <w:r>
        <w:t>data podpisania oferty: ……………………………………………</w:t>
      </w:r>
    </w:p>
    <w:p w:rsidR="00407E1B" w:rsidRDefault="00407E1B" w:rsidP="00407E1B">
      <w:pPr>
        <w:pStyle w:val="akapit"/>
        <w:ind w:firstLine="0"/>
        <w:jc w:val="left"/>
      </w:pPr>
    </w:p>
    <w:p w:rsidR="00407E1B" w:rsidRDefault="00407E1B" w:rsidP="00407E1B">
      <w:pPr>
        <w:pStyle w:val="akapit"/>
        <w:ind w:firstLine="0"/>
        <w:jc w:val="left"/>
      </w:pPr>
    </w:p>
    <w:p w:rsidR="00407E1B" w:rsidRDefault="00407E1B"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D3692F" w:rsidRDefault="00D3692F" w:rsidP="00407E1B">
      <w:pPr>
        <w:pStyle w:val="akapit"/>
        <w:ind w:firstLine="0"/>
        <w:jc w:val="left"/>
      </w:pPr>
    </w:p>
    <w:p w:rsidR="00407E1B" w:rsidRDefault="00407E1B" w:rsidP="00407E1B">
      <w:pPr>
        <w:pStyle w:val="akapit"/>
        <w:ind w:firstLine="0"/>
        <w:jc w:val="left"/>
      </w:pPr>
    </w:p>
    <w:p w:rsidR="00407E1B" w:rsidRDefault="00407E1B" w:rsidP="00407E1B">
      <w:pPr>
        <w:pStyle w:val="akapit"/>
        <w:ind w:firstLine="0"/>
        <w:jc w:val="left"/>
      </w:pPr>
    </w:p>
    <w:p w:rsidR="00407E1B" w:rsidRDefault="00474DFC" w:rsidP="00407E1B">
      <w:pPr>
        <w:pStyle w:val="akapit"/>
        <w:ind w:firstLine="0"/>
        <w:jc w:val="left"/>
      </w:pPr>
      <w:r>
        <w:pict>
          <v:shape id="_x0000_s1029" type="#_x0000_t202" style="position:absolute;margin-left:328.8pt;margin-top:3.8pt;width:162pt;height:70.85pt;z-index:251657728" o:allowincell="f" stroked="f">
            <v:textbox style="mso-next-textbox:#_x0000_s1029">
              <w:txbxContent>
                <w:p w:rsidR="007F33C0" w:rsidRDefault="007F33C0" w:rsidP="00407E1B">
                  <w:pPr>
                    <w:pStyle w:val="Nagwek"/>
                    <w:ind w:right="360"/>
                    <w:rPr>
                      <w:sz w:val="22"/>
                      <w:szCs w:val="22"/>
                    </w:rPr>
                  </w:pPr>
                  <w:r>
                    <w:rPr>
                      <w:b/>
                      <w:sz w:val="22"/>
                      <w:szCs w:val="22"/>
                    </w:rPr>
                    <w:t>Załącznik nr 2</w:t>
                  </w:r>
                  <w:r>
                    <w:rPr>
                      <w:sz w:val="22"/>
                      <w:szCs w:val="22"/>
                    </w:rPr>
                    <w:t xml:space="preserve"> </w:t>
                  </w:r>
                </w:p>
              </w:txbxContent>
            </v:textbox>
          </v:shape>
        </w:pict>
      </w:r>
    </w:p>
    <w:p w:rsidR="00407E1B" w:rsidRDefault="00407E1B" w:rsidP="00407E1B">
      <w:pPr>
        <w:pStyle w:val="akapit"/>
        <w:ind w:firstLine="0"/>
        <w:jc w:val="left"/>
      </w:pPr>
    </w:p>
    <w:p w:rsidR="00407E1B" w:rsidRDefault="00407E1B" w:rsidP="00407E1B">
      <w:pPr>
        <w:pStyle w:val="akapit"/>
        <w:ind w:firstLine="0"/>
        <w:jc w:val="left"/>
      </w:pPr>
    </w:p>
    <w:p w:rsidR="00407E1B" w:rsidRDefault="00407E1B" w:rsidP="00407E1B">
      <w:pPr>
        <w:pStyle w:val="akapit"/>
        <w:ind w:firstLine="0"/>
        <w:jc w:val="left"/>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r>
        <w:rPr>
          <w:sz w:val="18"/>
        </w:rPr>
        <w:t>.......................................</w:t>
      </w:r>
    </w:p>
    <w:p w:rsidR="00407E1B" w:rsidRDefault="00407E1B" w:rsidP="00407E1B">
      <w:pPr>
        <w:pStyle w:val="akapit"/>
        <w:rPr>
          <w:sz w:val="18"/>
        </w:rPr>
      </w:pPr>
      <w:r>
        <w:rPr>
          <w:sz w:val="18"/>
        </w:rPr>
        <w:t>pieczątka Wykonawcy</w:t>
      </w: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Style16"/>
        <w:jc w:val="center"/>
        <w:rPr>
          <w:rFonts w:ascii="Arial" w:hAnsi="Arial" w:cs="Arial"/>
          <w:b/>
        </w:rPr>
      </w:pPr>
      <w:r>
        <w:rPr>
          <w:rFonts w:ascii="Arial" w:hAnsi="Arial" w:cs="Arial"/>
          <w:b/>
        </w:rPr>
        <w:t>OŚWIADCZENIE</w:t>
      </w:r>
    </w:p>
    <w:p w:rsidR="00407E1B" w:rsidRDefault="00407E1B" w:rsidP="00407E1B"/>
    <w:p w:rsidR="00407E1B" w:rsidRDefault="00407E1B" w:rsidP="00407E1B">
      <w:pPr>
        <w:pStyle w:val="akapit"/>
        <w:jc w:val="center"/>
        <w:rPr>
          <w:sz w:val="18"/>
        </w:rPr>
      </w:pPr>
    </w:p>
    <w:p w:rsidR="00407E1B" w:rsidRDefault="00407E1B" w:rsidP="00407E1B">
      <w:pPr>
        <w:pStyle w:val="akapit"/>
        <w:jc w:val="center"/>
        <w:rPr>
          <w:sz w:val="18"/>
        </w:rPr>
      </w:pPr>
    </w:p>
    <w:p w:rsidR="00407E1B" w:rsidRDefault="00407E1B" w:rsidP="00407E1B">
      <w:pPr>
        <w:pStyle w:val="akapit"/>
        <w:jc w:val="center"/>
      </w:pPr>
    </w:p>
    <w:p w:rsidR="00407E1B" w:rsidRDefault="00407E1B" w:rsidP="00407E1B">
      <w:pPr>
        <w:pStyle w:val="Nagwek"/>
        <w:tabs>
          <w:tab w:val="left" w:pos="9638"/>
        </w:tabs>
        <w:ind w:right="-1"/>
        <w:rPr>
          <w:sz w:val="20"/>
          <w:szCs w:val="20"/>
        </w:rPr>
      </w:pPr>
      <w:r>
        <w:tab/>
        <w:t xml:space="preserve">                   </w:t>
      </w:r>
      <w:r>
        <w:rPr>
          <w:sz w:val="20"/>
          <w:szCs w:val="20"/>
        </w:rPr>
        <w:t xml:space="preserve">Przystępując do udziału w postępowaniu o zamówienie publiczne na </w:t>
      </w:r>
      <w:r w:rsidR="003B4AA0" w:rsidRPr="003B4AA0">
        <w:rPr>
          <w:rFonts w:cs="Arial"/>
          <w:sz w:val="20"/>
          <w:szCs w:val="20"/>
        </w:rPr>
        <w:t xml:space="preserve">świadczenie usług związanych z utrzymaniem zieleni miejskiej w Sępólnie Krajeńskim </w:t>
      </w:r>
      <w:r w:rsidRPr="003B4AA0">
        <w:rPr>
          <w:rFonts w:cs="Arial"/>
          <w:sz w:val="20"/>
          <w:szCs w:val="20"/>
        </w:rPr>
        <w:t>oświadczamy, że spełniamy</w:t>
      </w:r>
      <w:r>
        <w:rPr>
          <w:sz w:val="20"/>
          <w:szCs w:val="20"/>
        </w:rPr>
        <w:t xml:space="preserve"> warunki zapisane w art. 22 ust. 1 ustawy Prawo zamówień publicznych, tj.:</w:t>
      </w:r>
    </w:p>
    <w:p w:rsidR="00407E1B" w:rsidRDefault="00407E1B" w:rsidP="00407E1B">
      <w:pPr>
        <w:pStyle w:val="Nagwek"/>
        <w:ind w:right="360"/>
        <w:rPr>
          <w:sz w:val="18"/>
        </w:rPr>
      </w:pPr>
    </w:p>
    <w:p w:rsidR="00407E1B" w:rsidRDefault="00407E1B" w:rsidP="00407E1B">
      <w:pPr>
        <w:autoSpaceDE w:val="0"/>
        <w:autoSpaceDN w:val="0"/>
        <w:adjustRightInd w:val="0"/>
        <w:jc w:val="left"/>
        <w:rPr>
          <w:sz w:val="20"/>
        </w:rPr>
      </w:pPr>
    </w:p>
    <w:p w:rsidR="00407E1B" w:rsidRDefault="00407E1B" w:rsidP="00407E1B">
      <w:pPr>
        <w:autoSpaceDE w:val="0"/>
        <w:autoSpaceDN w:val="0"/>
        <w:adjustRightInd w:val="0"/>
        <w:rPr>
          <w:rFonts w:eastAsia="MS Mincho" w:cs="Arial"/>
          <w:sz w:val="20"/>
          <w:szCs w:val="20"/>
          <w:lang w:eastAsia="ja-JP"/>
        </w:rPr>
      </w:pPr>
      <w:r>
        <w:rPr>
          <w:rFonts w:cs="Arial"/>
          <w:sz w:val="20"/>
          <w:szCs w:val="20"/>
        </w:rPr>
        <w:t>1)</w:t>
      </w:r>
      <w:r>
        <w:rPr>
          <w:rFonts w:eastAsia="MS Mincho" w:cs="Arial"/>
          <w:sz w:val="20"/>
          <w:szCs w:val="20"/>
          <w:lang w:eastAsia="ja-JP"/>
        </w:rPr>
        <w:t xml:space="preserve"> posiadamy uprawnienia do wykonywania określonej działalności lub czynności, jeżeli ustawy nakładają obowiązek ich posiadania,</w:t>
      </w:r>
    </w:p>
    <w:p w:rsidR="00407E1B" w:rsidRDefault="00407E1B" w:rsidP="00407E1B">
      <w:pPr>
        <w:autoSpaceDE w:val="0"/>
        <w:autoSpaceDN w:val="0"/>
        <w:adjustRightInd w:val="0"/>
        <w:rPr>
          <w:rFonts w:eastAsia="MS Mincho" w:cs="Arial"/>
          <w:sz w:val="20"/>
          <w:szCs w:val="20"/>
          <w:lang w:eastAsia="ja-JP"/>
        </w:rPr>
      </w:pPr>
      <w:r>
        <w:rPr>
          <w:rFonts w:eastAsia="MS Mincho" w:cs="Arial"/>
          <w:sz w:val="20"/>
          <w:szCs w:val="20"/>
          <w:lang w:eastAsia="ja-JP"/>
        </w:rPr>
        <w:t>2) posiadamy wiedzę i doświadczenie,</w:t>
      </w:r>
    </w:p>
    <w:p w:rsidR="00407E1B" w:rsidRDefault="00407E1B" w:rsidP="00407E1B">
      <w:pPr>
        <w:autoSpaceDE w:val="0"/>
        <w:autoSpaceDN w:val="0"/>
        <w:adjustRightInd w:val="0"/>
        <w:rPr>
          <w:rFonts w:eastAsia="MS Mincho" w:cs="Arial"/>
          <w:sz w:val="20"/>
          <w:szCs w:val="20"/>
          <w:lang w:eastAsia="ja-JP"/>
        </w:rPr>
      </w:pPr>
      <w:r>
        <w:rPr>
          <w:rFonts w:eastAsia="MS Mincho" w:cs="Arial"/>
          <w:sz w:val="20"/>
          <w:szCs w:val="20"/>
          <w:lang w:eastAsia="ja-JP"/>
        </w:rPr>
        <w:t>3) dysponujemy odpowiednim potencjałem technicznym oraz osobami zdolnymi do wykonania zamówienia,</w:t>
      </w:r>
    </w:p>
    <w:p w:rsidR="00407E1B" w:rsidRDefault="00407E1B" w:rsidP="00407E1B">
      <w:pPr>
        <w:autoSpaceDE w:val="0"/>
        <w:autoSpaceDN w:val="0"/>
        <w:adjustRightInd w:val="0"/>
        <w:rPr>
          <w:rFonts w:eastAsia="MS Mincho" w:cs="Arial"/>
          <w:sz w:val="20"/>
          <w:szCs w:val="20"/>
          <w:lang w:eastAsia="ja-JP"/>
        </w:rPr>
      </w:pPr>
      <w:r>
        <w:rPr>
          <w:rFonts w:eastAsia="MS Mincho" w:cs="Arial"/>
          <w:sz w:val="20"/>
          <w:szCs w:val="20"/>
          <w:lang w:eastAsia="ja-JP"/>
        </w:rPr>
        <w:t>4) znajdujemy się w sytuacji ekonomicznej i finansowej zapewniającej wykonanie zamówienia.</w:t>
      </w:r>
    </w:p>
    <w:p w:rsidR="00407E1B" w:rsidRDefault="00407E1B" w:rsidP="00407E1B">
      <w:pPr>
        <w:tabs>
          <w:tab w:val="right" w:pos="284"/>
          <w:tab w:val="left" w:pos="408"/>
        </w:tabs>
        <w:autoSpaceDE w:val="0"/>
        <w:autoSpaceDN w:val="0"/>
        <w:adjustRightInd w:val="0"/>
        <w:spacing w:line="360" w:lineRule="auto"/>
        <w:rPr>
          <w:rFonts w:cs="Arial"/>
          <w:sz w:val="20"/>
          <w:szCs w:val="20"/>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jc w:val="center"/>
        <w:rPr>
          <w:sz w:val="18"/>
        </w:rPr>
      </w:pPr>
      <w:r>
        <w:rPr>
          <w:sz w:val="18"/>
        </w:rPr>
        <w:tab/>
      </w:r>
      <w:r>
        <w:rPr>
          <w:sz w:val="18"/>
        </w:rPr>
        <w:tab/>
        <w:t xml:space="preserve">                                                                       ...........................................................</w:t>
      </w:r>
    </w:p>
    <w:p w:rsidR="00407E1B" w:rsidRDefault="00407E1B" w:rsidP="00407E1B">
      <w:pPr>
        <w:pStyle w:val="akapit"/>
        <w:ind w:left="5040"/>
        <w:jc w:val="center"/>
        <w:rPr>
          <w:sz w:val="18"/>
        </w:rPr>
      </w:pPr>
      <w:r>
        <w:rPr>
          <w:sz w:val="18"/>
        </w:rPr>
        <w:t>(podpisy upoważnionych przedstawicieli Wykonawcy)</w:t>
      </w:r>
    </w:p>
    <w:p w:rsidR="00407E1B" w:rsidRDefault="00407E1B" w:rsidP="00407E1B">
      <w:pPr>
        <w:pStyle w:val="akapit"/>
        <w:ind w:left="5040"/>
        <w:jc w:val="center"/>
        <w:rPr>
          <w:sz w:val="18"/>
        </w:rPr>
      </w:pPr>
    </w:p>
    <w:p w:rsidR="00407E1B" w:rsidRDefault="00407E1B" w:rsidP="00407E1B">
      <w:pPr>
        <w:pStyle w:val="akapit"/>
        <w:rPr>
          <w:sz w:val="18"/>
        </w:rPr>
      </w:pPr>
      <w:r>
        <w:rPr>
          <w:sz w:val="18"/>
        </w:rPr>
        <w:t>.............................. dnia .............………………….</w:t>
      </w:r>
    </w:p>
    <w:p w:rsidR="00407E1B" w:rsidRDefault="00407E1B" w:rsidP="00407E1B">
      <w:pPr>
        <w:pStyle w:val="akapit"/>
      </w:pPr>
    </w:p>
    <w:p w:rsidR="00407E1B" w:rsidRDefault="00407E1B" w:rsidP="00407E1B">
      <w:pPr>
        <w:pStyle w:val="umowa"/>
      </w:pPr>
    </w:p>
    <w:p w:rsidR="00407E1B" w:rsidRDefault="00407E1B" w:rsidP="00407E1B">
      <w:pPr>
        <w:jc w:val="left"/>
        <w:rPr>
          <w:sz w:val="20"/>
        </w:rPr>
        <w:sectPr w:rsidR="00407E1B">
          <w:pgSz w:w="11906" w:h="16838"/>
          <w:pgMar w:top="1134" w:right="1134" w:bottom="1134" w:left="1134" w:header="708" w:footer="851" w:gutter="0"/>
          <w:pgNumType w:start="1"/>
          <w:cols w:space="708"/>
        </w:sectPr>
      </w:pPr>
    </w:p>
    <w:p w:rsidR="00407E1B" w:rsidRDefault="00474DFC" w:rsidP="00407E1B">
      <w:pPr>
        <w:pStyle w:val="akapit"/>
        <w:rPr>
          <w:sz w:val="18"/>
        </w:rPr>
      </w:pPr>
      <w:r w:rsidRPr="00474DFC">
        <w:lastRenderedPageBreak/>
        <w:pict>
          <v:shape id="_x0000_s1030" type="#_x0000_t202" style="position:absolute;left:0;text-align:left;margin-left:351.75pt;margin-top:-5.2pt;width:162pt;height:83.55pt;z-index:251658752" stroked="f">
            <v:textbox style="mso-next-textbox:#_x0000_s1030">
              <w:txbxContent>
                <w:p w:rsidR="007F33C0" w:rsidRDefault="007F33C0" w:rsidP="00407E1B">
                  <w:pPr>
                    <w:pStyle w:val="Nagwek"/>
                    <w:ind w:right="360"/>
                    <w:rPr>
                      <w:sz w:val="22"/>
                      <w:szCs w:val="22"/>
                    </w:rPr>
                  </w:pPr>
                  <w:r>
                    <w:rPr>
                      <w:b/>
                      <w:sz w:val="22"/>
                      <w:szCs w:val="22"/>
                    </w:rPr>
                    <w:t>Załącznik nr 3</w:t>
                  </w:r>
                  <w:r>
                    <w:rPr>
                      <w:sz w:val="22"/>
                      <w:szCs w:val="22"/>
                    </w:rPr>
                    <w:t xml:space="preserve">   </w:t>
                  </w:r>
                </w:p>
              </w:txbxContent>
            </v:textbox>
          </v:shape>
        </w:pict>
      </w:r>
      <w:r w:rsidR="00407E1B">
        <w:rPr>
          <w:rFonts w:ascii="Times New Roman" w:hAnsi="Times New Roman"/>
        </w:rPr>
        <w:tab/>
      </w: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r>
        <w:rPr>
          <w:sz w:val="18"/>
        </w:rPr>
        <w:t>.......................................</w:t>
      </w:r>
    </w:p>
    <w:p w:rsidR="00407E1B" w:rsidRDefault="00407E1B" w:rsidP="00407E1B">
      <w:pPr>
        <w:pStyle w:val="akapit"/>
        <w:rPr>
          <w:sz w:val="18"/>
        </w:rPr>
      </w:pPr>
      <w:r>
        <w:rPr>
          <w:sz w:val="18"/>
        </w:rPr>
        <w:t>pieczątka Wykonawcy</w:t>
      </w: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Style16"/>
        <w:jc w:val="center"/>
        <w:rPr>
          <w:rFonts w:ascii="Arial" w:hAnsi="Arial" w:cs="Arial"/>
          <w:b/>
        </w:rPr>
      </w:pPr>
      <w:r>
        <w:rPr>
          <w:rFonts w:ascii="Arial" w:hAnsi="Arial" w:cs="Arial"/>
          <w:b/>
        </w:rPr>
        <w:t>OŚWIADCZENIE</w:t>
      </w:r>
    </w:p>
    <w:p w:rsidR="00407E1B" w:rsidRDefault="00407E1B" w:rsidP="00407E1B"/>
    <w:p w:rsidR="00407E1B" w:rsidRDefault="00407E1B" w:rsidP="00407E1B">
      <w:pPr>
        <w:pStyle w:val="akapit"/>
        <w:jc w:val="center"/>
        <w:rPr>
          <w:sz w:val="18"/>
        </w:rPr>
      </w:pPr>
    </w:p>
    <w:p w:rsidR="00407E1B" w:rsidRDefault="00407E1B" w:rsidP="00407E1B">
      <w:pPr>
        <w:pStyle w:val="akapit"/>
        <w:jc w:val="center"/>
        <w:rPr>
          <w:sz w:val="18"/>
        </w:rPr>
      </w:pPr>
    </w:p>
    <w:p w:rsidR="00407E1B" w:rsidRDefault="00407E1B" w:rsidP="00407E1B">
      <w:pPr>
        <w:pStyle w:val="akapit"/>
        <w:jc w:val="center"/>
      </w:pPr>
    </w:p>
    <w:p w:rsidR="00407E1B" w:rsidRPr="003B4AA0" w:rsidRDefault="00407E1B" w:rsidP="00407E1B">
      <w:pPr>
        <w:autoSpaceDE w:val="0"/>
        <w:autoSpaceDN w:val="0"/>
        <w:adjustRightInd w:val="0"/>
        <w:rPr>
          <w:rFonts w:eastAsia="MS Mincho" w:cs="Arial"/>
          <w:sz w:val="20"/>
          <w:szCs w:val="20"/>
          <w:lang w:eastAsia="ja-JP"/>
        </w:rPr>
      </w:pPr>
      <w:r>
        <w:tab/>
        <w:t xml:space="preserve">          </w:t>
      </w:r>
      <w:r>
        <w:rPr>
          <w:rFonts w:cs="Arial"/>
          <w:sz w:val="20"/>
          <w:szCs w:val="20"/>
        </w:rPr>
        <w:t xml:space="preserve">Przystępując do udziału w postępowaniu o zamówienie publiczne na </w:t>
      </w:r>
      <w:r w:rsidR="003B4AA0" w:rsidRPr="003B4AA0">
        <w:rPr>
          <w:rFonts w:cs="Arial"/>
          <w:sz w:val="20"/>
          <w:szCs w:val="20"/>
        </w:rPr>
        <w:t xml:space="preserve">świadczenie usług związanych z utrzymaniem zieleni miejskiej w Sępólnie Krajeńskim </w:t>
      </w:r>
      <w:r w:rsidRPr="003B4AA0">
        <w:rPr>
          <w:rFonts w:cs="Arial"/>
          <w:sz w:val="20"/>
          <w:szCs w:val="20"/>
        </w:rPr>
        <w:t>oświadczam/my</w:t>
      </w:r>
      <w:r w:rsidRPr="003B4AA0">
        <w:rPr>
          <w:rFonts w:eastAsia="MS Mincho" w:cs="Arial"/>
          <w:sz w:val="20"/>
          <w:szCs w:val="20"/>
          <w:lang w:eastAsia="ja-JP"/>
        </w:rPr>
        <w:t>:</w:t>
      </w:r>
    </w:p>
    <w:p w:rsidR="00407E1B" w:rsidRDefault="00407E1B" w:rsidP="00407E1B">
      <w:pPr>
        <w:pStyle w:val="Nagwek"/>
        <w:ind w:right="360"/>
        <w:rPr>
          <w:rFonts w:cs="Arial"/>
          <w:sz w:val="20"/>
          <w:szCs w:val="20"/>
        </w:rPr>
      </w:pPr>
    </w:p>
    <w:p w:rsidR="00407E1B" w:rsidRDefault="00407E1B" w:rsidP="00407E1B">
      <w:pPr>
        <w:autoSpaceDE w:val="0"/>
        <w:autoSpaceDN w:val="0"/>
        <w:adjustRightInd w:val="0"/>
        <w:jc w:val="left"/>
        <w:rPr>
          <w:rFonts w:eastAsia="MS Mincho" w:cs="Arial"/>
          <w:sz w:val="20"/>
          <w:szCs w:val="20"/>
          <w:lang w:eastAsia="ja-JP"/>
        </w:rPr>
      </w:pPr>
    </w:p>
    <w:p w:rsidR="00407E1B" w:rsidRDefault="00407E1B" w:rsidP="00407E1B">
      <w:pPr>
        <w:autoSpaceDE w:val="0"/>
        <w:autoSpaceDN w:val="0"/>
        <w:adjustRightInd w:val="0"/>
        <w:rPr>
          <w:rFonts w:cs="Arial"/>
          <w:sz w:val="20"/>
          <w:szCs w:val="20"/>
        </w:rPr>
      </w:pPr>
      <w:r>
        <w:rPr>
          <w:rFonts w:eastAsia="MS Mincho" w:cs="Arial"/>
          <w:sz w:val="20"/>
          <w:szCs w:val="20"/>
          <w:lang w:eastAsia="ja-JP"/>
        </w:rPr>
        <w:t>że w stosunku do Firmy, którą reprezentuję/emy brak jest podstaw do wykluczenia mnie/nas z powodu niespełnienia warunków</w:t>
      </w:r>
      <w:r w:rsidR="003B4AA0">
        <w:rPr>
          <w:rFonts w:eastAsia="MS Mincho" w:cs="Arial"/>
          <w:sz w:val="20"/>
          <w:szCs w:val="20"/>
          <w:lang w:eastAsia="ja-JP"/>
        </w:rPr>
        <w:t>,</w:t>
      </w:r>
      <w:r>
        <w:rPr>
          <w:rFonts w:cs="Arial"/>
          <w:sz w:val="20"/>
          <w:szCs w:val="20"/>
        </w:rPr>
        <w:t xml:space="preserve"> </w:t>
      </w:r>
      <w:r>
        <w:rPr>
          <w:rFonts w:eastAsia="MS Mincho" w:cs="Arial"/>
          <w:sz w:val="20"/>
          <w:szCs w:val="20"/>
          <w:lang w:eastAsia="ja-JP"/>
        </w:rPr>
        <w:t>o których mowa w art. 24 ust. 1 Prawa zamówień publicznych.</w:t>
      </w:r>
      <w:r>
        <w:rPr>
          <w:rFonts w:cs="Arial"/>
          <w:sz w:val="20"/>
          <w:szCs w:val="20"/>
        </w:rPr>
        <w:t xml:space="preserve"> </w:t>
      </w:r>
    </w:p>
    <w:p w:rsidR="00407E1B" w:rsidRDefault="00407E1B" w:rsidP="00407E1B">
      <w:pPr>
        <w:autoSpaceDE w:val="0"/>
        <w:autoSpaceDN w:val="0"/>
        <w:adjustRightInd w:val="0"/>
        <w:rPr>
          <w:rFonts w:cs="Arial"/>
          <w:sz w:val="20"/>
          <w:szCs w:val="20"/>
        </w:rPr>
      </w:pPr>
    </w:p>
    <w:p w:rsidR="00407E1B" w:rsidRDefault="00407E1B" w:rsidP="00407E1B">
      <w:pPr>
        <w:pStyle w:val="Nagwek"/>
        <w:ind w:right="360"/>
        <w:rPr>
          <w:sz w:val="18"/>
        </w:rPr>
      </w:pPr>
    </w:p>
    <w:p w:rsidR="00407E1B" w:rsidRDefault="00407E1B" w:rsidP="00407E1B">
      <w:pPr>
        <w:pStyle w:val="akapit"/>
        <w:rPr>
          <w:sz w:val="18"/>
        </w:rPr>
      </w:pPr>
    </w:p>
    <w:p w:rsidR="00407E1B" w:rsidRDefault="00407E1B" w:rsidP="00407E1B">
      <w:pPr>
        <w:autoSpaceDE w:val="0"/>
        <w:autoSpaceDN w:val="0"/>
        <w:adjustRightInd w:val="0"/>
        <w:rPr>
          <w:rFonts w:cs="Arial"/>
          <w:sz w:val="20"/>
          <w:szCs w:val="20"/>
        </w:rPr>
      </w:pPr>
      <w:r>
        <w:rPr>
          <w:rFonts w:cs="Arial"/>
          <w:sz w:val="20"/>
          <w:szCs w:val="20"/>
        </w:rPr>
        <w:t xml:space="preserve">          </w:t>
      </w: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rPr>
          <w:sz w:val="18"/>
        </w:rPr>
      </w:pPr>
    </w:p>
    <w:p w:rsidR="00407E1B" w:rsidRDefault="00407E1B" w:rsidP="00407E1B">
      <w:pPr>
        <w:pStyle w:val="akapit"/>
        <w:jc w:val="center"/>
        <w:rPr>
          <w:sz w:val="18"/>
        </w:rPr>
      </w:pPr>
      <w:r>
        <w:rPr>
          <w:sz w:val="18"/>
        </w:rPr>
        <w:tab/>
      </w:r>
      <w:r>
        <w:rPr>
          <w:sz w:val="18"/>
        </w:rPr>
        <w:tab/>
        <w:t xml:space="preserve">                                                                       ...........................................................</w:t>
      </w:r>
    </w:p>
    <w:p w:rsidR="00407E1B" w:rsidRDefault="00407E1B" w:rsidP="00407E1B">
      <w:pPr>
        <w:pStyle w:val="akapit"/>
        <w:ind w:left="5040"/>
        <w:jc w:val="center"/>
        <w:rPr>
          <w:sz w:val="18"/>
        </w:rPr>
      </w:pPr>
      <w:r>
        <w:rPr>
          <w:sz w:val="18"/>
        </w:rPr>
        <w:t>(podpisy upoważnionych przedstawicieli Wykonawcy)</w:t>
      </w:r>
    </w:p>
    <w:p w:rsidR="00407E1B" w:rsidRDefault="00407E1B" w:rsidP="00407E1B">
      <w:pPr>
        <w:pStyle w:val="akapit"/>
        <w:ind w:left="5040"/>
        <w:jc w:val="center"/>
        <w:rPr>
          <w:sz w:val="18"/>
        </w:rPr>
      </w:pPr>
    </w:p>
    <w:p w:rsidR="00407E1B" w:rsidRDefault="00407E1B" w:rsidP="00407E1B">
      <w:pPr>
        <w:pStyle w:val="akapit"/>
        <w:rPr>
          <w:sz w:val="18"/>
        </w:rPr>
      </w:pPr>
      <w:r>
        <w:rPr>
          <w:sz w:val="18"/>
        </w:rPr>
        <w:t>.............................. dnia .............………………….</w:t>
      </w:r>
    </w:p>
    <w:p w:rsidR="00407E1B" w:rsidRDefault="00407E1B" w:rsidP="00407E1B">
      <w:pPr>
        <w:pStyle w:val="akapit"/>
      </w:pPr>
    </w:p>
    <w:p w:rsidR="00407E1B" w:rsidRDefault="00407E1B" w:rsidP="00407E1B">
      <w:pPr>
        <w:tabs>
          <w:tab w:val="left" w:pos="5385"/>
        </w:tabs>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07E1B" w:rsidRDefault="00407E1B" w:rsidP="00407E1B">
      <w:pPr>
        <w:autoSpaceDE w:val="0"/>
        <w:autoSpaceDN w:val="0"/>
        <w:adjustRightInd w:val="0"/>
        <w:jc w:val="left"/>
        <w:rPr>
          <w:rFonts w:ascii="Times New Roman" w:hAnsi="Times New Roman"/>
        </w:rPr>
      </w:pPr>
    </w:p>
    <w:p w:rsidR="00474A3E" w:rsidRDefault="00474A3E" w:rsidP="00407E1B">
      <w:pPr>
        <w:pStyle w:val="Nagwek"/>
        <w:ind w:left="4536" w:right="360"/>
        <w:rPr>
          <w:b/>
          <w:color w:val="000000"/>
          <w:sz w:val="16"/>
          <w:szCs w:val="16"/>
        </w:rPr>
      </w:pPr>
    </w:p>
    <w:p w:rsidR="00474A3E" w:rsidRDefault="00474A3E" w:rsidP="00407E1B">
      <w:pPr>
        <w:pStyle w:val="Nagwek"/>
        <w:ind w:left="4536" w:right="360"/>
        <w:rPr>
          <w:b/>
          <w:color w:val="000000"/>
          <w:sz w:val="16"/>
          <w:szCs w:val="16"/>
        </w:rPr>
      </w:pPr>
    </w:p>
    <w:p w:rsidR="00474A3E" w:rsidRDefault="00474A3E" w:rsidP="00407E1B">
      <w:pPr>
        <w:pStyle w:val="Nagwek"/>
        <w:ind w:left="4536" w:right="360"/>
        <w:rPr>
          <w:b/>
          <w:color w:val="000000"/>
          <w:sz w:val="16"/>
          <w:szCs w:val="16"/>
        </w:rPr>
      </w:pPr>
    </w:p>
    <w:p w:rsidR="00407E1B" w:rsidRDefault="00407E1B" w:rsidP="00407E1B">
      <w:pPr>
        <w:pStyle w:val="Nagwek"/>
        <w:ind w:left="4536" w:right="360"/>
        <w:rPr>
          <w:color w:val="000000"/>
          <w:sz w:val="22"/>
          <w:szCs w:val="22"/>
        </w:rPr>
      </w:pPr>
      <w:r>
        <w:rPr>
          <w:b/>
          <w:color w:val="000000"/>
          <w:sz w:val="16"/>
          <w:szCs w:val="16"/>
        </w:rPr>
        <w:tab/>
      </w:r>
      <w:r>
        <w:rPr>
          <w:b/>
          <w:color w:val="000000"/>
          <w:sz w:val="16"/>
          <w:szCs w:val="16"/>
        </w:rPr>
        <w:tab/>
      </w:r>
      <w:r>
        <w:rPr>
          <w:b/>
          <w:color w:val="000000"/>
          <w:sz w:val="16"/>
          <w:szCs w:val="16"/>
        </w:rPr>
        <w:tab/>
        <w:t xml:space="preserve">                      </w:t>
      </w:r>
      <w:r>
        <w:rPr>
          <w:b/>
          <w:color w:val="000000"/>
          <w:sz w:val="22"/>
          <w:szCs w:val="22"/>
        </w:rPr>
        <w:t>Załącznik   nr  4</w:t>
      </w:r>
      <w:r>
        <w:rPr>
          <w:color w:val="000000"/>
          <w:sz w:val="22"/>
          <w:szCs w:val="22"/>
        </w:rPr>
        <w:t xml:space="preserve">   </w:t>
      </w:r>
    </w:p>
    <w:p w:rsidR="00407E1B" w:rsidRDefault="00407E1B" w:rsidP="00407E1B">
      <w:pPr>
        <w:pStyle w:val="Nagwek"/>
        <w:ind w:right="360"/>
        <w:rPr>
          <w:color w:val="000000"/>
          <w:sz w:val="16"/>
          <w:szCs w:val="16"/>
        </w:rPr>
      </w:pPr>
    </w:p>
    <w:p w:rsidR="00407E1B" w:rsidRDefault="00407E1B" w:rsidP="00407E1B">
      <w:pPr>
        <w:pStyle w:val="Nagwek"/>
        <w:ind w:right="360"/>
        <w:rPr>
          <w:color w:val="000000"/>
          <w:sz w:val="16"/>
          <w:szCs w:val="16"/>
        </w:rPr>
      </w:pPr>
    </w:p>
    <w:p w:rsidR="00407E1B" w:rsidRDefault="00407E1B" w:rsidP="00407E1B">
      <w:pPr>
        <w:pStyle w:val="akapit"/>
        <w:ind w:firstLine="0"/>
        <w:rPr>
          <w:color w:val="000000"/>
        </w:rPr>
      </w:pPr>
    </w:p>
    <w:p w:rsidR="00407E1B" w:rsidRDefault="00407E1B" w:rsidP="00407E1B">
      <w:pPr>
        <w:pStyle w:val="akapit"/>
        <w:ind w:firstLine="0"/>
        <w:rPr>
          <w:color w:val="000000"/>
        </w:rPr>
      </w:pPr>
    </w:p>
    <w:p w:rsidR="00474A3E" w:rsidRDefault="00474A3E" w:rsidP="00474A3E">
      <w:pPr>
        <w:pStyle w:val="Nagwek"/>
        <w:ind w:right="360"/>
        <w:rPr>
          <w:sz w:val="22"/>
          <w:szCs w:val="22"/>
        </w:rPr>
      </w:pPr>
      <w:r>
        <w:rPr>
          <w:b/>
          <w:color w:val="000000"/>
          <w:sz w:val="22"/>
          <w:szCs w:val="22"/>
        </w:rPr>
        <w:lastRenderedPageBreak/>
        <w:tab/>
      </w:r>
      <w:r>
        <w:rPr>
          <w:b/>
          <w:color w:val="000000"/>
          <w:sz w:val="22"/>
          <w:szCs w:val="22"/>
        </w:rPr>
        <w:tab/>
        <w:t>Załącznik nr 4</w:t>
      </w:r>
      <w:r>
        <w:rPr>
          <w:color w:val="000000"/>
          <w:sz w:val="22"/>
          <w:szCs w:val="22"/>
        </w:rPr>
        <w:t xml:space="preserve"> </w:t>
      </w:r>
    </w:p>
    <w:p w:rsidR="00474A3E" w:rsidRDefault="00474A3E" w:rsidP="00407E1B">
      <w:pPr>
        <w:pStyle w:val="Stopka"/>
        <w:tabs>
          <w:tab w:val="center" w:pos="1260"/>
        </w:tabs>
        <w:jc w:val="center"/>
        <w:rPr>
          <w:rFonts w:cs="Arial"/>
          <w:b/>
          <w:bCs/>
          <w:color w:val="000000"/>
        </w:rPr>
      </w:pPr>
    </w:p>
    <w:p w:rsidR="00474A3E" w:rsidRDefault="00474A3E" w:rsidP="00407E1B">
      <w:pPr>
        <w:pStyle w:val="Stopka"/>
        <w:tabs>
          <w:tab w:val="center" w:pos="1260"/>
        </w:tabs>
        <w:jc w:val="center"/>
        <w:rPr>
          <w:rFonts w:cs="Arial"/>
          <w:b/>
          <w:bCs/>
          <w:color w:val="000000"/>
        </w:rPr>
      </w:pPr>
    </w:p>
    <w:p w:rsidR="00474A3E" w:rsidRDefault="00474A3E" w:rsidP="00407E1B">
      <w:pPr>
        <w:pStyle w:val="Stopka"/>
        <w:tabs>
          <w:tab w:val="center" w:pos="1260"/>
        </w:tabs>
        <w:jc w:val="center"/>
        <w:rPr>
          <w:rFonts w:cs="Arial"/>
          <w:b/>
          <w:bCs/>
          <w:color w:val="000000"/>
        </w:rPr>
      </w:pPr>
    </w:p>
    <w:p w:rsidR="00407E1B" w:rsidRDefault="00407E1B" w:rsidP="00407E1B">
      <w:pPr>
        <w:pStyle w:val="Stopka"/>
        <w:tabs>
          <w:tab w:val="center" w:pos="1260"/>
        </w:tabs>
        <w:jc w:val="center"/>
        <w:rPr>
          <w:rFonts w:cs="Arial"/>
          <w:b/>
          <w:bCs/>
          <w:color w:val="000000"/>
        </w:rPr>
      </w:pPr>
      <w:r>
        <w:rPr>
          <w:rFonts w:cs="Arial"/>
          <w:b/>
          <w:bCs/>
          <w:color w:val="000000"/>
        </w:rPr>
        <w:t xml:space="preserve">WYKAZ CZĘŚĆI ZAMÓWIENIA, KTÓRE WYKONAWCA ZAMIERZA  </w:t>
      </w:r>
    </w:p>
    <w:p w:rsidR="00407E1B" w:rsidRDefault="00407E1B" w:rsidP="00407E1B">
      <w:pPr>
        <w:pStyle w:val="Stopka"/>
        <w:tabs>
          <w:tab w:val="center" w:pos="1260"/>
        </w:tabs>
        <w:jc w:val="center"/>
        <w:rPr>
          <w:rFonts w:cs="Arial"/>
          <w:b/>
          <w:bCs/>
          <w:color w:val="000000"/>
        </w:rPr>
      </w:pPr>
      <w:r>
        <w:rPr>
          <w:rFonts w:cs="Arial"/>
          <w:b/>
          <w:bCs/>
          <w:color w:val="000000"/>
        </w:rPr>
        <w:t>POWIERZYĆ PODWYKONAWCOM</w:t>
      </w:r>
    </w:p>
    <w:p w:rsidR="00407E1B" w:rsidRDefault="00407E1B" w:rsidP="00407E1B">
      <w:pPr>
        <w:pStyle w:val="Stopka"/>
        <w:tabs>
          <w:tab w:val="center" w:pos="1260"/>
        </w:tabs>
        <w:jc w:val="center"/>
        <w:rPr>
          <w:rFonts w:cs="Arial"/>
          <w:b/>
          <w:bCs/>
          <w:color w:val="000000"/>
        </w:rPr>
      </w:pPr>
      <w:r>
        <w:rPr>
          <w:rFonts w:cs="Arial"/>
          <w:b/>
          <w:bCs/>
          <w:color w:val="000000"/>
        </w:rPr>
        <w:t xml:space="preserve"> </w:t>
      </w:r>
    </w:p>
    <w:p w:rsidR="00407E1B" w:rsidRDefault="00407E1B" w:rsidP="00407E1B">
      <w:pPr>
        <w:pStyle w:val="Stopka"/>
        <w:tabs>
          <w:tab w:val="center" w:pos="1260"/>
        </w:tabs>
        <w:jc w:val="center"/>
        <w:rPr>
          <w:rFonts w:cs="Arial"/>
          <w:b/>
          <w:bCs/>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8"/>
        <w:gridCol w:w="8736"/>
      </w:tblGrid>
      <w:tr w:rsidR="00407E1B" w:rsidTr="00407E1B">
        <w:tc>
          <w:tcPr>
            <w:tcW w:w="728" w:type="dxa"/>
            <w:tcBorders>
              <w:top w:val="single" w:sz="4" w:space="0" w:color="auto"/>
              <w:left w:val="single" w:sz="4" w:space="0" w:color="auto"/>
              <w:bottom w:val="single" w:sz="4" w:space="0" w:color="auto"/>
              <w:right w:val="single" w:sz="4" w:space="0" w:color="auto"/>
            </w:tcBorders>
            <w:shd w:val="clear" w:color="auto" w:fill="D9D9D9"/>
          </w:tcPr>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r>
              <w:rPr>
                <w:rFonts w:cs="Arial"/>
                <w:b/>
                <w:bCs/>
                <w:color w:val="000000"/>
                <w:sz w:val="22"/>
                <w:szCs w:val="22"/>
              </w:rPr>
              <w:t>Lp.</w:t>
            </w:r>
          </w:p>
          <w:p w:rsidR="00407E1B" w:rsidRDefault="00407E1B">
            <w:pPr>
              <w:pStyle w:val="Stopka"/>
              <w:tabs>
                <w:tab w:val="center" w:pos="1260"/>
              </w:tabs>
              <w:jc w:val="center"/>
              <w:rPr>
                <w:rFonts w:cs="Arial"/>
                <w:b/>
                <w:bCs/>
                <w:color w:val="000000"/>
              </w:rPr>
            </w:pPr>
          </w:p>
        </w:tc>
        <w:tc>
          <w:tcPr>
            <w:tcW w:w="8736" w:type="dxa"/>
            <w:tcBorders>
              <w:top w:val="single" w:sz="4" w:space="0" w:color="auto"/>
              <w:left w:val="single" w:sz="4" w:space="0" w:color="auto"/>
              <w:bottom w:val="single" w:sz="4" w:space="0" w:color="auto"/>
              <w:right w:val="single" w:sz="4" w:space="0" w:color="auto"/>
            </w:tcBorders>
            <w:shd w:val="clear" w:color="auto" w:fill="D9D9D9"/>
          </w:tcPr>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r>
              <w:rPr>
                <w:rFonts w:cs="Arial"/>
                <w:b/>
                <w:bCs/>
                <w:color w:val="000000"/>
                <w:sz w:val="22"/>
                <w:szCs w:val="22"/>
              </w:rPr>
              <w:t>Nazwa części zamówienia (zakres prac powierzony podwykonawcy)</w:t>
            </w:r>
          </w:p>
        </w:tc>
      </w:tr>
      <w:tr w:rsidR="00407E1B" w:rsidTr="00407E1B">
        <w:tc>
          <w:tcPr>
            <w:tcW w:w="728" w:type="dxa"/>
            <w:tcBorders>
              <w:top w:val="single" w:sz="4" w:space="0" w:color="auto"/>
              <w:left w:val="single" w:sz="4" w:space="0" w:color="auto"/>
              <w:bottom w:val="single" w:sz="4" w:space="0" w:color="auto"/>
              <w:right w:val="single" w:sz="4" w:space="0" w:color="auto"/>
            </w:tcBorders>
          </w:tcPr>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r>
              <w:rPr>
                <w:rFonts w:cs="Arial"/>
                <w:b/>
                <w:bCs/>
                <w:color w:val="000000"/>
              </w:rPr>
              <w:t>1.</w:t>
            </w:r>
          </w:p>
        </w:tc>
        <w:tc>
          <w:tcPr>
            <w:tcW w:w="8736" w:type="dxa"/>
            <w:tcBorders>
              <w:top w:val="single" w:sz="4" w:space="0" w:color="auto"/>
              <w:left w:val="single" w:sz="4" w:space="0" w:color="auto"/>
              <w:bottom w:val="single" w:sz="4" w:space="0" w:color="auto"/>
              <w:right w:val="single" w:sz="4" w:space="0" w:color="auto"/>
            </w:tcBorders>
          </w:tcPr>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tc>
      </w:tr>
      <w:tr w:rsidR="00407E1B" w:rsidTr="00407E1B">
        <w:tc>
          <w:tcPr>
            <w:tcW w:w="728" w:type="dxa"/>
            <w:tcBorders>
              <w:top w:val="single" w:sz="4" w:space="0" w:color="auto"/>
              <w:left w:val="single" w:sz="4" w:space="0" w:color="auto"/>
              <w:bottom w:val="single" w:sz="4" w:space="0" w:color="auto"/>
              <w:right w:val="single" w:sz="4" w:space="0" w:color="auto"/>
            </w:tcBorders>
          </w:tcPr>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r>
              <w:rPr>
                <w:rFonts w:cs="Arial"/>
                <w:b/>
                <w:bCs/>
                <w:color w:val="000000"/>
              </w:rPr>
              <w:t>2.</w:t>
            </w:r>
          </w:p>
        </w:tc>
        <w:tc>
          <w:tcPr>
            <w:tcW w:w="8736" w:type="dxa"/>
            <w:tcBorders>
              <w:top w:val="single" w:sz="4" w:space="0" w:color="auto"/>
              <w:left w:val="single" w:sz="4" w:space="0" w:color="auto"/>
              <w:bottom w:val="single" w:sz="4" w:space="0" w:color="auto"/>
              <w:right w:val="single" w:sz="4" w:space="0" w:color="auto"/>
            </w:tcBorders>
          </w:tcPr>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tc>
      </w:tr>
      <w:tr w:rsidR="00407E1B" w:rsidTr="00407E1B">
        <w:tc>
          <w:tcPr>
            <w:tcW w:w="728" w:type="dxa"/>
            <w:tcBorders>
              <w:top w:val="single" w:sz="4" w:space="0" w:color="auto"/>
              <w:left w:val="single" w:sz="4" w:space="0" w:color="auto"/>
              <w:bottom w:val="single" w:sz="4" w:space="0" w:color="auto"/>
              <w:right w:val="single" w:sz="4" w:space="0" w:color="auto"/>
            </w:tcBorders>
          </w:tcPr>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r>
              <w:rPr>
                <w:rFonts w:cs="Arial"/>
                <w:b/>
                <w:bCs/>
                <w:color w:val="000000"/>
              </w:rPr>
              <w:t>3.</w:t>
            </w:r>
          </w:p>
          <w:p w:rsidR="00407E1B" w:rsidRDefault="00407E1B">
            <w:pPr>
              <w:pStyle w:val="Stopka"/>
              <w:tabs>
                <w:tab w:val="center" w:pos="1260"/>
              </w:tabs>
              <w:jc w:val="center"/>
              <w:rPr>
                <w:rFonts w:cs="Arial"/>
                <w:b/>
                <w:bCs/>
                <w:color w:val="000000"/>
              </w:rPr>
            </w:pPr>
          </w:p>
        </w:tc>
        <w:tc>
          <w:tcPr>
            <w:tcW w:w="8736" w:type="dxa"/>
            <w:tcBorders>
              <w:top w:val="single" w:sz="4" w:space="0" w:color="auto"/>
              <w:left w:val="single" w:sz="4" w:space="0" w:color="auto"/>
              <w:bottom w:val="single" w:sz="4" w:space="0" w:color="auto"/>
              <w:right w:val="single" w:sz="4" w:space="0" w:color="auto"/>
            </w:tcBorders>
          </w:tcPr>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jc w:val="center"/>
              <w:rPr>
                <w:rFonts w:cs="Arial"/>
                <w:b/>
                <w:bCs/>
                <w:color w:val="000000"/>
              </w:rPr>
            </w:pPr>
          </w:p>
          <w:p w:rsidR="00407E1B" w:rsidRDefault="00407E1B">
            <w:pPr>
              <w:pStyle w:val="Stopka"/>
              <w:tabs>
                <w:tab w:val="center" w:pos="1260"/>
              </w:tabs>
              <w:rPr>
                <w:rFonts w:cs="Arial"/>
                <w:b/>
                <w:bCs/>
                <w:color w:val="000000"/>
              </w:rPr>
            </w:pPr>
          </w:p>
          <w:p w:rsidR="00407E1B" w:rsidRDefault="00407E1B">
            <w:pPr>
              <w:pStyle w:val="Stopka"/>
              <w:tabs>
                <w:tab w:val="center" w:pos="1260"/>
              </w:tabs>
              <w:rPr>
                <w:rFonts w:cs="Arial"/>
                <w:b/>
                <w:bCs/>
                <w:color w:val="000000"/>
              </w:rPr>
            </w:pPr>
          </w:p>
        </w:tc>
      </w:tr>
    </w:tbl>
    <w:p w:rsidR="00407E1B" w:rsidRDefault="00407E1B" w:rsidP="00407E1B">
      <w:pPr>
        <w:pStyle w:val="akapit"/>
        <w:ind w:firstLine="0"/>
        <w:rPr>
          <w:color w:val="000000"/>
        </w:rPr>
      </w:pPr>
    </w:p>
    <w:p w:rsidR="00407E1B" w:rsidRDefault="00407E1B" w:rsidP="00407E1B">
      <w:pPr>
        <w:pStyle w:val="akapit"/>
        <w:ind w:firstLine="0"/>
        <w:rPr>
          <w:color w:val="000000"/>
        </w:rPr>
      </w:pPr>
    </w:p>
    <w:p w:rsidR="00407E1B" w:rsidRDefault="00407E1B" w:rsidP="00407E1B">
      <w:pPr>
        <w:pStyle w:val="akapit"/>
        <w:ind w:firstLine="0"/>
        <w:rPr>
          <w:color w:val="000000"/>
        </w:rPr>
      </w:pPr>
    </w:p>
    <w:p w:rsidR="00407E1B" w:rsidRDefault="00407E1B" w:rsidP="00407E1B">
      <w:pPr>
        <w:pStyle w:val="akapit"/>
        <w:ind w:firstLine="0"/>
        <w:rPr>
          <w:color w:val="000000"/>
        </w:rPr>
      </w:pPr>
    </w:p>
    <w:p w:rsidR="00407E1B" w:rsidRDefault="00407E1B" w:rsidP="00407E1B">
      <w:pPr>
        <w:pStyle w:val="akapit"/>
        <w:jc w:val="center"/>
        <w:rPr>
          <w:color w:val="000000"/>
          <w:sz w:val="18"/>
        </w:rPr>
      </w:pPr>
      <w:r>
        <w:rPr>
          <w:color w:val="000000"/>
          <w:sz w:val="18"/>
        </w:rPr>
        <w:t xml:space="preserve">                                                                       .........................................................................................</w:t>
      </w:r>
    </w:p>
    <w:p w:rsidR="00407E1B" w:rsidRDefault="00407E1B" w:rsidP="00407E1B">
      <w:pPr>
        <w:pStyle w:val="akapit"/>
        <w:jc w:val="center"/>
        <w:rPr>
          <w:color w:val="000000"/>
          <w:sz w:val="18"/>
        </w:rPr>
      </w:pPr>
      <w:r>
        <w:rPr>
          <w:color w:val="000000"/>
          <w:sz w:val="18"/>
        </w:rPr>
        <w:t xml:space="preserve">                                                                       (podpisy upoważnionych przedstawicieli Wykonawcy)</w:t>
      </w:r>
    </w:p>
    <w:p w:rsidR="00407E1B" w:rsidRDefault="00407E1B" w:rsidP="00407E1B">
      <w:pPr>
        <w:pStyle w:val="akapit"/>
        <w:ind w:left="5040"/>
        <w:jc w:val="center"/>
        <w:rPr>
          <w:color w:val="000000"/>
          <w:sz w:val="18"/>
        </w:rPr>
      </w:pPr>
    </w:p>
    <w:p w:rsidR="00407E1B" w:rsidRDefault="00407E1B" w:rsidP="00407E1B">
      <w:pPr>
        <w:pStyle w:val="akapit"/>
        <w:rPr>
          <w:color w:val="000000"/>
        </w:rPr>
      </w:pPr>
    </w:p>
    <w:p w:rsidR="00407E1B" w:rsidRDefault="00407E1B" w:rsidP="00407E1B">
      <w:pPr>
        <w:pStyle w:val="akapit"/>
        <w:rPr>
          <w:color w:val="000000"/>
        </w:rPr>
      </w:pPr>
    </w:p>
    <w:p w:rsidR="00407E1B" w:rsidRDefault="00407E1B" w:rsidP="00407E1B">
      <w:pPr>
        <w:pStyle w:val="akapit"/>
        <w:ind w:firstLine="0"/>
        <w:rPr>
          <w:color w:val="000000"/>
        </w:rPr>
      </w:pPr>
      <w:r>
        <w:rPr>
          <w:color w:val="000000"/>
        </w:rPr>
        <w:t>.............................. dnia .............………………….</w:t>
      </w:r>
    </w:p>
    <w:p w:rsidR="00407E1B" w:rsidRDefault="00407E1B" w:rsidP="00407E1B">
      <w:pPr>
        <w:pStyle w:val="akapit"/>
        <w:ind w:firstLine="0"/>
      </w:pPr>
    </w:p>
    <w:p w:rsidR="00407E1B" w:rsidRDefault="00407E1B" w:rsidP="00407E1B">
      <w:pPr>
        <w:pStyle w:val="akapit"/>
        <w:ind w:firstLine="0"/>
      </w:pPr>
    </w:p>
    <w:p w:rsidR="00407E1B" w:rsidRDefault="00407E1B" w:rsidP="00407E1B">
      <w:pPr>
        <w:pStyle w:val="akapit"/>
        <w:ind w:firstLine="0"/>
      </w:pPr>
    </w:p>
    <w:p w:rsidR="00407E1B" w:rsidRDefault="00407E1B"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74A3E" w:rsidRDefault="00474A3E" w:rsidP="00407E1B">
      <w:pPr>
        <w:pStyle w:val="akapit"/>
        <w:ind w:firstLine="0"/>
      </w:pPr>
    </w:p>
    <w:p w:rsidR="00407E1B" w:rsidRDefault="00407E1B" w:rsidP="00407E1B">
      <w:pPr>
        <w:pStyle w:val="akapit"/>
        <w:ind w:firstLine="0"/>
      </w:pPr>
    </w:p>
    <w:p w:rsidR="00407E1B" w:rsidRDefault="00407E1B" w:rsidP="00407E1B">
      <w:pPr>
        <w:pStyle w:val="akapit"/>
        <w:ind w:firstLine="0"/>
      </w:pPr>
    </w:p>
    <w:p w:rsidR="00407E1B" w:rsidRDefault="00407E1B" w:rsidP="00407E1B">
      <w:pPr>
        <w:pStyle w:val="akapit"/>
        <w:ind w:firstLine="0"/>
      </w:pPr>
    </w:p>
    <w:p w:rsidR="00407E1B" w:rsidRDefault="00407E1B" w:rsidP="00407E1B">
      <w:pPr>
        <w:pStyle w:val="akapit"/>
        <w:ind w:firstLine="0"/>
      </w:pPr>
    </w:p>
    <w:p w:rsidR="00407E1B" w:rsidRDefault="00474DFC" w:rsidP="00407E1B">
      <w:pPr>
        <w:pStyle w:val="akapit"/>
        <w:ind w:firstLine="0"/>
      </w:pPr>
      <w:r>
        <w:pict>
          <v:shape id="_x0000_s1031" type="#_x0000_t202" style="position:absolute;left:0;text-align:left;margin-left:356.25pt;margin-top:-11pt;width:162pt;height:73.1pt;z-index:251659776" stroked="f">
            <v:textbox style="mso-next-textbox:#_x0000_s1031">
              <w:txbxContent>
                <w:p w:rsidR="007F33C0" w:rsidRDefault="007F33C0" w:rsidP="00407E1B">
                  <w:pPr>
                    <w:pStyle w:val="Nagwek"/>
                    <w:ind w:right="360"/>
                    <w:rPr>
                      <w:sz w:val="22"/>
                      <w:szCs w:val="22"/>
                    </w:rPr>
                  </w:pPr>
                  <w:r>
                    <w:rPr>
                      <w:b/>
                      <w:color w:val="000000"/>
                      <w:sz w:val="22"/>
                      <w:szCs w:val="22"/>
                    </w:rPr>
                    <w:t>Załącznik nr 5</w:t>
                  </w:r>
                  <w:r>
                    <w:rPr>
                      <w:color w:val="000000"/>
                      <w:sz w:val="22"/>
                      <w:szCs w:val="22"/>
                    </w:rPr>
                    <w:t xml:space="preserve"> </w:t>
                  </w:r>
                </w:p>
              </w:txbxContent>
            </v:textbox>
          </v:shape>
        </w:pict>
      </w:r>
    </w:p>
    <w:p w:rsidR="00407E1B" w:rsidRDefault="00407E1B" w:rsidP="00407E1B">
      <w:pPr>
        <w:pStyle w:val="akapit"/>
        <w:ind w:firstLine="0"/>
      </w:pPr>
    </w:p>
    <w:p w:rsidR="00407E1B" w:rsidRDefault="00407E1B" w:rsidP="00407E1B">
      <w:pPr>
        <w:pStyle w:val="akapit"/>
        <w:ind w:firstLine="0"/>
      </w:pPr>
    </w:p>
    <w:p w:rsidR="00407E1B" w:rsidRDefault="00407E1B" w:rsidP="00407E1B">
      <w:pPr>
        <w:pStyle w:val="akapit"/>
        <w:ind w:firstLine="0"/>
        <w:jc w:val="center"/>
        <w:rPr>
          <w:b/>
          <w:sz w:val="28"/>
          <w:szCs w:val="28"/>
        </w:rPr>
      </w:pPr>
    </w:p>
    <w:p w:rsidR="00407E1B" w:rsidRDefault="00407E1B" w:rsidP="00407E1B">
      <w:pPr>
        <w:pStyle w:val="akapit"/>
        <w:ind w:firstLine="0"/>
        <w:jc w:val="center"/>
        <w:rPr>
          <w:b/>
          <w:sz w:val="24"/>
        </w:rPr>
      </w:pPr>
      <w:r>
        <w:rPr>
          <w:b/>
          <w:sz w:val="24"/>
        </w:rPr>
        <w:t>OGÓLNE WARUNKI UMOWY</w:t>
      </w:r>
    </w:p>
    <w:p w:rsidR="00407E1B" w:rsidRDefault="00407E1B" w:rsidP="00407E1B">
      <w:pPr>
        <w:pStyle w:val="akapit"/>
        <w:ind w:firstLine="0"/>
        <w:jc w:val="center"/>
      </w:pPr>
    </w:p>
    <w:p w:rsidR="00407E1B" w:rsidRDefault="00407E1B" w:rsidP="00407E1B">
      <w:pPr>
        <w:pStyle w:val="akapit"/>
        <w:ind w:firstLine="0"/>
        <w:jc w:val="center"/>
      </w:pPr>
    </w:p>
    <w:p w:rsidR="00407E1B" w:rsidRDefault="00407E1B" w:rsidP="00407E1B">
      <w:pPr>
        <w:pStyle w:val="akapit"/>
        <w:jc w:val="center"/>
        <w:rPr>
          <w:rFonts w:cs="Arial"/>
          <w:b/>
          <w:strike/>
          <w:szCs w:val="20"/>
        </w:rPr>
      </w:pPr>
      <w:r>
        <w:rPr>
          <w:rFonts w:cs="Arial"/>
          <w:b/>
          <w:szCs w:val="20"/>
        </w:rPr>
        <w:t xml:space="preserve">UMOWA nr </w:t>
      </w:r>
      <w:r w:rsidR="003B4AA0">
        <w:rPr>
          <w:rFonts w:cs="Arial"/>
          <w:b/>
          <w:szCs w:val="20"/>
        </w:rPr>
        <w:t>Gkr</w:t>
      </w:r>
      <w:r>
        <w:rPr>
          <w:rFonts w:cs="Arial"/>
          <w:b/>
          <w:szCs w:val="20"/>
        </w:rPr>
        <w:t>.</w:t>
      </w:r>
      <w:r w:rsidR="00D3692F">
        <w:rPr>
          <w:rFonts w:cs="Arial"/>
          <w:b/>
          <w:szCs w:val="20"/>
        </w:rPr>
        <w:t>271</w:t>
      </w:r>
      <w:r w:rsidR="003B4AA0">
        <w:rPr>
          <w:rFonts w:cs="Arial"/>
          <w:b/>
          <w:szCs w:val="20"/>
        </w:rPr>
        <w:t>.</w:t>
      </w:r>
      <w:r>
        <w:rPr>
          <w:rFonts w:cs="Arial"/>
          <w:b/>
          <w:szCs w:val="20"/>
        </w:rPr>
        <w:t>….2012</w:t>
      </w:r>
    </w:p>
    <w:p w:rsidR="00407E1B" w:rsidRDefault="00407E1B" w:rsidP="00407E1B">
      <w:pPr>
        <w:pStyle w:val="akapit"/>
        <w:rPr>
          <w:rFonts w:cs="Arial"/>
          <w:szCs w:val="20"/>
        </w:rPr>
      </w:pPr>
    </w:p>
    <w:p w:rsidR="00407E1B" w:rsidRDefault="00407E1B" w:rsidP="00407E1B">
      <w:pPr>
        <w:rPr>
          <w:rFonts w:cs="Arial"/>
          <w:sz w:val="20"/>
          <w:szCs w:val="20"/>
        </w:rPr>
      </w:pPr>
      <w:r>
        <w:rPr>
          <w:rFonts w:cs="Arial"/>
          <w:sz w:val="20"/>
          <w:szCs w:val="20"/>
        </w:rPr>
        <w:t>zawarta  w dniu  ……………………. w Sępólnie Kraj. pomiędzy:</w:t>
      </w:r>
    </w:p>
    <w:p w:rsidR="00407E1B" w:rsidRDefault="00407E1B" w:rsidP="00407E1B">
      <w:pPr>
        <w:ind w:left="540"/>
        <w:rPr>
          <w:rFonts w:cs="Arial"/>
          <w:b/>
          <w:sz w:val="20"/>
          <w:szCs w:val="20"/>
        </w:rPr>
      </w:pPr>
    </w:p>
    <w:p w:rsidR="00407E1B" w:rsidRDefault="00407E1B" w:rsidP="00407E1B">
      <w:pPr>
        <w:pStyle w:val="Nagwek1"/>
        <w:ind w:left="540"/>
        <w:jc w:val="both"/>
        <w:rPr>
          <w:sz w:val="20"/>
          <w:szCs w:val="20"/>
        </w:rPr>
      </w:pPr>
      <w:r>
        <w:rPr>
          <w:sz w:val="20"/>
          <w:szCs w:val="20"/>
        </w:rPr>
        <w:t>Gminą Sępólno Krajeńskie w imieniu, której działa:</w:t>
      </w:r>
    </w:p>
    <w:p w:rsidR="00407E1B" w:rsidRDefault="00407E1B" w:rsidP="00407E1B">
      <w:pPr>
        <w:pStyle w:val="Nagwek1"/>
        <w:ind w:left="540"/>
        <w:jc w:val="both"/>
        <w:rPr>
          <w:sz w:val="20"/>
          <w:szCs w:val="20"/>
        </w:rPr>
      </w:pPr>
      <w:r>
        <w:rPr>
          <w:sz w:val="20"/>
          <w:szCs w:val="20"/>
        </w:rPr>
        <w:t xml:space="preserve">                         - Waldemar Stupałkowski -  Burmistrz Sępólna Krajeńskiego</w:t>
      </w:r>
    </w:p>
    <w:p w:rsidR="00407E1B" w:rsidRDefault="00407E1B" w:rsidP="00407E1B">
      <w:pPr>
        <w:rPr>
          <w:rFonts w:cs="Arial"/>
          <w:sz w:val="20"/>
          <w:szCs w:val="20"/>
        </w:rPr>
      </w:pPr>
      <w:r>
        <w:rPr>
          <w:rFonts w:cs="Arial"/>
          <w:sz w:val="20"/>
          <w:szCs w:val="20"/>
        </w:rPr>
        <w:t xml:space="preserve">przy kontrasygnacie   </w:t>
      </w:r>
      <w:r>
        <w:rPr>
          <w:rFonts w:cs="Arial"/>
          <w:b/>
          <w:sz w:val="20"/>
          <w:szCs w:val="20"/>
        </w:rPr>
        <w:t>- Anny Buchwald – Skarbnika Gminy Sępólno Krajeńskie</w:t>
      </w:r>
      <w:r>
        <w:rPr>
          <w:rFonts w:cs="Arial"/>
          <w:sz w:val="20"/>
          <w:szCs w:val="20"/>
        </w:rPr>
        <w:t xml:space="preserve"> </w:t>
      </w:r>
    </w:p>
    <w:p w:rsidR="00407E1B" w:rsidRDefault="00407E1B" w:rsidP="00407E1B">
      <w:pPr>
        <w:pStyle w:val="akapit"/>
        <w:ind w:left="540" w:firstLine="0"/>
        <w:rPr>
          <w:rFonts w:cs="Arial"/>
          <w:b/>
          <w:szCs w:val="20"/>
        </w:rPr>
      </w:pPr>
      <w:r>
        <w:rPr>
          <w:rFonts w:cs="Arial"/>
          <w:szCs w:val="20"/>
        </w:rPr>
        <w:t xml:space="preserve">zwaną w dalszym ciągu </w:t>
      </w:r>
      <w:r>
        <w:rPr>
          <w:rFonts w:cs="Arial"/>
          <w:b/>
          <w:szCs w:val="20"/>
        </w:rPr>
        <w:t>Zamawiającym</w:t>
      </w:r>
    </w:p>
    <w:p w:rsidR="00407E1B" w:rsidRDefault="00407E1B" w:rsidP="00407E1B">
      <w:pPr>
        <w:rPr>
          <w:rFonts w:cs="Arial"/>
          <w:sz w:val="20"/>
          <w:szCs w:val="20"/>
        </w:rPr>
      </w:pPr>
      <w:r>
        <w:rPr>
          <w:rFonts w:cs="Arial"/>
          <w:sz w:val="20"/>
          <w:szCs w:val="20"/>
        </w:rPr>
        <w:t xml:space="preserve">a </w:t>
      </w:r>
    </w:p>
    <w:p w:rsidR="00407E1B" w:rsidRDefault="00407E1B" w:rsidP="00407E1B">
      <w:pPr>
        <w:ind w:left="540"/>
        <w:rPr>
          <w:rFonts w:cs="Arial"/>
          <w:b/>
          <w:sz w:val="20"/>
          <w:szCs w:val="20"/>
        </w:rPr>
      </w:pPr>
      <w:r>
        <w:rPr>
          <w:rFonts w:cs="Arial"/>
          <w:b/>
          <w:sz w:val="20"/>
          <w:szCs w:val="20"/>
        </w:rPr>
        <w:t>………………………………………………………………………………………………………………………</w:t>
      </w:r>
    </w:p>
    <w:p w:rsidR="00407E1B" w:rsidRDefault="00407E1B" w:rsidP="00407E1B">
      <w:pPr>
        <w:ind w:left="540"/>
        <w:rPr>
          <w:rFonts w:cs="Arial"/>
          <w:b/>
          <w:sz w:val="20"/>
          <w:szCs w:val="20"/>
        </w:rPr>
      </w:pPr>
      <w:r>
        <w:rPr>
          <w:rFonts w:cs="Arial"/>
          <w:sz w:val="20"/>
          <w:szCs w:val="20"/>
        </w:rPr>
        <w:t xml:space="preserve">z siedzibą w </w:t>
      </w:r>
      <w:r>
        <w:rPr>
          <w:rFonts w:cs="Arial"/>
          <w:b/>
          <w:sz w:val="20"/>
          <w:szCs w:val="20"/>
        </w:rPr>
        <w:t>………………………………….</w:t>
      </w:r>
    </w:p>
    <w:p w:rsidR="00407E1B" w:rsidRDefault="00407E1B" w:rsidP="00407E1B">
      <w:pPr>
        <w:ind w:left="540"/>
        <w:rPr>
          <w:rFonts w:cs="Arial"/>
          <w:b/>
          <w:sz w:val="20"/>
          <w:szCs w:val="20"/>
        </w:rPr>
      </w:pPr>
      <w:r>
        <w:rPr>
          <w:rFonts w:cs="Arial"/>
          <w:sz w:val="20"/>
          <w:szCs w:val="20"/>
        </w:rPr>
        <w:t>zwany w dalszym ciągu</w:t>
      </w:r>
      <w:r>
        <w:rPr>
          <w:rFonts w:cs="Arial"/>
          <w:b/>
          <w:sz w:val="20"/>
          <w:szCs w:val="20"/>
        </w:rPr>
        <w:t xml:space="preserve"> Wykonawcą, </w:t>
      </w:r>
    </w:p>
    <w:p w:rsidR="00407E1B" w:rsidRDefault="00407E1B" w:rsidP="00407E1B">
      <w:pPr>
        <w:ind w:left="540"/>
        <w:rPr>
          <w:rFonts w:cs="Arial"/>
          <w:sz w:val="20"/>
          <w:szCs w:val="20"/>
        </w:rPr>
      </w:pPr>
      <w:r>
        <w:rPr>
          <w:rFonts w:cs="Arial"/>
          <w:sz w:val="20"/>
          <w:szCs w:val="20"/>
        </w:rPr>
        <w:t xml:space="preserve">w imieniu którego działa: </w:t>
      </w:r>
    </w:p>
    <w:p w:rsidR="00407E1B" w:rsidRDefault="00407E1B" w:rsidP="00407E1B">
      <w:pPr>
        <w:rPr>
          <w:rFonts w:cs="Arial"/>
          <w:b/>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b/>
          <w:sz w:val="20"/>
          <w:szCs w:val="20"/>
        </w:rPr>
        <w:t>……………………………………….</w:t>
      </w:r>
    </w:p>
    <w:p w:rsidR="00407E1B" w:rsidRDefault="00407E1B" w:rsidP="00407E1B">
      <w:pPr>
        <w:ind w:left="540"/>
        <w:rPr>
          <w:rFonts w:cs="Arial"/>
          <w:sz w:val="20"/>
          <w:szCs w:val="20"/>
        </w:rPr>
      </w:pPr>
    </w:p>
    <w:p w:rsidR="00407E1B" w:rsidRDefault="00407E1B" w:rsidP="00407E1B">
      <w:pPr>
        <w:pStyle w:val="akapit"/>
        <w:ind w:left="540" w:firstLine="0"/>
        <w:rPr>
          <w:rFonts w:cs="Arial"/>
          <w:szCs w:val="20"/>
        </w:rPr>
      </w:pPr>
    </w:p>
    <w:p w:rsidR="00407E1B" w:rsidRDefault="00407E1B" w:rsidP="00407E1B">
      <w:pPr>
        <w:pStyle w:val="akapit"/>
        <w:ind w:firstLine="0"/>
        <w:jc w:val="center"/>
        <w:rPr>
          <w:rFonts w:cs="Arial"/>
          <w:szCs w:val="20"/>
        </w:rPr>
      </w:pPr>
      <w:r>
        <w:rPr>
          <w:rFonts w:cs="Arial"/>
          <w:szCs w:val="20"/>
        </w:rPr>
        <w:t>§1</w:t>
      </w:r>
    </w:p>
    <w:p w:rsidR="00407E1B" w:rsidRDefault="00407E1B" w:rsidP="00407E1B">
      <w:pPr>
        <w:pStyle w:val="Nagwek"/>
        <w:ind w:right="-1"/>
        <w:rPr>
          <w:sz w:val="16"/>
          <w:szCs w:val="16"/>
        </w:rPr>
      </w:pPr>
      <w:r>
        <w:rPr>
          <w:rFonts w:cs="Arial"/>
          <w:sz w:val="20"/>
          <w:szCs w:val="20"/>
        </w:rPr>
        <w:t xml:space="preserve">Umowa zostaje zawarta w wyniku przeprowadzonego postępowania o udzielenie zamówienia publicznego  nr </w:t>
      </w:r>
      <w:r w:rsidR="00D3692F">
        <w:rPr>
          <w:rFonts w:cs="Arial"/>
          <w:sz w:val="20"/>
          <w:szCs w:val="20"/>
        </w:rPr>
        <w:t>271………</w:t>
      </w:r>
      <w:r>
        <w:rPr>
          <w:rFonts w:cs="Arial"/>
          <w:sz w:val="20"/>
          <w:szCs w:val="20"/>
        </w:rPr>
        <w:t xml:space="preserve">2012, zgodnie z ofertą przedstawioną przez Wykonawcę w dniu ………………….  roku (która stanowi integralną część niniejszej umowy). Oferta została sporządzona na podstawie dostarczonej oferentowi dokumentacji przetargowej: Specyfikacji istotnych warunków zamówienia w przetargu nieograniczonym </w:t>
      </w:r>
      <w:r>
        <w:rPr>
          <w:sz w:val="20"/>
          <w:szCs w:val="20"/>
        </w:rPr>
        <w:t xml:space="preserve">na </w:t>
      </w:r>
      <w:r w:rsidR="00785845" w:rsidRPr="003B4AA0">
        <w:rPr>
          <w:rFonts w:cs="Arial"/>
          <w:sz w:val="20"/>
          <w:szCs w:val="20"/>
        </w:rPr>
        <w:t>świadczenie usług związanych z utrzymaniem zieleni miejskiej w Sępólnie Krajeńskim</w:t>
      </w:r>
      <w:r>
        <w:rPr>
          <w:sz w:val="20"/>
          <w:szCs w:val="20"/>
        </w:rPr>
        <w:t xml:space="preserve"> </w:t>
      </w:r>
      <w:r>
        <w:rPr>
          <w:sz w:val="20"/>
        </w:rPr>
        <w:t>.</w:t>
      </w:r>
    </w:p>
    <w:p w:rsidR="00407E1B" w:rsidRDefault="00407E1B" w:rsidP="00407E1B">
      <w:pPr>
        <w:pStyle w:val="Nagwek"/>
        <w:tabs>
          <w:tab w:val="clear" w:pos="9072"/>
          <w:tab w:val="right" w:pos="9639"/>
        </w:tabs>
        <w:ind w:right="-1"/>
        <w:rPr>
          <w:rFonts w:cs="Arial"/>
          <w:sz w:val="20"/>
          <w:szCs w:val="20"/>
        </w:rPr>
      </w:pPr>
    </w:p>
    <w:p w:rsidR="00407E1B" w:rsidRDefault="00407E1B" w:rsidP="00407E1B">
      <w:pPr>
        <w:pStyle w:val="akapit"/>
        <w:ind w:firstLine="0"/>
        <w:jc w:val="center"/>
        <w:rPr>
          <w:rFonts w:cs="Arial"/>
          <w:szCs w:val="20"/>
        </w:rPr>
      </w:pPr>
      <w:r>
        <w:rPr>
          <w:rFonts w:cs="Arial"/>
          <w:szCs w:val="20"/>
        </w:rPr>
        <w:t>§2</w:t>
      </w:r>
    </w:p>
    <w:p w:rsidR="00407E1B" w:rsidRDefault="00407E1B" w:rsidP="00407E1B">
      <w:pPr>
        <w:pStyle w:val="Tekstpodstawowy"/>
        <w:jc w:val="both"/>
        <w:rPr>
          <w:rFonts w:cs="Arial"/>
          <w:sz w:val="20"/>
          <w:szCs w:val="20"/>
        </w:rPr>
      </w:pPr>
      <w:r>
        <w:rPr>
          <w:rFonts w:cs="Arial"/>
          <w:sz w:val="20"/>
          <w:szCs w:val="20"/>
        </w:rPr>
        <w:t xml:space="preserve">W ramach niniejszej umowy Zamawiający zleca a Wykonawca zobowiązuje się do </w:t>
      </w:r>
      <w:r w:rsidR="003B4AA0">
        <w:rPr>
          <w:rFonts w:cs="Arial"/>
          <w:sz w:val="20"/>
          <w:szCs w:val="20"/>
        </w:rPr>
        <w:t>świadczenia</w:t>
      </w:r>
      <w:r w:rsidR="003B4AA0" w:rsidRPr="003B4AA0">
        <w:rPr>
          <w:rFonts w:cs="Arial"/>
          <w:sz w:val="20"/>
          <w:szCs w:val="20"/>
        </w:rPr>
        <w:t xml:space="preserve"> usług związanych z utrzymaniem zieleni miejskiej w Sępólnie Krajeńskim</w:t>
      </w:r>
      <w:r w:rsidR="003B4AA0">
        <w:rPr>
          <w:rFonts w:cs="Arial"/>
          <w:sz w:val="20"/>
          <w:szCs w:val="20"/>
        </w:rPr>
        <w:t xml:space="preserve"> </w:t>
      </w:r>
      <w:r>
        <w:rPr>
          <w:rFonts w:cs="Arial"/>
          <w:sz w:val="20"/>
          <w:szCs w:val="20"/>
        </w:rPr>
        <w:t>zgodnie ze złożoną ofertą oraz specyfikacją istotnych warunków zamówienia, które stanowią integralną część niniejszej umowy.</w:t>
      </w:r>
    </w:p>
    <w:p w:rsidR="00407E1B" w:rsidRDefault="00407E1B" w:rsidP="00407E1B">
      <w:pPr>
        <w:pStyle w:val="akapit"/>
        <w:ind w:firstLine="0"/>
        <w:rPr>
          <w:rFonts w:cs="Arial"/>
          <w:szCs w:val="20"/>
        </w:rPr>
      </w:pPr>
    </w:p>
    <w:p w:rsidR="00407E1B" w:rsidRDefault="00407E1B" w:rsidP="00407E1B">
      <w:pPr>
        <w:pStyle w:val="akapit"/>
        <w:ind w:firstLine="0"/>
        <w:jc w:val="center"/>
        <w:rPr>
          <w:rFonts w:cs="Arial"/>
          <w:szCs w:val="20"/>
        </w:rPr>
      </w:pPr>
      <w:r>
        <w:rPr>
          <w:rFonts w:cs="Arial"/>
          <w:szCs w:val="20"/>
        </w:rPr>
        <w:t>§3</w:t>
      </w:r>
    </w:p>
    <w:p w:rsidR="00407E1B" w:rsidRDefault="00785845" w:rsidP="00407E1B">
      <w:pPr>
        <w:rPr>
          <w:rFonts w:cs="Arial"/>
          <w:sz w:val="20"/>
          <w:szCs w:val="20"/>
        </w:rPr>
      </w:pPr>
      <w:r>
        <w:rPr>
          <w:rFonts w:cs="Arial"/>
          <w:color w:val="000000"/>
          <w:sz w:val="20"/>
          <w:szCs w:val="20"/>
        </w:rPr>
        <w:t>1.</w:t>
      </w:r>
      <w:r w:rsidR="00407E1B">
        <w:rPr>
          <w:rFonts w:cs="Arial"/>
          <w:color w:val="000000"/>
          <w:sz w:val="20"/>
          <w:szCs w:val="20"/>
        </w:rPr>
        <w:t xml:space="preserve">Za wykonanie przedmiotu umowy, określonego w §1 niniejszej umowy, Strony </w:t>
      </w:r>
      <w:r w:rsidR="00407E1B">
        <w:rPr>
          <w:rFonts w:cs="Arial"/>
          <w:b/>
          <w:color w:val="000000"/>
          <w:sz w:val="20"/>
          <w:szCs w:val="20"/>
        </w:rPr>
        <w:t>ustalają wynagrodzenie</w:t>
      </w:r>
      <w:r w:rsidR="00407E1B">
        <w:rPr>
          <w:rFonts w:cs="Arial"/>
          <w:b/>
          <w:color w:val="FF0000"/>
          <w:sz w:val="20"/>
          <w:szCs w:val="20"/>
        </w:rPr>
        <w:t xml:space="preserve"> </w:t>
      </w:r>
      <w:r w:rsidR="00D3692F" w:rsidRPr="00D3692F">
        <w:rPr>
          <w:rFonts w:cs="Arial"/>
          <w:b/>
          <w:sz w:val="20"/>
          <w:szCs w:val="20"/>
        </w:rPr>
        <w:t>maksymalne</w:t>
      </w:r>
      <w:r w:rsidR="00D3692F">
        <w:rPr>
          <w:rFonts w:cs="Arial"/>
          <w:b/>
          <w:color w:val="FF0000"/>
          <w:sz w:val="20"/>
          <w:szCs w:val="20"/>
        </w:rPr>
        <w:t xml:space="preserve"> </w:t>
      </w:r>
      <w:r w:rsidR="00407E1B">
        <w:rPr>
          <w:rFonts w:cs="Arial"/>
          <w:sz w:val="20"/>
          <w:szCs w:val="20"/>
        </w:rPr>
        <w:t>w wysokości ………………. złotych (</w:t>
      </w:r>
      <w:r w:rsidR="00407E1B">
        <w:rPr>
          <w:rFonts w:cs="Arial"/>
          <w:i/>
          <w:sz w:val="20"/>
          <w:szCs w:val="20"/>
        </w:rPr>
        <w:t>słownie złotych…………………………….).</w:t>
      </w:r>
      <w:r w:rsidR="00407E1B">
        <w:rPr>
          <w:rFonts w:cs="Arial"/>
          <w:sz w:val="20"/>
          <w:szCs w:val="20"/>
        </w:rPr>
        <w:t xml:space="preserve"> Wynagrodzenie obejmuje podatek VAT, w kwocie ……………………….. złotych.</w:t>
      </w:r>
    </w:p>
    <w:p w:rsidR="00407E1B" w:rsidRDefault="00785845" w:rsidP="00785845">
      <w:pPr>
        <w:pStyle w:val="akapit"/>
        <w:ind w:firstLine="0"/>
        <w:rPr>
          <w:rFonts w:cs="Arial"/>
          <w:szCs w:val="20"/>
        </w:rPr>
      </w:pPr>
      <w:r>
        <w:rPr>
          <w:rFonts w:cs="Arial"/>
          <w:szCs w:val="20"/>
        </w:rPr>
        <w:t xml:space="preserve">2.Rzeczywiste wynagrodzenie Wykonawcy zostanie określone na podstawie podanych w ofercie cen jednostkowych wykonania usługi i ilości faktycznie wykonanych czynności. </w:t>
      </w:r>
    </w:p>
    <w:p w:rsidR="00785845" w:rsidRDefault="00785845" w:rsidP="00785845">
      <w:pPr>
        <w:pStyle w:val="akapit"/>
        <w:ind w:firstLine="0"/>
        <w:rPr>
          <w:rFonts w:cs="Arial"/>
          <w:szCs w:val="20"/>
        </w:rPr>
      </w:pPr>
    </w:p>
    <w:p w:rsidR="00303A9A" w:rsidRDefault="00407E1B" w:rsidP="00303A9A">
      <w:pPr>
        <w:pStyle w:val="akapit"/>
        <w:ind w:firstLine="0"/>
        <w:jc w:val="center"/>
        <w:rPr>
          <w:rFonts w:cs="Arial"/>
          <w:szCs w:val="20"/>
        </w:rPr>
      </w:pPr>
      <w:r>
        <w:rPr>
          <w:rFonts w:cs="Arial"/>
          <w:szCs w:val="20"/>
        </w:rPr>
        <w:t>§4</w:t>
      </w:r>
    </w:p>
    <w:p w:rsidR="005F4832" w:rsidRDefault="00407E1B" w:rsidP="005F4832">
      <w:pPr>
        <w:pStyle w:val="akapit"/>
        <w:ind w:firstLine="0"/>
        <w:rPr>
          <w:rFonts w:cs="Arial"/>
          <w:szCs w:val="20"/>
        </w:rPr>
      </w:pPr>
      <w:r>
        <w:rPr>
          <w:rFonts w:cs="Arial"/>
          <w:szCs w:val="20"/>
        </w:rPr>
        <w:t xml:space="preserve">1. Wykonawca zobowiązuje się do zrealizowania przedmiotu umowy w terminie </w:t>
      </w:r>
      <w:r w:rsidR="00D3692F">
        <w:rPr>
          <w:rFonts w:cs="Arial"/>
          <w:szCs w:val="20"/>
        </w:rPr>
        <w:t xml:space="preserve">od </w:t>
      </w:r>
      <w:r w:rsidR="00785845">
        <w:rPr>
          <w:rFonts w:cs="Arial"/>
          <w:szCs w:val="20"/>
        </w:rPr>
        <w:t xml:space="preserve">dnia </w:t>
      </w:r>
      <w:r w:rsidR="00D3692F">
        <w:rPr>
          <w:rFonts w:cs="Arial"/>
          <w:szCs w:val="20"/>
        </w:rPr>
        <w:t xml:space="preserve">podpisania umowy </w:t>
      </w:r>
      <w:r>
        <w:rPr>
          <w:rFonts w:cs="Arial"/>
          <w:szCs w:val="20"/>
        </w:rPr>
        <w:t xml:space="preserve">do </w:t>
      </w:r>
      <w:r w:rsidR="003B4AA0">
        <w:rPr>
          <w:rFonts w:cs="Arial"/>
          <w:szCs w:val="20"/>
        </w:rPr>
        <w:t>31</w:t>
      </w:r>
      <w:r>
        <w:rPr>
          <w:rFonts w:cs="Arial"/>
          <w:szCs w:val="20"/>
        </w:rPr>
        <w:t>.</w:t>
      </w:r>
      <w:r w:rsidR="003B4AA0">
        <w:rPr>
          <w:rFonts w:cs="Arial"/>
          <w:szCs w:val="20"/>
        </w:rPr>
        <w:t>10</w:t>
      </w:r>
      <w:r>
        <w:rPr>
          <w:rFonts w:cs="Arial"/>
          <w:szCs w:val="20"/>
        </w:rPr>
        <w:t>.2012 r.</w:t>
      </w:r>
      <w:r w:rsidR="00D3692F">
        <w:rPr>
          <w:rFonts w:cs="Arial"/>
          <w:szCs w:val="20"/>
        </w:rPr>
        <w:t xml:space="preserve"> </w:t>
      </w:r>
    </w:p>
    <w:p w:rsidR="00407E1B" w:rsidRDefault="00407E1B" w:rsidP="00407E1B">
      <w:pPr>
        <w:autoSpaceDE w:val="0"/>
        <w:autoSpaceDN w:val="0"/>
        <w:adjustRightInd w:val="0"/>
        <w:ind w:left="284" w:hanging="284"/>
        <w:rPr>
          <w:rFonts w:cs="Arial"/>
          <w:color w:val="000000"/>
          <w:sz w:val="20"/>
          <w:szCs w:val="20"/>
        </w:rPr>
      </w:pPr>
      <w:r>
        <w:rPr>
          <w:rFonts w:cs="Arial"/>
          <w:color w:val="000000"/>
          <w:sz w:val="20"/>
          <w:szCs w:val="20"/>
        </w:rPr>
        <w:t xml:space="preserve">2. Wykonawca wykona </w:t>
      </w:r>
      <w:r w:rsidR="003B4AA0">
        <w:rPr>
          <w:rFonts w:cs="Arial"/>
          <w:color w:val="000000"/>
          <w:sz w:val="20"/>
          <w:szCs w:val="20"/>
        </w:rPr>
        <w:t xml:space="preserve">zadania </w:t>
      </w:r>
      <w:r>
        <w:rPr>
          <w:rFonts w:cs="Arial"/>
          <w:color w:val="000000"/>
          <w:sz w:val="20"/>
          <w:szCs w:val="20"/>
        </w:rPr>
        <w:t xml:space="preserve">zgodnie z zakresem </w:t>
      </w:r>
      <w:r w:rsidR="00523838">
        <w:rPr>
          <w:rFonts w:cs="Arial"/>
          <w:color w:val="000000"/>
          <w:sz w:val="20"/>
          <w:szCs w:val="20"/>
        </w:rPr>
        <w:t xml:space="preserve">i uwagami </w:t>
      </w:r>
      <w:r>
        <w:rPr>
          <w:rFonts w:cs="Arial"/>
          <w:color w:val="000000"/>
          <w:sz w:val="20"/>
          <w:szCs w:val="20"/>
        </w:rPr>
        <w:t>opisanym</w:t>
      </w:r>
      <w:r w:rsidR="00523838">
        <w:rPr>
          <w:rFonts w:cs="Arial"/>
          <w:color w:val="000000"/>
          <w:sz w:val="20"/>
          <w:szCs w:val="20"/>
        </w:rPr>
        <w:t>i</w:t>
      </w:r>
      <w:r>
        <w:rPr>
          <w:rFonts w:cs="Arial"/>
          <w:color w:val="000000"/>
          <w:sz w:val="20"/>
          <w:szCs w:val="20"/>
        </w:rPr>
        <w:t xml:space="preserve"> w SIWZ.</w:t>
      </w:r>
    </w:p>
    <w:p w:rsidR="00407E1B" w:rsidRDefault="00407E1B" w:rsidP="00407E1B">
      <w:pPr>
        <w:pStyle w:val="akapit"/>
        <w:ind w:firstLine="0"/>
        <w:rPr>
          <w:rFonts w:cs="Arial"/>
          <w:szCs w:val="20"/>
        </w:rPr>
      </w:pPr>
    </w:p>
    <w:p w:rsidR="00523838" w:rsidRDefault="00523838" w:rsidP="00407E1B">
      <w:pPr>
        <w:pStyle w:val="akapit"/>
        <w:ind w:firstLine="0"/>
        <w:rPr>
          <w:rFonts w:cs="Arial"/>
          <w:szCs w:val="20"/>
        </w:rPr>
      </w:pPr>
    </w:p>
    <w:p w:rsidR="00407E1B" w:rsidRDefault="00407E1B" w:rsidP="00407E1B">
      <w:pPr>
        <w:pStyle w:val="akapit"/>
        <w:ind w:firstLine="0"/>
        <w:jc w:val="center"/>
        <w:rPr>
          <w:rFonts w:cs="Arial"/>
          <w:szCs w:val="20"/>
        </w:rPr>
      </w:pPr>
      <w:r>
        <w:rPr>
          <w:rFonts w:cs="Arial"/>
          <w:szCs w:val="20"/>
        </w:rPr>
        <w:t>§5</w:t>
      </w:r>
    </w:p>
    <w:p w:rsidR="00523838" w:rsidRDefault="00523838" w:rsidP="00407E1B">
      <w:pPr>
        <w:pStyle w:val="akapit"/>
        <w:ind w:firstLine="0"/>
        <w:jc w:val="center"/>
        <w:rPr>
          <w:rFonts w:cs="Arial"/>
          <w:szCs w:val="20"/>
        </w:rPr>
      </w:pPr>
    </w:p>
    <w:p w:rsidR="00407E1B" w:rsidRDefault="00407E1B" w:rsidP="00407E1B">
      <w:pPr>
        <w:pStyle w:val="akapit"/>
        <w:ind w:firstLine="0"/>
        <w:jc w:val="center"/>
        <w:rPr>
          <w:rFonts w:cs="Arial"/>
          <w:szCs w:val="20"/>
        </w:rPr>
      </w:pPr>
      <w:r>
        <w:rPr>
          <w:rStyle w:val="FontStyle121"/>
          <w:rFonts w:cs="Arial"/>
          <w:szCs w:val="20"/>
        </w:rPr>
        <w:t>(zapis w przypadku, gdy przewiduje się podwykonawców)*</w:t>
      </w:r>
    </w:p>
    <w:p w:rsidR="00407E1B" w:rsidRDefault="00407E1B" w:rsidP="00407E1B">
      <w:pPr>
        <w:pStyle w:val="Style56"/>
        <w:widowControl/>
        <w:tabs>
          <w:tab w:val="left" w:pos="355"/>
        </w:tabs>
        <w:ind w:left="284" w:hanging="284"/>
        <w:rPr>
          <w:rStyle w:val="FontStyle121"/>
          <w:rFonts w:ascii="Arial" w:hAnsi="Arial" w:cs="Arial"/>
          <w:sz w:val="20"/>
          <w:szCs w:val="20"/>
        </w:rPr>
      </w:pPr>
      <w:r>
        <w:rPr>
          <w:rStyle w:val="FontStyle113"/>
          <w:rFonts w:ascii="Arial" w:hAnsi="Arial" w:cs="Arial"/>
          <w:sz w:val="20"/>
          <w:szCs w:val="20"/>
        </w:rPr>
        <w:t xml:space="preserve">1. Wykonawca ponosi wobec Zamawiającego pełną odpowiedzialność za roboty, które wykonuje przy pomocy podwykonawców, </w:t>
      </w:r>
    </w:p>
    <w:p w:rsidR="00407E1B" w:rsidRDefault="00407E1B" w:rsidP="00407E1B">
      <w:pPr>
        <w:pStyle w:val="Style56"/>
        <w:widowControl/>
        <w:tabs>
          <w:tab w:val="left" w:pos="0"/>
        </w:tabs>
        <w:spacing w:line="269" w:lineRule="exact"/>
        <w:ind w:left="284" w:hanging="284"/>
        <w:rPr>
          <w:rStyle w:val="FontStyle121"/>
          <w:rFonts w:ascii="Arial" w:hAnsi="Arial" w:cs="Arial"/>
          <w:sz w:val="20"/>
          <w:szCs w:val="20"/>
        </w:rPr>
      </w:pPr>
      <w:r>
        <w:rPr>
          <w:rStyle w:val="FontStyle113"/>
          <w:rFonts w:ascii="Arial" w:hAnsi="Arial" w:cs="Arial"/>
          <w:sz w:val="20"/>
          <w:szCs w:val="20"/>
        </w:rPr>
        <w:lastRenderedPageBreak/>
        <w:t xml:space="preserve">2. Do zawarcia przez Wykonawcę umowy o roboty budowlane z podwykonawcą jest wymagana zgoda Zamawiającego. Wykonawca zobowiązany jest do przedstawienia Zamawiającemu umowy z podwykonawcą lub jej projektu. Jeśli Zamawiający w terminie 14 dni od przedstawienia mu przez                             Wykonawcę umowy z podwykonawcą lub jej projektu, nie zgłosi na piśmie sprzeciwu lub zastrzeżeń, uważa się, że Zamawiający wyraził zgodę na zawarcie umowy. </w:t>
      </w:r>
    </w:p>
    <w:p w:rsidR="00407E1B" w:rsidRDefault="00407E1B" w:rsidP="00407E1B">
      <w:pPr>
        <w:pStyle w:val="Style56"/>
        <w:widowControl/>
        <w:tabs>
          <w:tab w:val="left" w:pos="355"/>
        </w:tabs>
        <w:ind w:left="284" w:hanging="284"/>
        <w:rPr>
          <w:rStyle w:val="FontStyle113"/>
          <w:rFonts w:ascii="Arial" w:hAnsi="Arial" w:cs="Arial"/>
          <w:sz w:val="20"/>
          <w:szCs w:val="20"/>
        </w:rPr>
      </w:pPr>
      <w:r>
        <w:rPr>
          <w:rStyle w:val="FontStyle113"/>
          <w:rFonts w:ascii="Arial" w:hAnsi="Arial" w:cs="Arial"/>
          <w:sz w:val="20"/>
          <w:szCs w:val="20"/>
        </w:rPr>
        <w:t>3. Do zawarcia przez podwykonawcę umowy z dalszym podwykonawcą wymagana jest Zgoda Zamawiającego i Wykonawcy.</w:t>
      </w:r>
    </w:p>
    <w:p w:rsidR="00407E1B" w:rsidRDefault="00407E1B" w:rsidP="00407E1B">
      <w:pPr>
        <w:widowControl w:val="0"/>
        <w:tabs>
          <w:tab w:val="left" w:pos="284"/>
          <w:tab w:val="left" w:pos="426"/>
          <w:tab w:val="left" w:pos="567"/>
        </w:tabs>
        <w:overflowPunct w:val="0"/>
        <w:autoSpaceDE w:val="0"/>
        <w:autoSpaceDN w:val="0"/>
        <w:adjustRightInd w:val="0"/>
        <w:ind w:left="284"/>
        <w:textAlignment w:val="baseline"/>
        <w:rPr>
          <w:bCs/>
          <w:sz w:val="20"/>
          <w:szCs w:val="20"/>
        </w:rPr>
      </w:pPr>
    </w:p>
    <w:p w:rsidR="00E36335" w:rsidRDefault="00E36335" w:rsidP="00407E1B">
      <w:pPr>
        <w:widowControl w:val="0"/>
        <w:tabs>
          <w:tab w:val="left" w:pos="284"/>
          <w:tab w:val="left" w:pos="426"/>
          <w:tab w:val="left" w:pos="567"/>
        </w:tabs>
        <w:overflowPunct w:val="0"/>
        <w:autoSpaceDE w:val="0"/>
        <w:autoSpaceDN w:val="0"/>
        <w:adjustRightInd w:val="0"/>
        <w:ind w:left="284"/>
        <w:textAlignment w:val="baseline"/>
        <w:rPr>
          <w:bCs/>
          <w:sz w:val="20"/>
          <w:szCs w:val="20"/>
        </w:rPr>
      </w:pPr>
    </w:p>
    <w:p w:rsidR="00407E1B" w:rsidRDefault="00E36335" w:rsidP="00407E1B">
      <w:pPr>
        <w:pStyle w:val="akapit"/>
        <w:ind w:firstLine="0"/>
        <w:jc w:val="center"/>
        <w:rPr>
          <w:rFonts w:cs="Arial"/>
          <w:color w:val="000000"/>
          <w:szCs w:val="20"/>
        </w:rPr>
      </w:pPr>
      <w:r>
        <w:rPr>
          <w:rFonts w:cs="Arial"/>
          <w:color w:val="000000"/>
          <w:szCs w:val="20"/>
        </w:rPr>
        <w:t>§6</w:t>
      </w:r>
    </w:p>
    <w:p w:rsidR="00407E1B" w:rsidRDefault="00407E1B" w:rsidP="00407E1B">
      <w:pPr>
        <w:autoSpaceDE w:val="0"/>
        <w:autoSpaceDN w:val="0"/>
        <w:adjustRightInd w:val="0"/>
        <w:ind w:left="284" w:hanging="284"/>
        <w:rPr>
          <w:rFonts w:eastAsia="MS Mincho" w:cs="Arial"/>
          <w:sz w:val="20"/>
          <w:szCs w:val="20"/>
          <w:lang w:eastAsia="ja-JP"/>
        </w:rPr>
      </w:pPr>
      <w:r>
        <w:rPr>
          <w:rFonts w:eastAsia="MS Mincho" w:cs="Arial"/>
          <w:sz w:val="20"/>
          <w:szCs w:val="20"/>
          <w:lang w:eastAsia="ja-JP"/>
        </w:rPr>
        <w:t>1. Osobą upoważnioną ze strony Zamawiającego do kontaktów w sprawach dotyczących przedmiotu umowy jest: Pan/Pani……………………………..</w:t>
      </w:r>
    </w:p>
    <w:p w:rsidR="00407E1B" w:rsidRDefault="00407E1B" w:rsidP="00407E1B">
      <w:pPr>
        <w:autoSpaceDE w:val="0"/>
        <w:autoSpaceDN w:val="0"/>
        <w:adjustRightInd w:val="0"/>
        <w:ind w:left="284" w:hanging="284"/>
        <w:rPr>
          <w:rFonts w:eastAsia="MS Mincho" w:cs="Arial"/>
          <w:sz w:val="20"/>
          <w:szCs w:val="20"/>
          <w:lang w:eastAsia="ja-JP"/>
        </w:rPr>
      </w:pPr>
      <w:r>
        <w:rPr>
          <w:rFonts w:eastAsia="MS Mincho" w:cs="Arial"/>
          <w:sz w:val="20"/>
          <w:szCs w:val="20"/>
          <w:lang w:eastAsia="ja-JP"/>
        </w:rPr>
        <w:t>2. Osobą upoważnioną ze strony Wykonawcy do kontaktów w sprawach dotyczących przedmiotu umowy jest: Pan/Pani …………………………....</w:t>
      </w:r>
    </w:p>
    <w:p w:rsidR="00407E1B" w:rsidRDefault="00407E1B" w:rsidP="00407E1B">
      <w:pPr>
        <w:widowControl w:val="0"/>
        <w:tabs>
          <w:tab w:val="left" w:pos="284"/>
          <w:tab w:val="left" w:pos="426"/>
          <w:tab w:val="left" w:pos="567"/>
        </w:tabs>
        <w:overflowPunct w:val="0"/>
        <w:autoSpaceDE w:val="0"/>
        <w:autoSpaceDN w:val="0"/>
        <w:adjustRightInd w:val="0"/>
        <w:ind w:left="284"/>
        <w:textAlignment w:val="baseline"/>
        <w:rPr>
          <w:bCs/>
          <w:sz w:val="20"/>
          <w:szCs w:val="20"/>
        </w:rPr>
      </w:pPr>
    </w:p>
    <w:p w:rsidR="00523838" w:rsidRDefault="00523838" w:rsidP="00407E1B">
      <w:pPr>
        <w:widowControl w:val="0"/>
        <w:tabs>
          <w:tab w:val="left" w:pos="284"/>
          <w:tab w:val="left" w:pos="426"/>
          <w:tab w:val="left" w:pos="567"/>
        </w:tabs>
        <w:overflowPunct w:val="0"/>
        <w:autoSpaceDE w:val="0"/>
        <w:autoSpaceDN w:val="0"/>
        <w:adjustRightInd w:val="0"/>
        <w:ind w:left="284"/>
        <w:textAlignment w:val="baseline"/>
        <w:rPr>
          <w:bCs/>
          <w:sz w:val="20"/>
          <w:szCs w:val="20"/>
        </w:rPr>
      </w:pPr>
    </w:p>
    <w:p w:rsidR="00407E1B" w:rsidRDefault="00407E1B" w:rsidP="00407E1B">
      <w:pPr>
        <w:pStyle w:val="akapit"/>
        <w:ind w:firstLine="0"/>
        <w:rPr>
          <w:rFonts w:cs="Arial"/>
          <w:szCs w:val="20"/>
        </w:rPr>
      </w:pPr>
    </w:p>
    <w:p w:rsidR="00E36335" w:rsidRDefault="00407E1B" w:rsidP="00E36335">
      <w:pPr>
        <w:pStyle w:val="akapit"/>
        <w:ind w:firstLine="0"/>
        <w:jc w:val="center"/>
        <w:rPr>
          <w:rFonts w:cs="Arial"/>
          <w:color w:val="000000"/>
          <w:szCs w:val="20"/>
        </w:rPr>
      </w:pPr>
      <w:r>
        <w:rPr>
          <w:rFonts w:cs="Arial"/>
          <w:color w:val="000000"/>
          <w:szCs w:val="20"/>
        </w:rPr>
        <w:t>§</w:t>
      </w:r>
      <w:r w:rsidR="00E36335">
        <w:rPr>
          <w:rFonts w:cs="Arial"/>
          <w:color w:val="000000"/>
          <w:szCs w:val="20"/>
        </w:rPr>
        <w:t>7</w:t>
      </w:r>
    </w:p>
    <w:p w:rsidR="00407E1B" w:rsidRDefault="00407E1B" w:rsidP="00E36335">
      <w:pPr>
        <w:pStyle w:val="akapit"/>
        <w:ind w:firstLine="0"/>
        <w:rPr>
          <w:rFonts w:cs="Arial"/>
          <w:szCs w:val="20"/>
        </w:rPr>
      </w:pPr>
      <w:r>
        <w:rPr>
          <w:rFonts w:cs="Arial"/>
          <w:szCs w:val="20"/>
        </w:rPr>
        <w:t xml:space="preserve">1. Wykonawca wystawi Zamawiającemu fakturę z terminem płatności  30 - dniowym </w:t>
      </w:r>
      <w:r w:rsidR="00E36335">
        <w:rPr>
          <w:rFonts w:cs="Arial"/>
          <w:szCs w:val="20"/>
        </w:rPr>
        <w:t>wraz ze specyfikacją wykonanych robót</w:t>
      </w:r>
      <w:r>
        <w:rPr>
          <w:rFonts w:cs="Arial"/>
          <w:szCs w:val="20"/>
        </w:rPr>
        <w:t>.</w:t>
      </w:r>
    </w:p>
    <w:p w:rsidR="00407E1B" w:rsidRDefault="00407E1B" w:rsidP="00407E1B">
      <w:pPr>
        <w:pStyle w:val="Style85"/>
        <w:widowControl/>
        <w:tabs>
          <w:tab w:val="left" w:pos="312"/>
        </w:tabs>
        <w:ind w:left="284" w:hanging="284"/>
        <w:jc w:val="both"/>
        <w:rPr>
          <w:rStyle w:val="FontStyle113"/>
          <w:rFonts w:ascii="Arial" w:hAnsi="Arial" w:cs="Arial"/>
          <w:i/>
          <w:sz w:val="20"/>
          <w:szCs w:val="20"/>
        </w:rPr>
      </w:pPr>
      <w:r>
        <w:rPr>
          <w:rFonts w:ascii="Arial" w:hAnsi="Arial" w:cs="Arial"/>
          <w:sz w:val="20"/>
          <w:szCs w:val="20"/>
        </w:rPr>
        <w:t>2.</w:t>
      </w:r>
      <w:r>
        <w:rPr>
          <w:rStyle w:val="FontStyle115"/>
          <w:rFonts w:ascii="Arial" w:hAnsi="Arial" w:cs="Arial"/>
          <w:i w:val="0"/>
          <w:sz w:val="20"/>
          <w:szCs w:val="20"/>
        </w:rPr>
        <w:t xml:space="preserve"> Faktury Wykonawcy za roboty wykonane przez podwykonawcę płatne będą przez Zamawiającego po otrzymaniu:</w:t>
      </w:r>
    </w:p>
    <w:p w:rsidR="00407E1B" w:rsidRDefault="00407E1B" w:rsidP="00407E1B">
      <w:pPr>
        <w:pStyle w:val="Style85"/>
        <w:widowControl/>
        <w:numPr>
          <w:ilvl w:val="0"/>
          <w:numId w:val="22"/>
        </w:numPr>
        <w:tabs>
          <w:tab w:val="left" w:pos="706"/>
        </w:tabs>
        <w:spacing w:before="24" w:line="269" w:lineRule="exact"/>
        <w:ind w:left="706" w:hanging="326"/>
        <w:jc w:val="both"/>
        <w:rPr>
          <w:rStyle w:val="FontStyle115"/>
          <w:rFonts w:ascii="Arial" w:hAnsi="Arial" w:cs="Arial"/>
          <w:sz w:val="20"/>
          <w:szCs w:val="20"/>
        </w:rPr>
      </w:pPr>
      <w:r>
        <w:rPr>
          <w:rStyle w:val="FontStyle115"/>
          <w:rFonts w:ascii="Arial" w:hAnsi="Arial" w:cs="Arial"/>
          <w:i w:val="0"/>
          <w:sz w:val="20"/>
          <w:szCs w:val="20"/>
        </w:rPr>
        <w:t xml:space="preserve">zatwierdzonej   do   zapłaty   kopii  faktury  podwykonawcy   oraz   cesji  płatności (wierzytelności) na podwykonawcę, </w:t>
      </w:r>
      <w:r>
        <w:rPr>
          <w:rStyle w:val="FontStyle102"/>
          <w:rFonts w:ascii="Arial" w:hAnsi="Arial" w:cs="Arial"/>
          <w:i w:val="0"/>
        </w:rPr>
        <w:t>lub,</w:t>
      </w:r>
    </w:p>
    <w:p w:rsidR="00407E1B" w:rsidRPr="00E36335" w:rsidRDefault="00407E1B" w:rsidP="00407E1B">
      <w:pPr>
        <w:pStyle w:val="Style85"/>
        <w:widowControl/>
        <w:numPr>
          <w:ilvl w:val="0"/>
          <w:numId w:val="22"/>
        </w:numPr>
        <w:tabs>
          <w:tab w:val="left" w:pos="706"/>
        </w:tabs>
        <w:spacing w:before="24" w:line="269" w:lineRule="exact"/>
        <w:ind w:left="706" w:hanging="326"/>
        <w:jc w:val="both"/>
        <w:rPr>
          <w:rStyle w:val="FontStyle115"/>
          <w:rFonts w:ascii="Arial" w:hAnsi="Arial" w:cs="Arial"/>
          <w:b/>
          <w:color w:val="000000"/>
          <w:sz w:val="20"/>
          <w:szCs w:val="20"/>
        </w:rPr>
      </w:pPr>
      <w:r>
        <w:rPr>
          <w:rStyle w:val="FontStyle115"/>
          <w:rFonts w:ascii="Arial" w:hAnsi="Arial" w:cs="Arial"/>
          <w:i w:val="0"/>
          <w:sz w:val="20"/>
          <w:szCs w:val="20"/>
        </w:rPr>
        <w:t xml:space="preserve">oświadczenia podwykonawcy, że otrzymał wynagrodzenie za roboty objęte fakturą Wykonawcy. Wzór oświadczenia jest załącznikiem do umowy. </w:t>
      </w:r>
      <w:r>
        <w:rPr>
          <w:rStyle w:val="FontStyle115"/>
          <w:rFonts w:ascii="Arial" w:hAnsi="Arial" w:cs="Arial"/>
          <w:b/>
          <w:sz w:val="20"/>
          <w:szCs w:val="20"/>
        </w:rPr>
        <w:t xml:space="preserve">(zapis w przypadku, gdy przewiduje się podwykonawców) </w:t>
      </w:r>
      <w:r>
        <w:rPr>
          <w:rStyle w:val="FontStyle115"/>
          <w:rFonts w:ascii="Arial" w:hAnsi="Arial" w:cs="Arial"/>
          <w:b/>
          <w:spacing w:val="60"/>
          <w:sz w:val="20"/>
          <w:szCs w:val="20"/>
        </w:rPr>
        <w:t>*.</w:t>
      </w:r>
    </w:p>
    <w:p w:rsidR="00E36335" w:rsidRDefault="00E36335" w:rsidP="00303A9A">
      <w:pPr>
        <w:pStyle w:val="Style85"/>
        <w:widowControl/>
        <w:tabs>
          <w:tab w:val="left" w:pos="706"/>
        </w:tabs>
        <w:spacing w:before="24" w:line="269" w:lineRule="exact"/>
        <w:ind w:left="706" w:firstLine="0"/>
        <w:jc w:val="both"/>
        <w:rPr>
          <w:rStyle w:val="FontStyle115"/>
          <w:rFonts w:ascii="Arial" w:hAnsi="Arial" w:cs="Arial"/>
          <w:b/>
          <w:color w:val="000000"/>
          <w:sz w:val="20"/>
          <w:szCs w:val="20"/>
        </w:rPr>
      </w:pPr>
    </w:p>
    <w:p w:rsidR="00407E1B" w:rsidRDefault="00407E1B" w:rsidP="00407E1B">
      <w:pPr>
        <w:pStyle w:val="akapit"/>
        <w:ind w:firstLine="0"/>
        <w:jc w:val="center"/>
        <w:rPr>
          <w:rFonts w:cs="Arial"/>
          <w:color w:val="000000"/>
          <w:szCs w:val="20"/>
        </w:rPr>
      </w:pPr>
      <w:r>
        <w:rPr>
          <w:rFonts w:cs="Arial"/>
          <w:color w:val="000000"/>
          <w:szCs w:val="20"/>
        </w:rPr>
        <w:t>§</w:t>
      </w:r>
      <w:r w:rsidR="00E36335">
        <w:rPr>
          <w:rFonts w:cs="Arial"/>
          <w:color w:val="000000"/>
          <w:szCs w:val="20"/>
        </w:rPr>
        <w:t>8</w:t>
      </w:r>
    </w:p>
    <w:p w:rsidR="00303A9A" w:rsidRDefault="00303A9A" w:rsidP="00407E1B">
      <w:pPr>
        <w:pStyle w:val="akapit"/>
        <w:ind w:firstLine="0"/>
        <w:jc w:val="center"/>
      </w:pPr>
    </w:p>
    <w:p w:rsidR="00407E1B" w:rsidRDefault="00407E1B" w:rsidP="00407E1B">
      <w:pPr>
        <w:pStyle w:val="akapit"/>
        <w:numPr>
          <w:ilvl w:val="0"/>
          <w:numId w:val="23"/>
        </w:numPr>
        <w:tabs>
          <w:tab w:val="num" w:pos="284"/>
        </w:tabs>
        <w:ind w:left="284" w:hanging="284"/>
        <w:rPr>
          <w:rFonts w:cs="Arial"/>
          <w:color w:val="000000"/>
          <w:szCs w:val="20"/>
        </w:rPr>
      </w:pPr>
      <w:r>
        <w:rPr>
          <w:rFonts w:cs="Arial"/>
          <w:color w:val="000000"/>
          <w:szCs w:val="20"/>
        </w:rPr>
        <w:t>Strony ustalają, że Wykonawca zapłaci następujące wysokości kar umownych w zależności                         od zaistnienia określonego zdarzenia:</w:t>
      </w:r>
    </w:p>
    <w:p w:rsidR="00407E1B" w:rsidRDefault="00407E1B" w:rsidP="00407E1B">
      <w:pPr>
        <w:pStyle w:val="akapit"/>
        <w:numPr>
          <w:ilvl w:val="0"/>
          <w:numId w:val="24"/>
        </w:numPr>
        <w:ind w:left="709" w:hanging="283"/>
        <w:rPr>
          <w:rFonts w:cs="Arial"/>
          <w:color w:val="000000"/>
          <w:szCs w:val="20"/>
        </w:rPr>
      </w:pPr>
      <w:r>
        <w:rPr>
          <w:rFonts w:cs="Arial"/>
          <w:color w:val="000000"/>
          <w:szCs w:val="20"/>
        </w:rPr>
        <w:t>za odstąpienie od wykonania umowy – 10% wynagrodzenia brutto, określonego w §3 ust. 1 umowy,  przy czym za niewykonanie przedmiotu umowy Zamawiający uzna odmowę jego wykonania lub zwłokę  w jego wykonaniu dłuższą niż 30 dni w stosunku do ostatecznego terminu wykonania przedmiotu umowy,</w:t>
      </w:r>
    </w:p>
    <w:p w:rsidR="00407E1B" w:rsidRDefault="00407E1B" w:rsidP="00407E1B">
      <w:pPr>
        <w:pStyle w:val="akapit"/>
        <w:numPr>
          <w:ilvl w:val="0"/>
          <w:numId w:val="24"/>
        </w:numPr>
        <w:ind w:left="709" w:hanging="283"/>
      </w:pPr>
      <w:r>
        <w:rPr>
          <w:rFonts w:cs="Arial"/>
          <w:color w:val="000000"/>
          <w:szCs w:val="20"/>
        </w:rPr>
        <w:t xml:space="preserve">za nieterminowe wykonanie </w:t>
      </w:r>
      <w:r w:rsidR="007B3D8E">
        <w:rPr>
          <w:rFonts w:cs="Arial"/>
          <w:color w:val="000000"/>
          <w:szCs w:val="20"/>
        </w:rPr>
        <w:t xml:space="preserve">danego zakresu usług określonych w formularzu ofertowym </w:t>
      </w:r>
      <w:r>
        <w:rPr>
          <w:rFonts w:cs="Arial"/>
          <w:color w:val="000000"/>
          <w:szCs w:val="20"/>
        </w:rPr>
        <w:t xml:space="preserve"> – 0,</w:t>
      </w:r>
      <w:r w:rsidR="001623D6">
        <w:rPr>
          <w:rFonts w:cs="Arial"/>
          <w:color w:val="000000"/>
          <w:szCs w:val="20"/>
        </w:rPr>
        <w:t>0</w:t>
      </w:r>
      <w:r>
        <w:rPr>
          <w:rFonts w:cs="Arial"/>
          <w:color w:val="000000"/>
          <w:szCs w:val="20"/>
        </w:rPr>
        <w:t>2% wynagrodzenia brutto, określonego w §3 ust. 1 umowy za każdy dzień zwłoki,</w:t>
      </w:r>
    </w:p>
    <w:p w:rsidR="00407E1B" w:rsidRDefault="00407E1B" w:rsidP="00407E1B">
      <w:pPr>
        <w:pStyle w:val="Style6"/>
        <w:widowControl/>
        <w:spacing w:before="10" w:line="274" w:lineRule="exact"/>
        <w:ind w:left="284" w:hanging="284"/>
        <w:jc w:val="both"/>
        <w:rPr>
          <w:rStyle w:val="FontStyle113"/>
          <w:rFonts w:ascii="Arial" w:hAnsi="Arial" w:cs="Arial"/>
          <w:sz w:val="20"/>
          <w:szCs w:val="20"/>
        </w:rPr>
      </w:pPr>
      <w:r>
        <w:rPr>
          <w:rFonts w:ascii="Arial" w:hAnsi="Arial" w:cs="Arial"/>
          <w:color w:val="000000"/>
          <w:sz w:val="20"/>
          <w:szCs w:val="20"/>
        </w:rPr>
        <w:t xml:space="preserve">2. </w:t>
      </w:r>
      <w:r>
        <w:rPr>
          <w:rStyle w:val="FontStyle113"/>
          <w:rFonts w:ascii="Arial" w:hAnsi="Arial" w:cs="Arial"/>
          <w:color w:val="000000"/>
          <w:sz w:val="20"/>
          <w:szCs w:val="20"/>
        </w:rPr>
        <w:t>Wykonawca ma prawo naliczyć Zamawiającemu kary umowne za nieuzasadnione odstąpienie od umowy w wysokości 10% wynagrodzenia brutto,</w:t>
      </w:r>
      <w:r>
        <w:rPr>
          <w:rFonts w:ascii="Arial" w:hAnsi="Arial" w:cs="Arial"/>
          <w:color w:val="000000"/>
          <w:sz w:val="20"/>
          <w:szCs w:val="20"/>
        </w:rPr>
        <w:t xml:space="preserve"> określonego w §3 ust. 1 umowy.</w:t>
      </w:r>
    </w:p>
    <w:p w:rsidR="00407E1B" w:rsidRDefault="00407E1B" w:rsidP="00407E1B">
      <w:pPr>
        <w:pStyle w:val="akapit"/>
        <w:ind w:left="284" w:hanging="284"/>
      </w:pPr>
      <w:r>
        <w:rPr>
          <w:rFonts w:cs="Arial"/>
          <w:color w:val="000000"/>
          <w:szCs w:val="20"/>
        </w:rPr>
        <w:t>3. Z innych tytułów, bądź</w:t>
      </w:r>
      <w:r w:rsidR="00303A9A">
        <w:rPr>
          <w:rFonts w:cs="Arial"/>
          <w:color w:val="000000"/>
          <w:szCs w:val="20"/>
        </w:rPr>
        <w:t>,</w:t>
      </w:r>
      <w:r>
        <w:rPr>
          <w:rFonts w:cs="Arial"/>
          <w:color w:val="000000"/>
          <w:szCs w:val="20"/>
        </w:rPr>
        <w:t xml:space="preserve"> gdy wysokość zastrzeżonych kar nie pokryje rzeczywiście poniesionej szkody, Zamawiający ma prawo dochodzić odszkodowania uzupełniającego na ogólnych zasadach kodeksu cywilnego.</w:t>
      </w:r>
    </w:p>
    <w:p w:rsidR="00407E1B" w:rsidRDefault="00407E1B" w:rsidP="00407E1B">
      <w:pPr>
        <w:pStyle w:val="akapit"/>
        <w:ind w:firstLine="0"/>
        <w:jc w:val="center"/>
        <w:rPr>
          <w:rFonts w:cs="Arial"/>
          <w:color w:val="000000"/>
          <w:szCs w:val="20"/>
        </w:rPr>
      </w:pPr>
    </w:p>
    <w:p w:rsidR="00407E1B" w:rsidRDefault="00407E1B" w:rsidP="00407E1B">
      <w:pPr>
        <w:pStyle w:val="akapit"/>
        <w:ind w:firstLine="0"/>
        <w:jc w:val="center"/>
        <w:rPr>
          <w:rFonts w:cs="Arial"/>
          <w:color w:val="000000"/>
          <w:szCs w:val="20"/>
        </w:rPr>
      </w:pPr>
      <w:r>
        <w:rPr>
          <w:rFonts w:cs="Arial"/>
          <w:color w:val="000000"/>
          <w:szCs w:val="20"/>
        </w:rPr>
        <w:t>§11</w:t>
      </w:r>
    </w:p>
    <w:p w:rsidR="00303A9A" w:rsidRDefault="00303A9A" w:rsidP="00407E1B">
      <w:pPr>
        <w:pStyle w:val="akapit"/>
        <w:ind w:firstLine="0"/>
        <w:jc w:val="center"/>
        <w:rPr>
          <w:rFonts w:cs="Arial"/>
          <w:color w:val="000000"/>
          <w:szCs w:val="20"/>
        </w:rPr>
      </w:pPr>
    </w:p>
    <w:p w:rsidR="00407E1B" w:rsidRDefault="00407E1B" w:rsidP="00407E1B">
      <w:pPr>
        <w:pStyle w:val="Style56"/>
        <w:widowControl/>
        <w:tabs>
          <w:tab w:val="left" w:pos="360"/>
        </w:tabs>
        <w:spacing w:line="269" w:lineRule="exact"/>
        <w:ind w:left="284" w:hanging="284"/>
        <w:rPr>
          <w:rStyle w:val="FontStyle113"/>
          <w:rFonts w:ascii="Arial" w:hAnsi="Arial" w:cs="Arial"/>
          <w:sz w:val="20"/>
          <w:szCs w:val="20"/>
        </w:rPr>
      </w:pPr>
      <w:r>
        <w:rPr>
          <w:rStyle w:val="FontStyle113"/>
          <w:rFonts w:ascii="Arial" w:hAnsi="Arial" w:cs="Arial"/>
          <w:sz w:val="20"/>
          <w:szCs w:val="20"/>
        </w:rPr>
        <w:t xml:space="preserve">1. Niedopuszczalna jest, pod rygorem nieważności, zmiana  </w:t>
      </w:r>
      <w:r>
        <w:rPr>
          <w:rStyle w:val="FontStyle113"/>
          <w:rFonts w:ascii="Arial" w:hAnsi="Arial" w:cs="Arial"/>
          <w:color w:val="000000"/>
          <w:sz w:val="20"/>
          <w:szCs w:val="20"/>
        </w:rPr>
        <w:t>istotnych</w:t>
      </w:r>
      <w:r>
        <w:rPr>
          <w:rStyle w:val="FontStyle113"/>
          <w:rFonts w:ascii="Arial" w:hAnsi="Arial" w:cs="Arial"/>
          <w:sz w:val="20"/>
          <w:szCs w:val="20"/>
        </w:rPr>
        <w:t xml:space="preserve"> postanowień niniejszej umowy                  w stosunku do treści oferty, na podstawie której dokonano wyboru Wykonawcy chyba, że konieczność wprowadzenia zmian wynika z następujących okoliczności:</w:t>
      </w:r>
    </w:p>
    <w:p w:rsidR="00407E1B" w:rsidRDefault="00407E1B" w:rsidP="00407E1B">
      <w:pPr>
        <w:pStyle w:val="Style56"/>
        <w:widowControl/>
        <w:numPr>
          <w:ilvl w:val="0"/>
          <w:numId w:val="25"/>
        </w:numPr>
        <w:tabs>
          <w:tab w:val="left" w:pos="715"/>
        </w:tabs>
        <w:spacing w:line="269" w:lineRule="exact"/>
        <w:ind w:left="715" w:hanging="346"/>
        <w:rPr>
          <w:rStyle w:val="FontStyle113"/>
          <w:rFonts w:ascii="Arial" w:hAnsi="Arial" w:cs="Arial"/>
          <w:sz w:val="20"/>
          <w:szCs w:val="20"/>
        </w:rPr>
      </w:pPr>
      <w:r>
        <w:rPr>
          <w:rStyle w:val="FontStyle113"/>
          <w:rFonts w:ascii="Arial" w:hAnsi="Arial" w:cs="Arial"/>
          <w:sz w:val="20"/>
          <w:szCs w:val="20"/>
        </w:rPr>
        <w:t>Zaistniały przyczyny niezależne od działania Stron, których przy zachowaniu wszelkich należytych środków nie można uniknąć ani im zapobiec.</w:t>
      </w:r>
    </w:p>
    <w:p w:rsidR="00407E1B" w:rsidRDefault="00407E1B" w:rsidP="00407E1B">
      <w:pPr>
        <w:pStyle w:val="Style56"/>
        <w:widowControl/>
        <w:numPr>
          <w:ilvl w:val="0"/>
          <w:numId w:val="25"/>
        </w:numPr>
        <w:tabs>
          <w:tab w:val="left" w:pos="715"/>
        </w:tabs>
        <w:spacing w:before="5" w:line="269" w:lineRule="exact"/>
        <w:ind w:left="720" w:hanging="360"/>
        <w:rPr>
          <w:rStyle w:val="FontStyle113"/>
          <w:rFonts w:ascii="Arial" w:hAnsi="Arial" w:cs="Arial"/>
          <w:sz w:val="20"/>
          <w:szCs w:val="20"/>
        </w:rPr>
      </w:pPr>
      <w:r>
        <w:rPr>
          <w:rStyle w:val="FontStyle113"/>
          <w:rFonts w:ascii="Arial" w:hAnsi="Arial" w:cs="Arial"/>
          <w:sz w:val="20"/>
          <w:szCs w:val="20"/>
        </w:rPr>
        <w:t>Nastąpi zmiana obowiązującej stawki podatku VAT.</w:t>
      </w:r>
    </w:p>
    <w:p w:rsidR="00407E1B" w:rsidRDefault="00407E1B" w:rsidP="00407E1B">
      <w:pPr>
        <w:pStyle w:val="Style83"/>
        <w:widowControl/>
        <w:tabs>
          <w:tab w:val="left" w:pos="360"/>
        </w:tabs>
        <w:spacing w:line="274" w:lineRule="exact"/>
        <w:ind w:left="284" w:hanging="284"/>
        <w:jc w:val="both"/>
        <w:rPr>
          <w:rStyle w:val="FontStyle113"/>
          <w:rFonts w:ascii="Arial" w:hAnsi="Arial" w:cs="Arial"/>
          <w:sz w:val="20"/>
          <w:szCs w:val="20"/>
        </w:rPr>
      </w:pPr>
      <w:r>
        <w:rPr>
          <w:rStyle w:val="FontStyle113"/>
          <w:rFonts w:ascii="Arial" w:hAnsi="Arial" w:cs="Arial"/>
          <w:sz w:val="20"/>
          <w:szCs w:val="20"/>
        </w:rPr>
        <w:t>2. Zmiana postanowień zawartej umowy może nastąpić wyłącznie, za zgodą obu Stron wyrażoną na piśmie, pod rygorem nieważności.</w:t>
      </w:r>
    </w:p>
    <w:p w:rsidR="00407E1B" w:rsidRDefault="00407E1B" w:rsidP="00407E1B">
      <w:pPr>
        <w:pStyle w:val="Style83"/>
        <w:widowControl/>
        <w:tabs>
          <w:tab w:val="left" w:pos="360"/>
        </w:tabs>
        <w:spacing w:line="274" w:lineRule="exact"/>
        <w:ind w:left="284" w:hanging="284"/>
        <w:jc w:val="both"/>
        <w:rPr>
          <w:rStyle w:val="FontStyle113"/>
          <w:rFonts w:ascii="Arial" w:hAnsi="Arial" w:cs="Arial"/>
          <w:sz w:val="20"/>
          <w:szCs w:val="20"/>
        </w:rPr>
      </w:pPr>
      <w:r>
        <w:rPr>
          <w:rStyle w:val="FontStyle113"/>
          <w:rFonts w:ascii="Arial" w:hAnsi="Arial" w:cs="Arial"/>
          <w:sz w:val="20"/>
          <w:szCs w:val="20"/>
        </w:rPr>
        <w:lastRenderedPageBreak/>
        <w:t>3. Strona występująca o zmianę postanowień zawartej umowy zobowiązana jest do udokumentowania zaistnienia powyższych okoliczności. Wniosek o zmianę postanowień zawartej umowy musi być wyrażony na piśmie.</w:t>
      </w:r>
    </w:p>
    <w:p w:rsidR="00407E1B" w:rsidRDefault="00407E1B" w:rsidP="00407E1B">
      <w:pPr>
        <w:pStyle w:val="Tekstpodstawowy"/>
        <w:rPr>
          <w:color w:val="000000"/>
        </w:rPr>
      </w:pPr>
      <w:r>
        <w:rPr>
          <w:rFonts w:cs="Arial"/>
          <w:color w:val="000000"/>
          <w:sz w:val="20"/>
          <w:szCs w:val="20"/>
        </w:rPr>
        <w:t>§12</w:t>
      </w:r>
    </w:p>
    <w:p w:rsidR="00407E1B" w:rsidRDefault="00407E1B" w:rsidP="00407E1B">
      <w:pPr>
        <w:pStyle w:val="Style15"/>
        <w:widowControl/>
        <w:spacing w:before="53" w:line="269" w:lineRule="exact"/>
        <w:rPr>
          <w:rStyle w:val="FontStyle113"/>
          <w:rFonts w:ascii="Arial" w:hAnsi="Arial" w:cs="Arial"/>
          <w:sz w:val="20"/>
          <w:szCs w:val="20"/>
        </w:rPr>
      </w:pPr>
      <w:r>
        <w:rPr>
          <w:rStyle w:val="FontStyle113"/>
          <w:rFonts w:ascii="Arial" w:hAnsi="Arial" w:cs="Arial"/>
          <w:color w:val="000000"/>
          <w:sz w:val="20"/>
          <w:szCs w:val="20"/>
        </w:rPr>
        <w:t xml:space="preserve">Bez pisemnej zgody Zamawiającego Wykonawca, nie może przenieść na osoby trzecie wierzytelności wynikających z niniejszej umowy, w tym również odszkodowawczych i odsetkowych. </w:t>
      </w:r>
    </w:p>
    <w:p w:rsidR="00407E1B" w:rsidRDefault="00407E1B" w:rsidP="00407E1B">
      <w:pPr>
        <w:pStyle w:val="akapit"/>
        <w:ind w:firstLine="0"/>
        <w:jc w:val="center"/>
      </w:pPr>
    </w:p>
    <w:p w:rsidR="00407E1B" w:rsidRDefault="00407E1B" w:rsidP="00407E1B">
      <w:pPr>
        <w:pStyle w:val="akapit"/>
        <w:ind w:firstLine="0"/>
        <w:jc w:val="center"/>
        <w:rPr>
          <w:rFonts w:cs="Arial"/>
          <w:color w:val="000000"/>
          <w:szCs w:val="20"/>
        </w:rPr>
      </w:pPr>
      <w:r>
        <w:rPr>
          <w:rFonts w:cs="Arial"/>
          <w:color w:val="000000"/>
          <w:szCs w:val="20"/>
        </w:rPr>
        <w:t>§13</w:t>
      </w:r>
    </w:p>
    <w:p w:rsidR="00407E1B" w:rsidRDefault="00407E1B" w:rsidP="00407E1B">
      <w:pPr>
        <w:pStyle w:val="Style56"/>
        <w:widowControl/>
        <w:tabs>
          <w:tab w:val="left" w:pos="283"/>
        </w:tabs>
        <w:spacing w:before="58"/>
        <w:ind w:left="283" w:hanging="283"/>
        <w:jc w:val="left"/>
        <w:rPr>
          <w:rStyle w:val="FontStyle113"/>
          <w:rFonts w:ascii="Arial" w:hAnsi="Arial" w:cs="Arial"/>
          <w:sz w:val="20"/>
          <w:szCs w:val="20"/>
        </w:rPr>
      </w:pPr>
      <w:r>
        <w:rPr>
          <w:rStyle w:val="FontStyle113"/>
          <w:rFonts w:ascii="Arial" w:hAnsi="Arial" w:cs="Arial"/>
          <w:sz w:val="20"/>
          <w:szCs w:val="20"/>
        </w:rPr>
        <w:t>1. Poza przypadkami określonymi w Kodeksie Cywilnym Zamawiający może odstąpić od umowy jeżeli:</w:t>
      </w:r>
    </w:p>
    <w:p w:rsidR="00407E1B" w:rsidRDefault="00407E1B" w:rsidP="00407E1B">
      <w:pPr>
        <w:pStyle w:val="Style56"/>
        <w:widowControl/>
        <w:numPr>
          <w:ilvl w:val="0"/>
          <w:numId w:val="26"/>
        </w:numPr>
        <w:tabs>
          <w:tab w:val="left" w:pos="734"/>
        </w:tabs>
        <w:spacing w:before="5"/>
        <w:ind w:left="709" w:hanging="283"/>
        <w:rPr>
          <w:rStyle w:val="FontStyle113"/>
          <w:rFonts w:ascii="Arial" w:hAnsi="Arial" w:cs="Arial"/>
          <w:sz w:val="20"/>
          <w:szCs w:val="20"/>
        </w:rPr>
      </w:pPr>
      <w:r>
        <w:rPr>
          <w:rStyle w:val="FontStyle113"/>
          <w:rFonts w:ascii="Arial" w:hAnsi="Arial" w:cs="Arial"/>
          <w:sz w:val="20"/>
          <w:szCs w:val="20"/>
        </w:rPr>
        <w:t>wystąpią istotne zmiany powodujące, że wykonanie zamówienia nie leży w interesie publicznym, czego nie można było przewidzieć w chwili zawarcia umowy – zgodnie z art. 145 ustawy z dnia             29 stycznia 2004 r. Prawo zamówień publicznych,</w:t>
      </w:r>
    </w:p>
    <w:p w:rsidR="00407E1B" w:rsidRDefault="00407E1B" w:rsidP="00407E1B">
      <w:pPr>
        <w:pStyle w:val="Style56"/>
        <w:widowControl/>
        <w:numPr>
          <w:ilvl w:val="0"/>
          <w:numId w:val="26"/>
        </w:numPr>
        <w:tabs>
          <w:tab w:val="left" w:pos="734"/>
        </w:tabs>
        <w:ind w:left="709" w:hanging="283"/>
        <w:rPr>
          <w:rStyle w:val="FontStyle113"/>
          <w:rFonts w:ascii="Arial" w:hAnsi="Arial" w:cs="Arial"/>
          <w:spacing w:val="30"/>
          <w:sz w:val="20"/>
          <w:szCs w:val="20"/>
        </w:rPr>
      </w:pPr>
      <w:r>
        <w:rPr>
          <w:rStyle w:val="FontStyle113"/>
          <w:rFonts w:ascii="Arial" w:hAnsi="Arial" w:cs="Arial"/>
          <w:sz w:val="20"/>
          <w:szCs w:val="20"/>
        </w:rPr>
        <w:t>Wykonawca przystąpił do likwidacji swojej firmy, z wyjątkiem likwidacji przeprowadzanej w celu przekształcenia.</w:t>
      </w:r>
    </w:p>
    <w:p w:rsidR="00407E1B" w:rsidRDefault="00407E1B" w:rsidP="00407E1B">
      <w:pPr>
        <w:pStyle w:val="Style56"/>
        <w:widowControl/>
        <w:tabs>
          <w:tab w:val="left" w:pos="283"/>
        </w:tabs>
        <w:spacing w:before="53"/>
        <w:ind w:left="180" w:hanging="180"/>
        <w:rPr>
          <w:rStyle w:val="FontStyle113"/>
          <w:rFonts w:ascii="Arial" w:hAnsi="Arial" w:cs="Arial"/>
          <w:sz w:val="20"/>
          <w:szCs w:val="20"/>
        </w:rPr>
      </w:pPr>
      <w:r>
        <w:rPr>
          <w:rStyle w:val="FontStyle113"/>
          <w:rFonts w:ascii="Arial" w:hAnsi="Arial" w:cs="Arial"/>
          <w:sz w:val="20"/>
          <w:szCs w:val="20"/>
        </w:rPr>
        <w:t>2. Poza sytuacją określoną w ust. 1 pkt 1)  Wykonawca może otrzymać wynagrodzenie za wykonanie części przedmiotu umowy tylko w przypadku odstąpienia przez Zamawiającego od części umowy.</w:t>
      </w:r>
    </w:p>
    <w:p w:rsidR="00407E1B" w:rsidRDefault="00407E1B" w:rsidP="00407E1B">
      <w:pPr>
        <w:pStyle w:val="akapit"/>
        <w:ind w:firstLine="0"/>
        <w:jc w:val="center"/>
      </w:pPr>
    </w:p>
    <w:p w:rsidR="00407E1B" w:rsidRDefault="00407E1B" w:rsidP="00407E1B">
      <w:pPr>
        <w:pStyle w:val="akapit"/>
        <w:ind w:firstLine="0"/>
        <w:jc w:val="center"/>
        <w:rPr>
          <w:rFonts w:cs="Arial"/>
          <w:color w:val="000000"/>
          <w:szCs w:val="20"/>
        </w:rPr>
      </w:pPr>
      <w:r>
        <w:rPr>
          <w:rFonts w:cs="Arial"/>
          <w:color w:val="000000"/>
          <w:szCs w:val="20"/>
        </w:rPr>
        <w:t>§14</w:t>
      </w:r>
    </w:p>
    <w:p w:rsidR="00303A9A" w:rsidRDefault="00303A9A" w:rsidP="00407E1B">
      <w:pPr>
        <w:pStyle w:val="akapit"/>
        <w:ind w:firstLine="0"/>
        <w:jc w:val="center"/>
        <w:rPr>
          <w:rFonts w:cs="Arial"/>
          <w:color w:val="000000"/>
          <w:szCs w:val="20"/>
        </w:rPr>
      </w:pPr>
    </w:p>
    <w:p w:rsidR="00407E1B" w:rsidRDefault="00407E1B" w:rsidP="00407E1B">
      <w:pPr>
        <w:pStyle w:val="akapit"/>
        <w:ind w:firstLine="0"/>
        <w:rPr>
          <w:rFonts w:cs="Arial"/>
          <w:color w:val="000000"/>
          <w:szCs w:val="20"/>
        </w:rPr>
      </w:pPr>
      <w:r>
        <w:rPr>
          <w:rFonts w:cs="Arial"/>
          <w:color w:val="000000"/>
          <w:szCs w:val="20"/>
        </w:rPr>
        <w:t>Wszelkie zmiany i uzupełnienia treści niniejszej umowy wymagają formy pisemnej w postaci aneksów                do umowy, pod rygorem nieważności.</w:t>
      </w:r>
    </w:p>
    <w:p w:rsidR="00407E1B" w:rsidRDefault="00407E1B" w:rsidP="00407E1B">
      <w:pPr>
        <w:pStyle w:val="akapit"/>
        <w:ind w:firstLine="0"/>
        <w:rPr>
          <w:rFonts w:cs="Arial"/>
          <w:color w:val="000000"/>
          <w:szCs w:val="20"/>
        </w:rPr>
      </w:pPr>
    </w:p>
    <w:p w:rsidR="00407E1B" w:rsidRDefault="00407E1B" w:rsidP="00407E1B">
      <w:pPr>
        <w:pStyle w:val="akapit"/>
        <w:ind w:firstLine="0"/>
        <w:rPr>
          <w:rFonts w:cs="Arial"/>
          <w:color w:val="000000"/>
          <w:szCs w:val="20"/>
        </w:rPr>
      </w:pPr>
    </w:p>
    <w:p w:rsidR="00407E1B" w:rsidRDefault="00407E1B" w:rsidP="00407E1B">
      <w:pPr>
        <w:pStyle w:val="akapit"/>
        <w:ind w:firstLine="0"/>
        <w:jc w:val="center"/>
        <w:rPr>
          <w:rFonts w:cs="Arial"/>
          <w:color w:val="000000"/>
          <w:szCs w:val="20"/>
        </w:rPr>
      </w:pPr>
      <w:r>
        <w:rPr>
          <w:rFonts w:cs="Arial"/>
          <w:color w:val="000000"/>
          <w:szCs w:val="20"/>
        </w:rPr>
        <w:t>§15</w:t>
      </w:r>
    </w:p>
    <w:p w:rsidR="00303A9A" w:rsidRDefault="00303A9A" w:rsidP="00407E1B">
      <w:pPr>
        <w:pStyle w:val="akapit"/>
        <w:ind w:firstLine="0"/>
        <w:jc w:val="center"/>
        <w:rPr>
          <w:rFonts w:cs="Arial"/>
          <w:color w:val="000000"/>
          <w:szCs w:val="20"/>
        </w:rPr>
      </w:pPr>
    </w:p>
    <w:p w:rsidR="00407E1B" w:rsidRDefault="00407E1B" w:rsidP="00407E1B">
      <w:pPr>
        <w:pStyle w:val="akapit"/>
        <w:ind w:firstLine="0"/>
        <w:rPr>
          <w:rFonts w:cs="Arial"/>
          <w:color w:val="000000"/>
          <w:szCs w:val="20"/>
        </w:rPr>
      </w:pPr>
      <w:r>
        <w:rPr>
          <w:rFonts w:cs="Arial"/>
          <w:color w:val="000000"/>
          <w:szCs w:val="20"/>
        </w:rPr>
        <w:t>Spory wynikłe na tle realizacji niniejszej umowy rozstrzygane będą przez sąd właściwy miejscowo                  dla Zamawiającego.</w:t>
      </w:r>
    </w:p>
    <w:p w:rsidR="00407E1B" w:rsidRDefault="00407E1B" w:rsidP="00407E1B">
      <w:pPr>
        <w:pStyle w:val="akapit"/>
        <w:ind w:firstLine="0"/>
        <w:rPr>
          <w:rFonts w:cs="Arial"/>
          <w:color w:val="000000"/>
          <w:szCs w:val="20"/>
        </w:rPr>
      </w:pPr>
    </w:p>
    <w:p w:rsidR="00407E1B" w:rsidRDefault="00407E1B" w:rsidP="00407E1B">
      <w:pPr>
        <w:pStyle w:val="akapit"/>
        <w:ind w:firstLine="0"/>
        <w:jc w:val="center"/>
        <w:rPr>
          <w:rFonts w:cs="Arial"/>
          <w:color w:val="000000"/>
          <w:szCs w:val="20"/>
        </w:rPr>
      </w:pPr>
    </w:p>
    <w:p w:rsidR="00407E1B" w:rsidRDefault="00407E1B" w:rsidP="00407E1B">
      <w:pPr>
        <w:pStyle w:val="akapit"/>
        <w:ind w:firstLine="0"/>
        <w:jc w:val="center"/>
        <w:rPr>
          <w:rFonts w:cs="Arial"/>
          <w:color w:val="000000"/>
          <w:szCs w:val="20"/>
        </w:rPr>
      </w:pPr>
      <w:r>
        <w:rPr>
          <w:rFonts w:cs="Arial"/>
          <w:color w:val="000000"/>
          <w:szCs w:val="20"/>
        </w:rPr>
        <w:t>§16</w:t>
      </w:r>
    </w:p>
    <w:p w:rsidR="00303A9A" w:rsidRDefault="00303A9A" w:rsidP="00407E1B">
      <w:pPr>
        <w:pStyle w:val="akapit"/>
        <w:ind w:firstLine="0"/>
        <w:jc w:val="center"/>
        <w:rPr>
          <w:rFonts w:cs="Arial"/>
          <w:color w:val="000000"/>
          <w:szCs w:val="20"/>
        </w:rPr>
      </w:pPr>
    </w:p>
    <w:p w:rsidR="00407E1B" w:rsidRDefault="00407E1B" w:rsidP="00407E1B">
      <w:pPr>
        <w:pStyle w:val="Nagwek"/>
        <w:tabs>
          <w:tab w:val="clear" w:pos="9072"/>
          <w:tab w:val="right" w:pos="9639"/>
        </w:tabs>
        <w:ind w:right="-1"/>
        <w:rPr>
          <w:rFonts w:cs="Arial"/>
          <w:color w:val="000000"/>
          <w:sz w:val="20"/>
          <w:szCs w:val="20"/>
        </w:rPr>
      </w:pPr>
      <w:r>
        <w:rPr>
          <w:rFonts w:cs="Arial"/>
          <w:color w:val="000000"/>
          <w:sz w:val="20"/>
          <w:szCs w:val="20"/>
        </w:rPr>
        <w:t>W sprawach nieuregulowanych niniejszą umową stosuje się zapisy dokumentacji przetargowej (</w:t>
      </w:r>
      <w:r>
        <w:rPr>
          <w:rFonts w:cs="Arial"/>
          <w:i/>
          <w:color w:val="000000"/>
          <w:sz w:val="20"/>
          <w:szCs w:val="20"/>
        </w:rPr>
        <w:t>Specyfikacji istotnych warunków zamówienia w przetargu nieograniczonym</w:t>
      </w:r>
      <w:r w:rsidR="001623D6" w:rsidRPr="001623D6">
        <w:rPr>
          <w:rFonts w:cs="Arial"/>
          <w:sz w:val="20"/>
          <w:szCs w:val="20"/>
        </w:rPr>
        <w:t xml:space="preserve"> </w:t>
      </w:r>
      <w:r w:rsidR="001623D6" w:rsidRPr="001623D6">
        <w:rPr>
          <w:rFonts w:cs="Arial"/>
          <w:i/>
          <w:sz w:val="20"/>
          <w:szCs w:val="20"/>
        </w:rPr>
        <w:t>na świadczenie usług związanych z utrzymaniem zieleni miejskiej w Sępólnie Krajeńskim</w:t>
      </w:r>
      <w:r>
        <w:rPr>
          <w:rFonts w:cs="Arial"/>
          <w:i/>
          <w:color w:val="000000"/>
          <w:sz w:val="20"/>
          <w:szCs w:val="20"/>
        </w:rPr>
        <w:t xml:space="preserve">), </w:t>
      </w:r>
      <w:r>
        <w:rPr>
          <w:rFonts w:cs="Arial"/>
          <w:color w:val="000000"/>
          <w:sz w:val="20"/>
          <w:szCs w:val="20"/>
        </w:rPr>
        <w:t>przepisy ustawy Prawo zamówień publicznych oraz kodeksu cywilnego.</w:t>
      </w:r>
    </w:p>
    <w:p w:rsidR="00407E1B" w:rsidRDefault="00407E1B" w:rsidP="00407E1B">
      <w:pPr>
        <w:pStyle w:val="akapit"/>
        <w:ind w:left="360" w:firstLine="0"/>
        <w:rPr>
          <w:rFonts w:cs="Arial"/>
          <w:color w:val="000000"/>
          <w:szCs w:val="20"/>
        </w:rPr>
      </w:pPr>
    </w:p>
    <w:p w:rsidR="00407E1B" w:rsidRDefault="00407E1B" w:rsidP="00407E1B">
      <w:pPr>
        <w:pStyle w:val="Tekstpodstawowy"/>
        <w:rPr>
          <w:rFonts w:cs="Arial"/>
          <w:color w:val="000000"/>
          <w:sz w:val="20"/>
          <w:szCs w:val="20"/>
        </w:rPr>
      </w:pPr>
      <w:r>
        <w:rPr>
          <w:rFonts w:cs="Arial"/>
          <w:color w:val="000000"/>
          <w:sz w:val="20"/>
          <w:szCs w:val="20"/>
        </w:rPr>
        <w:t>§17</w:t>
      </w:r>
    </w:p>
    <w:p w:rsidR="00303A9A" w:rsidRDefault="00303A9A" w:rsidP="00407E1B">
      <w:pPr>
        <w:pStyle w:val="Tekstpodstawowy"/>
        <w:rPr>
          <w:rFonts w:cs="Arial"/>
          <w:color w:val="000000"/>
          <w:sz w:val="20"/>
          <w:szCs w:val="20"/>
        </w:rPr>
      </w:pPr>
    </w:p>
    <w:p w:rsidR="00407E1B" w:rsidRDefault="00407E1B" w:rsidP="00407E1B">
      <w:pPr>
        <w:pStyle w:val="Tekstpodstawowy"/>
        <w:jc w:val="both"/>
        <w:rPr>
          <w:rFonts w:cs="Arial"/>
          <w:color w:val="000000"/>
          <w:sz w:val="20"/>
          <w:szCs w:val="20"/>
        </w:rPr>
      </w:pPr>
      <w:r>
        <w:rPr>
          <w:rFonts w:cs="Arial"/>
          <w:color w:val="000000"/>
          <w:sz w:val="20"/>
          <w:szCs w:val="20"/>
        </w:rPr>
        <w:t>Umowę sporządzono w trzech jednobrzmiących egzemplarzach, jeden egzemplarz dla Wykonawcy, dwa egzemplarze dla Zamawiającego.</w:t>
      </w:r>
    </w:p>
    <w:p w:rsidR="00407E1B" w:rsidRDefault="00407E1B" w:rsidP="00407E1B">
      <w:pPr>
        <w:pStyle w:val="Tekstpodstawowy"/>
        <w:jc w:val="both"/>
        <w:rPr>
          <w:rFonts w:cs="Arial"/>
          <w:sz w:val="20"/>
          <w:szCs w:val="20"/>
        </w:rPr>
      </w:pPr>
    </w:p>
    <w:p w:rsidR="00407E1B" w:rsidRDefault="00407E1B" w:rsidP="00407E1B">
      <w:pPr>
        <w:pStyle w:val="Tekstpodstawowy"/>
        <w:jc w:val="both"/>
        <w:rPr>
          <w:rFonts w:cs="Arial"/>
          <w:sz w:val="20"/>
          <w:szCs w:val="20"/>
        </w:rPr>
      </w:pPr>
    </w:p>
    <w:p w:rsidR="00407E1B" w:rsidRDefault="00407E1B" w:rsidP="00407E1B">
      <w:pPr>
        <w:pStyle w:val="Tekstpodstawowy"/>
        <w:rPr>
          <w:rFonts w:cs="Arial"/>
          <w:b/>
          <w:sz w:val="20"/>
          <w:szCs w:val="20"/>
        </w:rPr>
      </w:pPr>
      <w:r>
        <w:rPr>
          <w:rFonts w:cs="Arial"/>
          <w:b/>
          <w:sz w:val="20"/>
          <w:szCs w:val="20"/>
        </w:rPr>
        <w:t>WYKONAWCA</w:t>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t>ZAMAWIAJĄCY</w:t>
      </w:r>
    </w:p>
    <w:p w:rsidR="00407E1B" w:rsidRDefault="00407E1B" w:rsidP="00407E1B">
      <w:pPr>
        <w:pStyle w:val="Tekstpodstawowy"/>
        <w:jc w:val="both"/>
        <w:rPr>
          <w:rFonts w:cs="Arial"/>
          <w:sz w:val="20"/>
          <w:szCs w:val="20"/>
        </w:rPr>
      </w:pPr>
    </w:p>
    <w:p w:rsidR="00407E1B" w:rsidRDefault="00474DFC" w:rsidP="00407E1B">
      <w:pPr>
        <w:pStyle w:val="Tekstpodstawowy"/>
        <w:jc w:val="both"/>
        <w:rPr>
          <w:rFonts w:cs="Arial"/>
          <w:i/>
          <w:sz w:val="20"/>
          <w:szCs w:val="20"/>
        </w:rPr>
      </w:pPr>
      <w:r w:rsidRPr="00474DFC">
        <w:pict>
          <v:line id="_x0000_s1032" style="position:absolute;left:0;text-align:left;z-index:251660800" from="1in,2.65pt" to="414pt,2.65pt" o:allowincell="f"/>
        </w:pict>
      </w:r>
    </w:p>
    <w:p w:rsidR="00407E1B" w:rsidRDefault="00407E1B" w:rsidP="00407E1B">
      <w:pPr>
        <w:pStyle w:val="Tekstpodstawowy"/>
        <w:jc w:val="both"/>
        <w:rPr>
          <w:rFonts w:cs="Arial"/>
          <w:i/>
          <w:sz w:val="20"/>
          <w:szCs w:val="20"/>
        </w:rPr>
      </w:pPr>
    </w:p>
    <w:p w:rsidR="009B61CC" w:rsidRDefault="009B61CC"/>
    <w:sectPr w:rsidR="009B61CC" w:rsidSect="009B61C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970" w:rsidRDefault="00087970" w:rsidP="00474A3E">
      <w:r>
        <w:separator/>
      </w:r>
    </w:p>
  </w:endnote>
  <w:endnote w:type="continuationSeparator" w:id="0">
    <w:p w:rsidR="00087970" w:rsidRDefault="00087970" w:rsidP="00474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imes New (W1)">
    <w:altName w:val="Times New Roman"/>
    <w:charset w:val="EE"/>
    <w:family w:val="roman"/>
    <w:pitch w:val="variable"/>
    <w:sig w:usb0="20007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TE24923E8t00">
    <w:panose1 w:val="00000000000000000000"/>
    <w:charset w:val="80"/>
    <w:family w:val="auto"/>
    <w:notTrueType/>
    <w:pitch w:val="default"/>
    <w:sig w:usb0="00000001" w:usb1="08070000" w:usb2="00000010" w:usb3="00000000" w:csb0="00020000" w:csb1="00000000"/>
  </w:font>
  <w:font w:name="TTE2491788t00">
    <w:altName w:val="MS Mincho"/>
    <w:panose1 w:val="00000000000000000000"/>
    <w:charset w:val="80"/>
    <w:family w:val="auto"/>
    <w:notTrueType/>
    <w:pitch w:val="default"/>
    <w:sig w:usb0="00000000" w:usb1="08070000" w:usb2="00000010" w:usb3="00000000" w:csb0="00020000"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970" w:rsidRDefault="00087970" w:rsidP="00474A3E">
      <w:r>
        <w:separator/>
      </w:r>
    </w:p>
  </w:footnote>
  <w:footnote w:type="continuationSeparator" w:id="0">
    <w:p w:rsidR="00087970" w:rsidRDefault="00087970" w:rsidP="00474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C0" w:rsidRPr="00E75A93" w:rsidRDefault="007F33C0">
    <w:pPr>
      <w:pStyle w:val="Nagwek"/>
      <w:rPr>
        <w:sz w:val="20"/>
        <w:szCs w:val="20"/>
      </w:rPr>
    </w:pPr>
    <w:r w:rsidRPr="00E75A93">
      <w:rPr>
        <w:sz w:val="20"/>
        <w:szCs w:val="20"/>
      </w:rPr>
      <w:t>Świadczenie usług związanych z utrzymaniem zieleni miejskiej w Sępólnie Krajeńskim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EC01E6"/>
    <w:lvl w:ilvl="0">
      <w:numFmt w:val="bullet"/>
      <w:lvlText w:val="*"/>
      <w:lvlJc w:val="left"/>
      <w:pPr>
        <w:ind w:left="0" w:firstLine="0"/>
      </w:pPr>
    </w:lvl>
  </w:abstractNum>
  <w:abstractNum w:abstractNumId="1">
    <w:nsid w:val="0909588F"/>
    <w:multiLevelType w:val="hybridMultilevel"/>
    <w:tmpl w:val="6814262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D134323"/>
    <w:multiLevelType w:val="multilevel"/>
    <w:tmpl w:val="9716CEAE"/>
    <w:lvl w:ilvl="0">
      <w:start w:val="5"/>
      <w:numFmt w:val="decimal"/>
      <w:lvlText w:val="%1."/>
      <w:lvlJc w:val="left"/>
      <w:pPr>
        <w:ind w:left="360" w:hanging="360"/>
      </w:pPr>
    </w:lvl>
    <w:lvl w:ilvl="1">
      <w:start w:val="6"/>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nsid w:val="0EE75B2F"/>
    <w:multiLevelType w:val="hybridMultilevel"/>
    <w:tmpl w:val="85A0F392"/>
    <w:lvl w:ilvl="0" w:tplc="E952768C">
      <w:start w:val="1"/>
      <w:numFmt w:val="decimal"/>
      <w:lvlText w:val="%1."/>
      <w:lvlJc w:val="left"/>
      <w:pPr>
        <w:tabs>
          <w:tab w:val="num" w:pos="2204"/>
        </w:tabs>
        <w:ind w:left="2204" w:hanging="360"/>
      </w:pPr>
      <w:rPr>
        <w:sz w:val="20"/>
        <w:szCs w:val="20"/>
      </w:rPr>
    </w:lvl>
    <w:lvl w:ilvl="1" w:tplc="EF3C6FDC">
      <w:start w:val="1"/>
      <w:numFmt w:val="decimal"/>
      <w:lvlText w:val="%2."/>
      <w:lvlJc w:val="left"/>
      <w:pPr>
        <w:tabs>
          <w:tab w:val="num" w:pos="1484"/>
        </w:tabs>
        <w:ind w:left="1484"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4386E77"/>
    <w:multiLevelType w:val="singleLevel"/>
    <w:tmpl w:val="0602D5C0"/>
    <w:lvl w:ilvl="0">
      <w:start w:val="5"/>
      <w:numFmt w:val="decimal"/>
      <w:lvlText w:val="%1."/>
      <w:lvlJc w:val="left"/>
      <w:pPr>
        <w:ind w:left="0" w:firstLine="0"/>
      </w:pPr>
      <w:rPr>
        <w:rFonts w:ascii="Arial" w:hAnsi="Arial" w:cs="Arial" w:hint="default"/>
      </w:rPr>
    </w:lvl>
  </w:abstractNum>
  <w:abstractNum w:abstractNumId="6">
    <w:nsid w:val="14E25A29"/>
    <w:multiLevelType w:val="multilevel"/>
    <w:tmpl w:val="6448A84E"/>
    <w:lvl w:ilvl="0">
      <w:start w:val="6"/>
      <w:numFmt w:val="decimal"/>
      <w:lvlText w:val="%1."/>
      <w:lvlJc w:val="left"/>
      <w:pPr>
        <w:ind w:left="360" w:hanging="360"/>
      </w:pPr>
      <w:rPr>
        <w:sz w:val="20"/>
      </w:rPr>
    </w:lvl>
    <w:lvl w:ilvl="1">
      <w:start w:val="2"/>
      <w:numFmt w:val="decimal"/>
      <w:lvlText w:val="%1.%2."/>
      <w:lvlJc w:val="left"/>
      <w:pPr>
        <w:ind w:left="1440" w:hanging="720"/>
      </w:pPr>
      <w:rPr>
        <w:sz w:val="20"/>
      </w:rPr>
    </w:lvl>
    <w:lvl w:ilvl="2">
      <w:start w:val="1"/>
      <w:numFmt w:val="decimal"/>
      <w:lvlText w:val="%1.%2.%3."/>
      <w:lvlJc w:val="left"/>
      <w:pPr>
        <w:ind w:left="2160" w:hanging="720"/>
      </w:pPr>
      <w:rPr>
        <w:sz w:val="20"/>
      </w:rPr>
    </w:lvl>
    <w:lvl w:ilvl="3">
      <w:start w:val="1"/>
      <w:numFmt w:val="decimal"/>
      <w:lvlText w:val="%1.%2.%3.%4."/>
      <w:lvlJc w:val="left"/>
      <w:pPr>
        <w:ind w:left="3240" w:hanging="1080"/>
      </w:pPr>
      <w:rPr>
        <w:sz w:val="20"/>
      </w:rPr>
    </w:lvl>
    <w:lvl w:ilvl="4">
      <w:start w:val="1"/>
      <w:numFmt w:val="decimal"/>
      <w:lvlText w:val="%1.%2.%3.%4.%5."/>
      <w:lvlJc w:val="left"/>
      <w:pPr>
        <w:ind w:left="3960" w:hanging="1080"/>
      </w:pPr>
      <w:rPr>
        <w:sz w:val="20"/>
      </w:rPr>
    </w:lvl>
    <w:lvl w:ilvl="5">
      <w:start w:val="1"/>
      <w:numFmt w:val="decimal"/>
      <w:lvlText w:val="%1.%2.%3.%4.%5.%6."/>
      <w:lvlJc w:val="left"/>
      <w:pPr>
        <w:ind w:left="5040" w:hanging="1440"/>
      </w:pPr>
      <w:rPr>
        <w:sz w:val="20"/>
      </w:rPr>
    </w:lvl>
    <w:lvl w:ilvl="6">
      <w:start w:val="1"/>
      <w:numFmt w:val="decimal"/>
      <w:lvlText w:val="%1.%2.%3.%4.%5.%6.%7."/>
      <w:lvlJc w:val="left"/>
      <w:pPr>
        <w:ind w:left="5760" w:hanging="1440"/>
      </w:pPr>
      <w:rPr>
        <w:sz w:val="20"/>
      </w:rPr>
    </w:lvl>
    <w:lvl w:ilvl="7">
      <w:start w:val="1"/>
      <w:numFmt w:val="decimal"/>
      <w:lvlText w:val="%1.%2.%3.%4.%5.%6.%7.%8."/>
      <w:lvlJc w:val="left"/>
      <w:pPr>
        <w:ind w:left="6840" w:hanging="1800"/>
      </w:pPr>
      <w:rPr>
        <w:sz w:val="20"/>
      </w:rPr>
    </w:lvl>
    <w:lvl w:ilvl="8">
      <w:start w:val="1"/>
      <w:numFmt w:val="decimal"/>
      <w:lvlText w:val="%1.%2.%3.%4.%5.%6.%7.%8.%9."/>
      <w:lvlJc w:val="left"/>
      <w:pPr>
        <w:ind w:left="7920" w:hanging="2160"/>
      </w:pPr>
      <w:rPr>
        <w:sz w:val="20"/>
      </w:rPr>
    </w:lvl>
  </w:abstractNum>
  <w:abstractNum w:abstractNumId="7">
    <w:nsid w:val="16282C97"/>
    <w:multiLevelType w:val="hybridMultilevel"/>
    <w:tmpl w:val="0390F6CA"/>
    <w:lvl w:ilvl="0" w:tplc="190ADD80">
      <w:start w:val="1"/>
      <w:numFmt w:val="upperRoman"/>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E4BA53A2">
      <w:start w:val="3"/>
      <w:numFmt w:val="lowerLetter"/>
      <w:lvlText w:val="%3)"/>
      <w:lvlJc w:val="left"/>
      <w:pPr>
        <w:ind w:left="2340" w:hanging="360"/>
      </w:pPr>
    </w:lvl>
    <w:lvl w:ilvl="3" w:tplc="67408330">
      <w:start w:val="2"/>
      <w:numFmt w:val="decimal"/>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AA01A62"/>
    <w:multiLevelType w:val="hybridMultilevel"/>
    <w:tmpl w:val="EA98597A"/>
    <w:lvl w:ilvl="0" w:tplc="436867DE">
      <w:start w:val="1"/>
      <w:numFmt w:val="decimal"/>
      <w:lvlText w:val="2.2.%1."/>
      <w:lvlJc w:val="left"/>
      <w:pPr>
        <w:ind w:left="928" w:hanging="360"/>
      </w:pPr>
      <w:rPr>
        <w:rFonts w:ascii="Arial" w:hAnsi="Arial" w:cs="Arial" w:hint="default"/>
        <w:sz w:val="20"/>
        <w:szCs w:val="20"/>
        <w:vertAlign w:val="baseli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0F4845"/>
    <w:multiLevelType w:val="hybridMultilevel"/>
    <w:tmpl w:val="98B24F8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38641B"/>
    <w:multiLevelType w:val="hybridMultilevel"/>
    <w:tmpl w:val="5D644FFC"/>
    <w:lvl w:ilvl="0" w:tplc="FFFFFFFF">
      <w:start w:val="1"/>
      <w:numFmt w:val="lowerLetter"/>
      <w:lvlText w:val="%1)"/>
      <w:lvlJc w:val="left"/>
      <w:pPr>
        <w:tabs>
          <w:tab w:val="num" w:pos="720"/>
        </w:tabs>
        <w:ind w:left="720" w:hanging="360"/>
      </w:pPr>
      <w:rPr>
        <w:sz w:val="20"/>
      </w:rPr>
    </w:lvl>
    <w:lvl w:ilvl="1" w:tplc="FFFFFFFF">
      <w:start w:val="1"/>
      <w:numFmt w:val="decimal"/>
      <w:lvlText w:val="%2."/>
      <w:lvlJc w:val="left"/>
      <w:pPr>
        <w:tabs>
          <w:tab w:val="num" w:pos="-180"/>
        </w:tabs>
        <w:ind w:left="-180" w:hanging="360"/>
      </w:pPr>
    </w:lvl>
    <w:lvl w:ilvl="2" w:tplc="E990F920">
      <w:start w:val="1"/>
      <w:numFmt w:val="decimal"/>
      <w:lvlText w:val="%3)"/>
      <w:lvlJc w:val="left"/>
      <w:pPr>
        <w:tabs>
          <w:tab w:val="num" w:pos="720"/>
        </w:tabs>
        <w:ind w:left="720" w:hanging="360"/>
      </w:pPr>
      <w:rPr>
        <w:sz w:val="20"/>
        <w:szCs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20F6211"/>
    <w:multiLevelType w:val="multilevel"/>
    <w:tmpl w:val="D0B8C1CC"/>
    <w:lvl w:ilvl="0">
      <w:start w:val="6"/>
      <w:numFmt w:val="decimal"/>
      <w:lvlText w:val="%1."/>
      <w:lvlJc w:val="left"/>
      <w:pPr>
        <w:ind w:left="360" w:hanging="360"/>
      </w:pPr>
    </w:lvl>
    <w:lvl w:ilvl="1">
      <w:start w:val="1"/>
      <w:numFmt w:val="decimal"/>
      <w:lvlText w:val="%1.%2."/>
      <w:lvlJc w:val="left"/>
      <w:pPr>
        <w:ind w:left="2340" w:hanging="360"/>
      </w:pPr>
    </w:lvl>
    <w:lvl w:ilvl="2">
      <w:start w:val="1"/>
      <w:numFmt w:val="decimal"/>
      <w:lvlText w:val="%1.%2.%3."/>
      <w:lvlJc w:val="left"/>
      <w:pPr>
        <w:ind w:left="4680" w:hanging="720"/>
      </w:pPr>
    </w:lvl>
    <w:lvl w:ilvl="3">
      <w:start w:val="1"/>
      <w:numFmt w:val="decimal"/>
      <w:lvlText w:val="%1.%2.%3.%4."/>
      <w:lvlJc w:val="left"/>
      <w:pPr>
        <w:ind w:left="6660" w:hanging="720"/>
      </w:pPr>
    </w:lvl>
    <w:lvl w:ilvl="4">
      <w:start w:val="1"/>
      <w:numFmt w:val="decimal"/>
      <w:lvlText w:val="%1.%2.%3.%4.%5."/>
      <w:lvlJc w:val="left"/>
      <w:pPr>
        <w:ind w:left="9000" w:hanging="1080"/>
      </w:pPr>
    </w:lvl>
    <w:lvl w:ilvl="5">
      <w:start w:val="1"/>
      <w:numFmt w:val="decimal"/>
      <w:lvlText w:val="%1.%2.%3.%4.%5.%6."/>
      <w:lvlJc w:val="left"/>
      <w:pPr>
        <w:ind w:left="10980" w:hanging="1080"/>
      </w:pPr>
    </w:lvl>
    <w:lvl w:ilvl="6">
      <w:start w:val="1"/>
      <w:numFmt w:val="decimal"/>
      <w:lvlText w:val="%1.%2.%3.%4.%5.%6.%7."/>
      <w:lvlJc w:val="left"/>
      <w:pPr>
        <w:ind w:left="13320" w:hanging="1440"/>
      </w:pPr>
    </w:lvl>
    <w:lvl w:ilvl="7">
      <w:start w:val="1"/>
      <w:numFmt w:val="decimal"/>
      <w:lvlText w:val="%1.%2.%3.%4.%5.%6.%7.%8."/>
      <w:lvlJc w:val="left"/>
      <w:pPr>
        <w:ind w:left="15300" w:hanging="1440"/>
      </w:pPr>
    </w:lvl>
    <w:lvl w:ilvl="8">
      <w:start w:val="1"/>
      <w:numFmt w:val="decimal"/>
      <w:lvlText w:val="%1.%2.%3.%4.%5.%6.%7.%8.%9."/>
      <w:lvlJc w:val="left"/>
      <w:pPr>
        <w:ind w:left="17640" w:hanging="1800"/>
      </w:pPr>
    </w:lvl>
  </w:abstractNum>
  <w:abstractNum w:abstractNumId="12">
    <w:nsid w:val="22A13C2C"/>
    <w:multiLevelType w:val="singleLevel"/>
    <w:tmpl w:val="04150011"/>
    <w:lvl w:ilvl="0">
      <w:start w:val="1"/>
      <w:numFmt w:val="decimal"/>
      <w:lvlText w:val="%1)"/>
      <w:lvlJc w:val="left"/>
      <w:pPr>
        <w:ind w:left="360" w:hanging="360"/>
      </w:pPr>
    </w:lvl>
  </w:abstractNum>
  <w:abstractNum w:abstractNumId="13">
    <w:nsid w:val="256E1D1C"/>
    <w:multiLevelType w:val="hybridMultilevel"/>
    <w:tmpl w:val="CABAFB6A"/>
    <w:lvl w:ilvl="0" w:tplc="04150011">
      <w:start w:val="1"/>
      <w:numFmt w:val="decimal"/>
      <w:lvlText w:val="%1)"/>
      <w:lvlJc w:val="left"/>
      <w:pPr>
        <w:tabs>
          <w:tab w:val="num" w:pos="720"/>
        </w:tabs>
        <w:ind w:left="720" w:hanging="360"/>
      </w:pPr>
      <w:rPr>
        <w:rFonts w:hint="default"/>
        <w:b w:val="0"/>
        <w:i w:val="0"/>
      </w:rPr>
    </w:lvl>
    <w:lvl w:ilvl="1" w:tplc="C492B83C">
      <w:start w:val="1"/>
      <w:numFmt w:val="lowerLetter"/>
      <w:lvlText w:val="%2)"/>
      <w:lvlJc w:val="left"/>
      <w:pPr>
        <w:tabs>
          <w:tab w:val="num" w:pos="1440"/>
        </w:tabs>
        <w:ind w:left="1440" w:hanging="360"/>
      </w:pPr>
      <w:rPr>
        <w:rFonts w:hint="default"/>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hint="default"/>
        <w:b/>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B465184"/>
    <w:multiLevelType w:val="hybridMultilevel"/>
    <w:tmpl w:val="44061538"/>
    <w:lvl w:ilvl="0" w:tplc="6CBE0BF0">
      <w:start w:val="1"/>
      <w:numFmt w:val="upperRoman"/>
      <w:pStyle w:val="punkt"/>
      <w:lvlText w:val="%1."/>
      <w:lvlJc w:val="left"/>
      <w:pPr>
        <w:tabs>
          <w:tab w:val="num" w:pos="540"/>
        </w:tabs>
        <w:ind w:left="540" w:hanging="360"/>
      </w:p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sz w:val="20"/>
      </w:rPr>
    </w:lvl>
    <w:lvl w:ilvl="3" w:tplc="FFFFFFFF">
      <w:start w:val="1"/>
      <w:numFmt w:val="lowerLetter"/>
      <w:lvlText w:val="%4)"/>
      <w:lvlJc w:val="left"/>
      <w:pPr>
        <w:tabs>
          <w:tab w:val="num" w:pos="2880"/>
        </w:tabs>
        <w:ind w:left="2880" w:hanging="360"/>
      </w:pPr>
      <w:rPr>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BB919D4"/>
    <w:multiLevelType w:val="singleLevel"/>
    <w:tmpl w:val="7BDADFE2"/>
    <w:lvl w:ilvl="0">
      <w:start w:val="1"/>
      <w:numFmt w:val="decimal"/>
      <w:lvlText w:val="%1."/>
      <w:legacy w:legacy="1" w:legacySpace="0" w:legacyIndent="232"/>
      <w:lvlJc w:val="left"/>
      <w:pPr>
        <w:ind w:left="0" w:firstLine="0"/>
      </w:pPr>
      <w:rPr>
        <w:rFonts w:ascii="Arial" w:hAnsi="Arial" w:cs="Arial" w:hint="default"/>
      </w:rPr>
    </w:lvl>
  </w:abstractNum>
  <w:abstractNum w:abstractNumId="16">
    <w:nsid w:val="35D4569E"/>
    <w:multiLevelType w:val="hybridMultilevel"/>
    <w:tmpl w:val="233AE752"/>
    <w:lvl w:ilvl="0" w:tplc="E99CA1DC">
      <w:start w:val="1"/>
      <w:numFmt w:val="lowerLetter"/>
      <w:lvlText w:val="%1)"/>
      <w:lvlJc w:val="left"/>
      <w:pPr>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D2B6A30"/>
    <w:multiLevelType w:val="hybridMultilevel"/>
    <w:tmpl w:val="84148CEE"/>
    <w:lvl w:ilvl="0" w:tplc="04150011">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C0949CF"/>
    <w:multiLevelType w:val="hybridMultilevel"/>
    <w:tmpl w:val="A2426A42"/>
    <w:lvl w:ilvl="0" w:tplc="F55A3EEE">
      <w:start w:val="16"/>
      <w:numFmt w:val="upperRoman"/>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55848E5"/>
    <w:multiLevelType w:val="hybridMultilevel"/>
    <w:tmpl w:val="6EAC5A44"/>
    <w:lvl w:ilvl="0" w:tplc="1DEAEB9A">
      <w:start w:val="1"/>
      <w:numFmt w:val="bullet"/>
      <w:lvlText w:val="-"/>
      <w:lvlJc w:val="left"/>
      <w:pPr>
        <w:ind w:left="928" w:hanging="360"/>
      </w:pPr>
      <w:rPr>
        <w:sz w:val="20"/>
        <w:szCs w:val="20"/>
        <w:vertAlign w:val="baseli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84C2E46"/>
    <w:multiLevelType w:val="hybridMultilevel"/>
    <w:tmpl w:val="E24AB824"/>
    <w:lvl w:ilvl="0" w:tplc="87E009B4">
      <w:start w:val="3"/>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22">
    <w:nsid w:val="641960E9"/>
    <w:multiLevelType w:val="hybridMultilevel"/>
    <w:tmpl w:val="2638B73E"/>
    <w:lvl w:ilvl="0" w:tplc="9BFA5068">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9AF2E4E"/>
    <w:multiLevelType w:val="hybridMultilevel"/>
    <w:tmpl w:val="8DF8E29A"/>
    <w:lvl w:ilvl="0" w:tplc="CEE6F368">
      <w:start w:val="1"/>
      <w:numFmt w:val="decimal"/>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D174EEC"/>
    <w:multiLevelType w:val="multilevel"/>
    <w:tmpl w:val="D2FC916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nsid w:val="75F34535"/>
    <w:multiLevelType w:val="hybridMultilevel"/>
    <w:tmpl w:val="53BCCE1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rPr>
        <w:rFonts w:hint="default"/>
      </w:rPr>
    </w:lvl>
    <w:lvl w:ilvl="2" w:tplc="95102980">
      <w:start w:val="1"/>
      <w:numFmt w:val="lowerLetter"/>
      <w:lvlText w:val="%3)"/>
      <w:lvlJc w:val="righ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9EF061C"/>
    <w:multiLevelType w:val="hybridMultilevel"/>
    <w:tmpl w:val="3342B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C15DFF"/>
    <w:multiLevelType w:val="singleLevel"/>
    <w:tmpl w:val="9F7E1C34"/>
    <w:lvl w:ilvl="0">
      <w:start w:val="1"/>
      <w:numFmt w:val="decimal"/>
      <w:lvlText w:val="%1)"/>
      <w:legacy w:legacy="1" w:legacySpace="0" w:legacyIndent="346"/>
      <w:lvlJc w:val="left"/>
      <w:pPr>
        <w:ind w:left="0" w:firstLine="0"/>
      </w:pPr>
      <w:rPr>
        <w:rFonts w:ascii="Arial" w:hAnsi="Arial" w:cs="Arial" w:hint="default"/>
        <w:sz w:val="20"/>
        <w:szCs w:val="20"/>
      </w:rPr>
    </w:lvl>
  </w:abstractNum>
  <w:num w:numId="1">
    <w:abstractNumId w:val="14"/>
    <w:lvlOverride w:ilvl="0">
      <w:startOverride w:val="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6">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num>
  <w:num w:numId="15">
    <w:abstractNumId w:val="0"/>
    <w:lvlOverride w:ilvl="0">
      <w:lvl w:ilvl="0">
        <w:numFmt w:val="bullet"/>
        <w:lvlText w:val="-"/>
        <w:legacy w:legacy="1" w:legacySpace="0" w:legacyIndent="160"/>
        <w:lvlJc w:val="left"/>
        <w:pPr>
          <w:ind w:left="0" w:firstLine="0"/>
        </w:pPr>
        <w:rPr>
          <w:rFonts w:ascii="Tahoma" w:hAnsi="Tahoma" w:cs="Tahoma" w:hint="default"/>
        </w:rPr>
      </w:lvl>
    </w:lvlOverride>
  </w:num>
  <w:num w:numId="16">
    <w:abstractNumId w:val="5"/>
    <w:lvlOverride w:ilvl="0">
      <w:startOverride w:val="5"/>
    </w:lvlOverride>
  </w:num>
  <w:num w:numId="1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326"/>
        <w:lvlJc w:val="left"/>
        <w:pPr>
          <w:ind w:left="0" w:firstLine="0"/>
        </w:pPr>
        <w:rPr>
          <w:rFonts w:ascii="Times New Roman" w:hAnsi="Times New Roman" w:cs="Times New Roman" w:hint="default"/>
        </w:rPr>
      </w:lvl>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num>
  <w:num w:numId="26">
    <w:abstractNumId w:val="12"/>
    <w:lvlOverride w:ilvl="0">
      <w:startOverride w:val="1"/>
    </w:lvlOverride>
  </w:num>
  <w:num w:numId="27">
    <w:abstractNumId w:val="26"/>
  </w:num>
  <w:num w:numId="28">
    <w:abstractNumId w:val="13"/>
  </w:num>
  <w:num w:numId="29">
    <w:abstractNumId w:val="21"/>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07E1B"/>
    <w:rsid w:val="00087970"/>
    <w:rsid w:val="000E3BA2"/>
    <w:rsid w:val="00104999"/>
    <w:rsid w:val="001252B7"/>
    <w:rsid w:val="001623D6"/>
    <w:rsid w:val="0016666F"/>
    <w:rsid w:val="00171BBE"/>
    <w:rsid w:val="001D7D66"/>
    <w:rsid w:val="001F2E6D"/>
    <w:rsid w:val="002228A3"/>
    <w:rsid w:val="00303A9A"/>
    <w:rsid w:val="00356134"/>
    <w:rsid w:val="0038379E"/>
    <w:rsid w:val="00390417"/>
    <w:rsid w:val="003B4AA0"/>
    <w:rsid w:val="003E33ED"/>
    <w:rsid w:val="00407E1B"/>
    <w:rsid w:val="00412E14"/>
    <w:rsid w:val="00426325"/>
    <w:rsid w:val="00451F83"/>
    <w:rsid w:val="00455809"/>
    <w:rsid w:val="00474A3E"/>
    <w:rsid w:val="00474DFC"/>
    <w:rsid w:val="00476105"/>
    <w:rsid w:val="00476698"/>
    <w:rsid w:val="004B6750"/>
    <w:rsid w:val="004C4294"/>
    <w:rsid w:val="004F50CC"/>
    <w:rsid w:val="00506613"/>
    <w:rsid w:val="00513A38"/>
    <w:rsid w:val="00523838"/>
    <w:rsid w:val="005A2747"/>
    <w:rsid w:val="005F4832"/>
    <w:rsid w:val="005F7A73"/>
    <w:rsid w:val="00617242"/>
    <w:rsid w:val="0065497A"/>
    <w:rsid w:val="006C1C90"/>
    <w:rsid w:val="00785845"/>
    <w:rsid w:val="007B3D8E"/>
    <w:rsid w:val="007E59E7"/>
    <w:rsid w:val="007F33C0"/>
    <w:rsid w:val="00824F96"/>
    <w:rsid w:val="00851B0B"/>
    <w:rsid w:val="00863DC7"/>
    <w:rsid w:val="00867516"/>
    <w:rsid w:val="00870B33"/>
    <w:rsid w:val="008C7B68"/>
    <w:rsid w:val="008D6C29"/>
    <w:rsid w:val="00917CDC"/>
    <w:rsid w:val="00991F26"/>
    <w:rsid w:val="00997D86"/>
    <w:rsid w:val="009A7324"/>
    <w:rsid w:val="009B023C"/>
    <w:rsid w:val="009B61CC"/>
    <w:rsid w:val="00A26C03"/>
    <w:rsid w:val="00A76BA6"/>
    <w:rsid w:val="00AD0194"/>
    <w:rsid w:val="00AD1B98"/>
    <w:rsid w:val="00AD5DD8"/>
    <w:rsid w:val="00B32008"/>
    <w:rsid w:val="00B8496C"/>
    <w:rsid w:val="00BA5E89"/>
    <w:rsid w:val="00BB6691"/>
    <w:rsid w:val="00C0666F"/>
    <w:rsid w:val="00C4584C"/>
    <w:rsid w:val="00C706E5"/>
    <w:rsid w:val="00CB06F2"/>
    <w:rsid w:val="00CF2225"/>
    <w:rsid w:val="00D2360B"/>
    <w:rsid w:val="00D3692F"/>
    <w:rsid w:val="00D45A95"/>
    <w:rsid w:val="00D7131E"/>
    <w:rsid w:val="00D7635A"/>
    <w:rsid w:val="00D937A9"/>
    <w:rsid w:val="00DA22CE"/>
    <w:rsid w:val="00DC5A28"/>
    <w:rsid w:val="00DD6983"/>
    <w:rsid w:val="00DF672E"/>
    <w:rsid w:val="00E36335"/>
    <w:rsid w:val="00E36A4B"/>
    <w:rsid w:val="00E75A93"/>
    <w:rsid w:val="00EC6D08"/>
    <w:rsid w:val="00EF3AC6"/>
    <w:rsid w:val="00F12743"/>
    <w:rsid w:val="00FD13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E1B"/>
    <w:pPr>
      <w:spacing w:after="0" w:line="24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qFormat/>
    <w:rsid w:val="00407E1B"/>
    <w:pPr>
      <w:keepNext/>
      <w:jc w:val="center"/>
      <w:outlineLvl w:val="0"/>
    </w:pPr>
    <w:rPr>
      <w:rFonts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07E1B"/>
    <w:rPr>
      <w:rFonts w:ascii="Arial" w:eastAsia="Times New Roman" w:hAnsi="Arial" w:cs="Arial"/>
      <w:b/>
      <w:bCs/>
      <w:sz w:val="24"/>
      <w:szCs w:val="24"/>
      <w:lang w:eastAsia="pl-PL"/>
    </w:rPr>
  </w:style>
  <w:style w:type="character" w:styleId="Hipercze">
    <w:name w:val="Hyperlink"/>
    <w:basedOn w:val="Domylnaczcionkaakapitu"/>
    <w:semiHidden/>
    <w:unhideWhenUsed/>
    <w:rsid w:val="00407E1B"/>
    <w:rPr>
      <w:color w:val="0000FF"/>
      <w:u w:val="single"/>
    </w:rPr>
  </w:style>
  <w:style w:type="paragraph" w:styleId="Nagwek">
    <w:name w:val="header"/>
    <w:basedOn w:val="Normalny"/>
    <w:link w:val="NagwekZnak"/>
    <w:uiPriority w:val="99"/>
    <w:semiHidden/>
    <w:unhideWhenUsed/>
    <w:rsid w:val="00407E1B"/>
    <w:pPr>
      <w:tabs>
        <w:tab w:val="center" w:pos="4536"/>
        <w:tab w:val="right" w:pos="9072"/>
      </w:tabs>
    </w:pPr>
  </w:style>
  <w:style w:type="character" w:customStyle="1" w:styleId="NagwekZnak">
    <w:name w:val="Nagłówek Znak"/>
    <w:basedOn w:val="Domylnaczcionkaakapitu"/>
    <w:link w:val="Nagwek"/>
    <w:uiPriority w:val="99"/>
    <w:semiHidden/>
    <w:rsid w:val="00407E1B"/>
    <w:rPr>
      <w:rFonts w:ascii="Arial" w:eastAsia="Times New Roman" w:hAnsi="Arial" w:cs="Times New Roman"/>
      <w:sz w:val="24"/>
      <w:szCs w:val="24"/>
      <w:lang w:eastAsia="pl-PL"/>
    </w:rPr>
  </w:style>
  <w:style w:type="paragraph" w:styleId="Stopka">
    <w:name w:val="footer"/>
    <w:basedOn w:val="Normalny"/>
    <w:link w:val="StopkaZnak"/>
    <w:uiPriority w:val="99"/>
    <w:unhideWhenUsed/>
    <w:rsid w:val="00407E1B"/>
    <w:pPr>
      <w:tabs>
        <w:tab w:val="center" w:pos="4536"/>
        <w:tab w:val="right" w:pos="9072"/>
      </w:tabs>
    </w:pPr>
  </w:style>
  <w:style w:type="character" w:customStyle="1" w:styleId="StopkaZnak">
    <w:name w:val="Stopka Znak"/>
    <w:basedOn w:val="Domylnaczcionkaakapitu"/>
    <w:link w:val="Stopka"/>
    <w:uiPriority w:val="99"/>
    <w:rsid w:val="00407E1B"/>
    <w:rPr>
      <w:rFonts w:ascii="Arial" w:eastAsia="Times New Roman" w:hAnsi="Arial" w:cs="Times New Roman"/>
      <w:sz w:val="24"/>
      <w:szCs w:val="24"/>
      <w:lang w:eastAsia="pl-PL"/>
    </w:rPr>
  </w:style>
  <w:style w:type="paragraph" w:styleId="Tekstpodstawowy">
    <w:name w:val="Body Text"/>
    <w:basedOn w:val="Normalny"/>
    <w:link w:val="TekstpodstawowyZnak"/>
    <w:semiHidden/>
    <w:unhideWhenUsed/>
    <w:rsid w:val="00407E1B"/>
    <w:pPr>
      <w:jc w:val="center"/>
    </w:pPr>
  </w:style>
  <w:style w:type="character" w:customStyle="1" w:styleId="TekstpodstawowyZnak">
    <w:name w:val="Tekst podstawowy Znak"/>
    <w:basedOn w:val="Domylnaczcionkaakapitu"/>
    <w:link w:val="Tekstpodstawowy"/>
    <w:semiHidden/>
    <w:rsid w:val="00407E1B"/>
    <w:rPr>
      <w:rFonts w:ascii="Arial" w:eastAsia="Times New Roman" w:hAnsi="Arial" w:cs="Times New Roman"/>
      <w:sz w:val="24"/>
      <w:szCs w:val="24"/>
      <w:lang w:eastAsia="pl-PL"/>
    </w:rPr>
  </w:style>
  <w:style w:type="paragraph" w:styleId="Tekstpodstawowywcity">
    <w:name w:val="Body Text Indent"/>
    <w:basedOn w:val="Normalny"/>
    <w:link w:val="TekstpodstawowywcityZnak"/>
    <w:semiHidden/>
    <w:unhideWhenUsed/>
    <w:rsid w:val="00407E1B"/>
    <w:pPr>
      <w:spacing w:after="120"/>
      <w:ind w:left="283"/>
    </w:pPr>
  </w:style>
  <w:style w:type="character" w:customStyle="1" w:styleId="TekstpodstawowywcityZnak">
    <w:name w:val="Tekst podstawowy wcięty Znak"/>
    <w:basedOn w:val="Domylnaczcionkaakapitu"/>
    <w:link w:val="Tekstpodstawowywcity"/>
    <w:semiHidden/>
    <w:rsid w:val="00407E1B"/>
    <w:rPr>
      <w:rFonts w:ascii="Arial" w:eastAsia="Times New Roman" w:hAnsi="Arial" w:cs="Times New Roman"/>
      <w:sz w:val="24"/>
      <w:szCs w:val="24"/>
      <w:lang w:eastAsia="pl-PL"/>
    </w:rPr>
  </w:style>
  <w:style w:type="paragraph" w:styleId="Tekstpodstawowy3">
    <w:name w:val="Body Text 3"/>
    <w:basedOn w:val="Normalny"/>
    <w:link w:val="Tekstpodstawowy3Znak"/>
    <w:semiHidden/>
    <w:unhideWhenUsed/>
    <w:rsid w:val="00407E1B"/>
    <w:pPr>
      <w:jc w:val="center"/>
    </w:pPr>
    <w:rPr>
      <w:b/>
      <w:sz w:val="28"/>
    </w:rPr>
  </w:style>
  <w:style w:type="character" w:customStyle="1" w:styleId="Tekstpodstawowy3Znak">
    <w:name w:val="Tekst podstawowy 3 Znak"/>
    <w:basedOn w:val="Domylnaczcionkaakapitu"/>
    <w:link w:val="Tekstpodstawowy3"/>
    <w:semiHidden/>
    <w:rsid w:val="00407E1B"/>
    <w:rPr>
      <w:rFonts w:ascii="Arial" w:eastAsia="Times New Roman" w:hAnsi="Arial" w:cs="Times New Roman"/>
      <w:b/>
      <w:sz w:val="28"/>
      <w:szCs w:val="24"/>
      <w:lang w:eastAsia="pl-PL"/>
    </w:rPr>
  </w:style>
  <w:style w:type="paragraph" w:styleId="Akapitzlist">
    <w:name w:val="List Paragraph"/>
    <w:basedOn w:val="Normalny"/>
    <w:qFormat/>
    <w:rsid w:val="00407E1B"/>
    <w:pPr>
      <w:spacing w:after="200" w:line="276" w:lineRule="auto"/>
      <w:ind w:left="720"/>
      <w:contextualSpacing/>
      <w:jc w:val="left"/>
    </w:pPr>
    <w:rPr>
      <w:rFonts w:ascii="Calibri" w:eastAsia="Calibri" w:hAnsi="Calibri"/>
      <w:sz w:val="22"/>
      <w:szCs w:val="22"/>
      <w:lang w:eastAsia="en-US"/>
    </w:rPr>
  </w:style>
  <w:style w:type="paragraph" w:customStyle="1" w:styleId="akapit">
    <w:name w:val="akapit"/>
    <w:basedOn w:val="Normalny"/>
    <w:rsid w:val="00407E1B"/>
    <w:pPr>
      <w:ind w:firstLine="360"/>
    </w:pPr>
    <w:rPr>
      <w:sz w:val="20"/>
    </w:rPr>
  </w:style>
  <w:style w:type="paragraph" w:customStyle="1" w:styleId="punkt">
    <w:name w:val="punkt"/>
    <w:basedOn w:val="Normalny"/>
    <w:next w:val="akapit"/>
    <w:rsid w:val="00407E1B"/>
    <w:pPr>
      <w:numPr>
        <w:numId w:val="1"/>
      </w:numPr>
      <w:tabs>
        <w:tab w:val="left" w:pos="360"/>
      </w:tabs>
      <w:spacing w:before="240" w:after="120"/>
    </w:pPr>
    <w:rPr>
      <w:rFonts w:cs="Arial"/>
      <w:b/>
      <w:bCs/>
      <w:sz w:val="22"/>
    </w:rPr>
  </w:style>
  <w:style w:type="paragraph" w:customStyle="1" w:styleId="umowa">
    <w:name w:val="umowa"/>
    <w:basedOn w:val="akapit"/>
    <w:rsid w:val="00407E1B"/>
    <w:pPr>
      <w:ind w:firstLine="0"/>
    </w:pPr>
  </w:style>
  <w:style w:type="paragraph" w:customStyle="1" w:styleId="Style12">
    <w:name w:val="Style12"/>
    <w:basedOn w:val="Normalny"/>
    <w:rsid w:val="00407E1B"/>
    <w:pPr>
      <w:widowControl w:val="0"/>
      <w:autoSpaceDE w:val="0"/>
      <w:autoSpaceDN w:val="0"/>
      <w:adjustRightInd w:val="0"/>
    </w:pPr>
    <w:rPr>
      <w:rFonts w:ascii="Trebuchet MS" w:hAnsi="Trebuchet MS"/>
    </w:rPr>
  </w:style>
  <w:style w:type="paragraph" w:customStyle="1" w:styleId="Style24">
    <w:name w:val="Style24"/>
    <w:basedOn w:val="Normalny"/>
    <w:rsid w:val="00407E1B"/>
    <w:pPr>
      <w:widowControl w:val="0"/>
      <w:autoSpaceDE w:val="0"/>
      <w:autoSpaceDN w:val="0"/>
      <w:adjustRightInd w:val="0"/>
      <w:jc w:val="left"/>
    </w:pPr>
    <w:rPr>
      <w:rFonts w:ascii="Trebuchet MS" w:hAnsi="Trebuchet MS"/>
    </w:rPr>
  </w:style>
  <w:style w:type="paragraph" w:customStyle="1" w:styleId="Style25">
    <w:name w:val="Style25"/>
    <w:basedOn w:val="Normalny"/>
    <w:rsid w:val="00407E1B"/>
    <w:pPr>
      <w:widowControl w:val="0"/>
      <w:autoSpaceDE w:val="0"/>
      <w:autoSpaceDN w:val="0"/>
      <w:adjustRightInd w:val="0"/>
      <w:spacing w:line="242" w:lineRule="exact"/>
      <w:ind w:hanging="227"/>
      <w:jc w:val="left"/>
    </w:pPr>
    <w:rPr>
      <w:rFonts w:ascii="Trebuchet MS" w:hAnsi="Trebuchet MS"/>
    </w:rPr>
  </w:style>
  <w:style w:type="paragraph" w:customStyle="1" w:styleId="Style16">
    <w:name w:val="Style16"/>
    <w:basedOn w:val="Normalny"/>
    <w:rsid w:val="00407E1B"/>
    <w:pPr>
      <w:widowControl w:val="0"/>
      <w:autoSpaceDE w:val="0"/>
      <w:autoSpaceDN w:val="0"/>
      <w:adjustRightInd w:val="0"/>
    </w:pPr>
    <w:rPr>
      <w:rFonts w:ascii="Trebuchet MS" w:hAnsi="Trebuchet MS"/>
    </w:rPr>
  </w:style>
  <w:style w:type="paragraph" w:customStyle="1" w:styleId="Style56">
    <w:name w:val="Style56"/>
    <w:basedOn w:val="Normalny"/>
    <w:rsid w:val="00407E1B"/>
    <w:pPr>
      <w:widowControl w:val="0"/>
      <w:autoSpaceDE w:val="0"/>
      <w:autoSpaceDN w:val="0"/>
      <w:adjustRightInd w:val="0"/>
      <w:spacing w:line="274" w:lineRule="exact"/>
      <w:ind w:hanging="355"/>
    </w:pPr>
    <w:rPr>
      <w:rFonts w:ascii="Trebuchet MS" w:hAnsi="Trebuchet MS"/>
    </w:rPr>
  </w:style>
  <w:style w:type="paragraph" w:customStyle="1" w:styleId="Style15">
    <w:name w:val="Style15"/>
    <w:basedOn w:val="Normalny"/>
    <w:rsid w:val="00407E1B"/>
    <w:pPr>
      <w:widowControl w:val="0"/>
      <w:autoSpaceDE w:val="0"/>
      <w:autoSpaceDN w:val="0"/>
      <w:adjustRightInd w:val="0"/>
    </w:pPr>
    <w:rPr>
      <w:rFonts w:ascii="Trebuchet MS" w:hAnsi="Trebuchet MS"/>
    </w:rPr>
  </w:style>
  <w:style w:type="paragraph" w:customStyle="1" w:styleId="Style85">
    <w:name w:val="Style85"/>
    <w:basedOn w:val="Normalny"/>
    <w:rsid w:val="00407E1B"/>
    <w:pPr>
      <w:widowControl w:val="0"/>
      <w:autoSpaceDE w:val="0"/>
      <w:autoSpaceDN w:val="0"/>
      <w:adjustRightInd w:val="0"/>
      <w:spacing w:line="274" w:lineRule="exact"/>
      <w:ind w:hanging="312"/>
      <w:jc w:val="left"/>
    </w:pPr>
    <w:rPr>
      <w:rFonts w:ascii="Trebuchet MS" w:hAnsi="Trebuchet MS"/>
    </w:rPr>
  </w:style>
  <w:style w:type="paragraph" w:customStyle="1" w:styleId="Style6">
    <w:name w:val="Style6"/>
    <w:basedOn w:val="Normalny"/>
    <w:rsid w:val="00407E1B"/>
    <w:pPr>
      <w:widowControl w:val="0"/>
      <w:autoSpaceDE w:val="0"/>
      <w:autoSpaceDN w:val="0"/>
      <w:adjustRightInd w:val="0"/>
      <w:spacing w:line="230" w:lineRule="exact"/>
      <w:jc w:val="left"/>
    </w:pPr>
    <w:rPr>
      <w:rFonts w:ascii="Trebuchet MS" w:hAnsi="Trebuchet MS"/>
    </w:rPr>
  </w:style>
  <w:style w:type="paragraph" w:customStyle="1" w:styleId="Style83">
    <w:name w:val="Style83"/>
    <w:basedOn w:val="Normalny"/>
    <w:rsid w:val="00407E1B"/>
    <w:pPr>
      <w:widowControl w:val="0"/>
      <w:autoSpaceDE w:val="0"/>
      <w:autoSpaceDN w:val="0"/>
      <w:adjustRightInd w:val="0"/>
      <w:spacing w:line="275" w:lineRule="exact"/>
      <w:ind w:hanging="379"/>
      <w:jc w:val="left"/>
    </w:pPr>
    <w:rPr>
      <w:rFonts w:ascii="Trebuchet MS" w:hAnsi="Trebuchet MS"/>
    </w:rPr>
  </w:style>
  <w:style w:type="paragraph" w:customStyle="1" w:styleId="Style8">
    <w:name w:val="Style8"/>
    <w:basedOn w:val="Normalny"/>
    <w:rsid w:val="00407E1B"/>
    <w:pPr>
      <w:widowControl w:val="0"/>
      <w:autoSpaceDE w:val="0"/>
      <w:autoSpaceDN w:val="0"/>
      <w:adjustRightInd w:val="0"/>
      <w:jc w:val="left"/>
    </w:pPr>
    <w:rPr>
      <w:rFonts w:ascii="Trebuchet MS" w:hAnsi="Trebuchet MS"/>
    </w:rPr>
  </w:style>
  <w:style w:type="character" w:customStyle="1" w:styleId="FontStyle99">
    <w:name w:val="Font Style99"/>
    <w:basedOn w:val="Domylnaczcionkaakapitu"/>
    <w:rsid w:val="00407E1B"/>
    <w:rPr>
      <w:rFonts w:ascii="Tahoma" w:hAnsi="Tahoma" w:cs="Tahoma" w:hint="default"/>
      <w:sz w:val="18"/>
      <w:szCs w:val="18"/>
    </w:rPr>
  </w:style>
  <w:style w:type="character" w:customStyle="1" w:styleId="FontStyle109">
    <w:name w:val="Font Style109"/>
    <w:basedOn w:val="Domylnaczcionkaakapitu"/>
    <w:rsid w:val="00407E1B"/>
    <w:rPr>
      <w:rFonts w:ascii="Tahoma" w:hAnsi="Tahoma" w:cs="Tahoma" w:hint="default"/>
      <w:b/>
      <w:bCs/>
      <w:sz w:val="18"/>
      <w:szCs w:val="18"/>
    </w:rPr>
  </w:style>
  <w:style w:type="character" w:customStyle="1" w:styleId="FontStyle113">
    <w:name w:val="Font Style113"/>
    <w:basedOn w:val="Domylnaczcionkaakapitu"/>
    <w:rsid w:val="00407E1B"/>
    <w:rPr>
      <w:rFonts w:ascii="Times New Roman" w:hAnsi="Times New Roman" w:cs="Times New Roman" w:hint="default"/>
      <w:sz w:val="22"/>
      <w:szCs w:val="22"/>
    </w:rPr>
  </w:style>
  <w:style w:type="character" w:customStyle="1" w:styleId="FontStyle121">
    <w:name w:val="Font Style121"/>
    <w:basedOn w:val="Domylnaczcionkaakapitu"/>
    <w:rsid w:val="00407E1B"/>
    <w:rPr>
      <w:rFonts w:ascii="Times New Roman" w:hAnsi="Times New Roman" w:cs="Times New Roman" w:hint="default"/>
      <w:b/>
      <w:bCs/>
      <w:i/>
      <w:iCs/>
      <w:sz w:val="18"/>
      <w:szCs w:val="18"/>
    </w:rPr>
  </w:style>
  <w:style w:type="character" w:customStyle="1" w:styleId="FontStyle102">
    <w:name w:val="Font Style102"/>
    <w:basedOn w:val="Domylnaczcionkaakapitu"/>
    <w:rsid w:val="00407E1B"/>
    <w:rPr>
      <w:rFonts w:ascii="Times New Roman" w:hAnsi="Times New Roman" w:cs="Times New Roman" w:hint="default"/>
      <w:b/>
      <w:bCs/>
      <w:i/>
      <w:iCs/>
      <w:sz w:val="20"/>
      <w:szCs w:val="20"/>
    </w:rPr>
  </w:style>
  <w:style w:type="character" w:customStyle="1" w:styleId="FontStyle115">
    <w:name w:val="Font Style115"/>
    <w:basedOn w:val="Domylnaczcionkaakapitu"/>
    <w:rsid w:val="00407E1B"/>
    <w:rPr>
      <w:rFonts w:ascii="Times New Roman" w:hAnsi="Times New Roman" w:cs="Times New Roman" w:hint="default"/>
      <w:i/>
      <w:iCs/>
      <w:sz w:val="22"/>
      <w:szCs w:val="22"/>
    </w:rPr>
  </w:style>
  <w:style w:type="table" w:styleId="Tabela-Siatka">
    <w:name w:val="Table Grid"/>
    <w:basedOn w:val="Standardowy"/>
    <w:uiPriority w:val="59"/>
    <w:rsid w:val="00171B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ust">
    <w:name w:val="ust"/>
    <w:link w:val="ustZnak"/>
    <w:rsid w:val="00B32008"/>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ustZnak">
    <w:name w:val="ust Znak"/>
    <w:link w:val="ust"/>
    <w:rsid w:val="00B32008"/>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divs>
    <w:div w:id="115606120">
      <w:bodyDiv w:val="1"/>
      <w:marLeft w:val="0"/>
      <w:marRight w:val="0"/>
      <w:marTop w:val="0"/>
      <w:marBottom w:val="0"/>
      <w:divBdr>
        <w:top w:val="none" w:sz="0" w:space="0" w:color="auto"/>
        <w:left w:val="none" w:sz="0" w:space="0" w:color="auto"/>
        <w:bottom w:val="none" w:sz="0" w:space="0" w:color="auto"/>
        <w:right w:val="none" w:sz="0" w:space="0" w:color="auto"/>
      </w:divBdr>
    </w:div>
    <w:div w:id="9880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sepol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westor@gmina-sepol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5C83-E228-4879-94D3-0BEF9691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6348</Words>
  <Characters>38090</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Sępólno Krajeńskie</dc:creator>
  <cp:keywords/>
  <dc:description/>
  <cp:lastModifiedBy>Gmina Sępólno Krajeńskie</cp:lastModifiedBy>
  <cp:revision>16</cp:revision>
  <cp:lastPrinted>2012-04-20T07:05:00Z</cp:lastPrinted>
  <dcterms:created xsi:type="dcterms:W3CDTF">2012-03-15T12:10:00Z</dcterms:created>
  <dcterms:modified xsi:type="dcterms:W3CDTF">2012-04-20T12:18:00Z</dcterms:modified>
</cp:coreProperties>
</file>