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0D" w:rsidRDefault="00E92E0D" w:rsidP="00E92E0D">
      <w:pPr>
        <w:pStyle w:val="Default"/>
        <w:jc w:val="center"/>
        <w:rPr>
          <w:b/>
          <w:bCs/>
        </w:rPr>
      </w:pPr>
      <w:r w:rsidRPr="00E92E0D">
        <w:rPr>
          <w:b/>
          <w:bCs/>
        </w:rPr>
        <w:t>WYKAZ NIERUCHOMOŚCI</w:t>
      </w:r>
    </w:p>
    <w:p w:rsidR="004A4BDE" w:rsidRPr="00E92E0D" w:rsidRDefault="004A4BDE" w:rsidP="00E92E0D">
      <w:pPr>
        <w:pStyle w:val="Default"/>
        <w:jc w:val="center"/>
      </w:pPr>
    </w:p>
    <w:p w:rsidR="00E92E0D" w:rsidRPr="00E92E0D" w:rsidRDefault="00E92E0D" w:rsidP="00E92E0D">
      <w:pPr>
        <w:pStyle w:val="Default"/>
        <w:jc w:val="center"/>
        <w:rPr>
          <w:b/>
          <w:bCs/>
        </w:rPr>
      </w:pPr>
      <w:r w:rsidRPr="00E92E0D">
        <w:rPr>
          <w:b/>
          <w:bCs/>
        </w:rPr>
        <w:t>przeznaczonych do wynajęcia w trybie przetargowym</w:t>
      </w:r>
    </w:p>
    <w:p w:rsidR="00E92E0D" w:rsidRPr="00E92E0D" w:rsidRDefault="00E92E0D" w:rsidP="00E92E0D">
      <w:pPr>
        <w:pStyle w:val="Default"/>
        <w:jc w:val="both"/>
      </w:pPr>
    </w:p>
    <w:p w:rsidR="006B38B8" w:rsidRDefault="00E92E0D" w:rsidP="004A4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E0D">
        <w:rPr>
          <w:rFonts w:ascii="Times New Roman" w:hAnsi="Times New Roman" w:cs="Times New Roman"/>
          <w:sz w:val="24"/>
          <w:szCs w:val="24"/>
        </w:rPr>
        <w:t xml:space="preserve">Dyrektor Centrum Sportu i Rekreacji w Sępólnie Krajeńskim działając na podstawie art. 35 ustawy o gospodarce nieruchomościami z dnia 21 </w:t>
      </w:r>
      <w:bookmarkStart w:id="0" w:name="_GoBack"/>
      <w:bookmarkEnd w:id="0"/>
      <w:r w:rsidRPr="00E92E0D">
        <w:rPr>
          <w:rFonts w:ascii="Times New Roman" w:hAnsi="Times New Roman" w:cs="Times New Roman"/>
          <w:sz w:val="24"/>
          <w:szCs w:val="24"/>
        </w:rPr>
        <w:t>sierpnia 1997</w:t>
      </w:r>
      <w:r w:rsidR="00BC3F34">
        <w:rPr>
          <w:rFonts w:ascii="Times New Roman" w:hAnsi="Times New Roman" w:cs="Times New Roman"/>
          <w:sz w:val="24"/>
          <w:szCs w:val="24"/>
        </w:rPr>
        <w:t xml:space="preserve"> </w:t>
      </w:r>
      <w:r w:rsidRPr="00E92E0D">
        <w:rPr>
          <w:rFonts w:ascii="Times New Roman" w:hAnsi="Times New Roman" w:cs="Times New Roman"/>
          <w:sz w:val="24"/>
          <w:szCs w:val="24"/>
        </w:rPr>
        <w:t>r. (</w:t>
      </w:r>
      <w:proofErr w:type="spellStart"/>
      <w:r w:rsidRPr="00E92E0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92E0D">
        <w:rPr>
          <w:rFonts w:ascii="Times New Roman" w:hAnsi="Times New Roman" w:cs="Times New Roman"/>
          <w:sz w:val="24"/>
          <w:szCs w:val="24"/>
        </w:rPr>
        <w:t xml:space="preserve">. </w:t>
      </w:r>
      <w:r w:rsidR="00BC3F34" w:rsidRPr="00BC3F34">
        <w:rPr>
          <w:rFonts w:ascii="Times New Roman" w:hAnsi="Times New Roman" w:cs="Times New Roman"/>
          <w:sz w:val="24"/>
          <w:szCs w:val="25"/>
        </w:rPr>
        <w:t xml:space="preserve">Dz. U. z </w:t>
      </w:r>
      <w:r w:rsidR="00CC39FE">
        <w:rPr>
          <w:rFonts w:ascii="Times New Roman" w:hAnsi="Times New Roman" w:cs="Times New Roman"/>
          <w:sz w:val="24"/>
          <w:szCs w:val="25"/>
        </w:rPr>
        <w:t>2020 poz. 65</w:t>
      </w:r>
      <w:r w:rsidRPr="00E92E0D">
        <w:rPr>
          <w:rFonts w:ascii="Times New Roman" w:hAnsi="Times New Roman" w:cs="Times New Roman"/>
          <w:sz w:val="24"/>
          <w:szCs w:val="24"/>
        </w:rPr>
        <w:t>) przeznacza niżej wymienione lokale użytkowe, wchodzące w skład zasobu Gminy Sępólno Krajeńskie, będące w trwałym zarządzie Centrum Sportu i Rekreacji w Sępólnie Krajeńskim</w:t>
      </w:r>
      <w:r w:rsidR="00BC3F34">
        <w:rPr>
          <w:rFonts w:ascii="Times New Roman" w:hAnsi="Times New Roman" w:cs="Times New Roman"/>
          <w:sz w:val="24"/>
          <w:szCs w:val="24"/>
        </w:rPr>
        <w:t>,</w:t>
      </w:r>
      <w:r w:rsidRPr="00E92E0D">
        <w:rPr>
          <w:rFonts w:ascii="Times New Roman" w:hAnsi="Times New Roman" w:cs="Times New Roman"/>
          <w:sz w:val="24"/>
          <w:szCs w:val="24"/>
        </w:rPr>
        <w:t xml:space="preserve"> do wynajęcia na czas </w:t>
      </w:r>
      <w:r w:rsidR="00BC3F34">
        <w:rPr>
          <w:rFonts w:ascii="Times New Roman" w:hAnsi="Times New Roman" w:cs="Times New Roman"/>
          <w:sz w:val="24"/>
          <w:szCs w:val="24"/>
        </w:rPr>
        <w:t>oznaczony</w:t>
      </w:r>
      <w:r w:rsidRPr="00E92E0D">
        <w:rPr>
          <w:rFonts w:ascii="Times New Roman" w:hAnsi="Times New Roman" w:cs="Times New Roman"/>
          <w:sz w:val="24"/>
          <w:szCs w:val="24"/>
        </w:rPr>
        <w:t xml:space="preserve"> </w:t>
      </w:r>
      <w:r w:rsidR="00BC3F34">
        <w:rPr>
          <w:rFonts w:ascii="Times New Roman" w:hAnsi="Times New Roman" w:cs="Times New Roman"/>
          <w:sz w:val="24"/>
          <w:szCs w:val="24"/>
        </w:rPr>
        <w:br/>
      </w:r>
      <w:r w:rsidRPr="00E92E0D">
        <w:rPr>
          <w:rFonts w:ascii="Times New Roman" w:hAnsi="Times New Roman" w:cs="Times New Roman"/>
          <w:sz w:val="24"/>
          <w:szCs w:val="24"/>
        </w:rPr>
        <w:t>w trybie przetargowym:</w:t>
      </w:r>
    </w:p>
    <w:p w:rsidR="00E92E0D" w:rsidRDefault="00E92E0D" w:rsidP="00E92E0D">
      <w:pPr>
        <w:pStyle w:val="Default"/>
      </w:pPr>
    </w:p>
    <w:tbl>
      <w:tblPr>
        <w:tblW w:w="14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2019"/>
        <w:gridCol w:w="2019"/>
        <w:gridCol w:w="1876"/>
        <w:gridCol w:w="2067"/>
        <w:gridCol w:w="2019"/>
        <w:gridCol w:w="2019"/>
      </w:tblGrid>
      <w:tr w:rsidR="0091563A" w:rsidTr="00042788">
        <w:trPr>
          <w:trHeight w:val="598"/>
        </w:trPr>
        <w:tc>
          <w:tcPr>
            <w:tcW w:w="2019" w:type="dxa"/>
            <w:tcBorders>
              <w:bottom w:val="single" w:sz="4" w:space="0" w:color="auto"/>
            </w:tcBorders>
          </w:tcPr>
          <w:p w:rsidR="0091563A" w:rsidRDefault="0091563A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Nr działki </w:t>
            </w:r>
          </w:p>
          <w:p w:rsidR="0091563A" w:rsidRDefault="0091563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geodezyjnej 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91563A" w:rsidRDefault="0091563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Oznaczenie wg księgi wieczystej 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91563A" w:rsidRDefault="0091563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Powierzchnia </w:t>
            </w:r>
          </w:p>
          <w:p w:rsidR="0091563A" w:rsidRDefault="0091563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najmu (m</w:t>
            </w:r>
            <w:r>
              <w:rPr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91563A" w:rsidRDefault="0091563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najmu 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91563A" w:rsidRDefault="0091563A" w:rsidP="00E92E0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Przeznaczenie nieruchomości i sposób zagospodarowania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91563A" w:rsidRDefault="0091563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Minimalna stawka miesięcznego czynszu netto (zł/m</w:t>
            </w:r>
            <w:r>
              <w:rPr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91563A" w:rsidRDefault="0091563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Termin wnoszenia opłat </w:t>
            </w:r>
          </w:p>
        </w:tc>
      </w:tr>
      <w:tr w:rsidR="0091563A" w:rsidRPr="00493A42" w:rsidTr="00042788">
        <w:trPr>
          <w:trHeight w:val="598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91563A" w:rsidRPr="00042788" w:rsidRDefault="00BC3F3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193/5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91563A" w:rsidRPr="00042788" w:rsidRDefault="0091563A" w:rsidP="00BC3F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42788">
              <w:rPr>
                <w:b/>
                <w:sz w:val="20"/>
                <w:szCs w:val="20"/>
              </w:rPr>
              <w:t xml:space="preserve">KW </w:t>
            </w:r>
            <w:r w:rsidR="00BC3F34">
              <w:rPr>
                <w:b/>
                <w:sz w:val="20"/>
                <w:szCs w:val="20"/>
              </w:rPr>
              <w:t>22911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91563A" w:rsidRPr="00042788" w:rsidRDefault="00BC3F3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65,92</w:t>
            </w:r>
            <w:r w:rsidR="00042788" w:rsidRPr="00042788">
              <w:rPr>
                <w:b/>
                <w:sz w:val="20"/>
                <w:szCs w:val="20"/>
              </w:rPr>
              <w:t>m</w:t>
            </w:r>
            <w:r w:rsidR="00042788" w:rsidRPr="00042788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:rsidR="0091563A" w:rsidRDefault="00BC3F3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Dziechowo dz. ew. 193/5 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:rsidR="0091563A" w:rsidRDefault="0091563A" w:rsidP="00E92E0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Lokal gastronomiczny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91563A" w:rsidRDefault="00BA0E9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</w:t>
            </w:r>
            <w:r w:rsidR="00042788">
              <w:rPr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037" w:type="dxa"/>
              <w:tblInd w:w="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7"/>
            </w:tblGrid>
            <w:tr w:rsidR="0091563A" w:rsidRPr="00493A42" w:rsidTr="00042788">
              <w:trPr>
                <w:trHeight w:val="587"/>
              </w:trPr>
              <w:tc>
                <w:tcPr>
                  <w:tcW w:w="2037" w:type="dxa"/>
                </w:tcPr>
                <w:p w:rsidR="0091563A" w:rsidRPr="00493A42" w:rsidRDefault="0091563A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493A42">
                    <w:rPr>
                      <w:b/>
                      <w:sz w:val="20"/>
                      <w:szCs w:val="20"/>
                    </w:rPr>
                    <w:t>Miesięcznie do 10 każdego miesiąca</w:t>
                  </w:r>
                </w:p>
              </w:tc>
            </w:tr>
          </w:tbl>
          <w:p w:rsidR="0091563A" w:rsidRDefault="0091563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493A42" w:rsidRPr="00BC3F34" w:rsidRDefault="00493A42" w:rsidP="00493A42">
      <w:pPr>
        <w:pStyle w:val="Default"/>
        <w:jc w:val="both"/>
        <w:rPr>
          <w:szCs w:val="23"/>
        </w:rPr>
      </w:pPr>
    </w:p>
    <w:p w:rsidR="00493A42" w:rsidRPr="00BC3F34" w:rsidRDefault="00493A42" w:rsidP="00BC3F34">
      <w:pPr>
        <w:pStyle w:val="Default"/>
        <w:spacing w:line="276" w:lineRule="auto"/>
        <w:jc w:val="both"/>
        <w:rPr>
          <w:szCs w:val="23"/>
        </w:rPr>
      </w:pPr>
      <w:r w:rsidRPr="00BC3F34">
        <w:rPr>
          <w:szCs w:val="23"/>
        </w:rPr>
        <w:t>Do czynszu doliczony zostanie podatek VAT w obowiązującej wysokości. Czynsz płatny będzie na podstawie faktury VAT wystawionej przez wynajmującego. Oprócz czynszu najemca ponosić będzie koszty energii elektrycznej, wywozu nieczystości, opłat za wodę i odbiór ścieków</w:t>
      </w:r>
      <w:r w:rsidR="00BC3F34" w:rsidRPr="00BC3F34">
        <w:rPr>
          <w:szCs w:val="23"/>
        </w:rPr>
        <w:t xml:space="preserve">. </w:t>
      </w:r>
      <w:r w:rsidRPr="00BC3F34">
        <w:rPr>
          <w:szCs w:val="23"/>
        </w:rPr>
        <w:t>Umowa najmu z najemcą wyłonionym w drodze przetargu zost</w:t>
      </w:r>
      <w:r w:rsidR="00D2621C" w:rsidRPr="00BC3F34">
        <w:rPr>
          <w:szCs w:val="23"/>
        </w:rPr>
        <w:t xml:space="preserve">anie zawarta na czas </w:t>
      </w:r>
      <w:r w:rsidR="00BC3F34" w:rsidRPr="00BC3F34">
        <w:rPr>
          <w:szCs w:val="23"/>
        </w:rPr>
        <w:t>oznaczony</w:t>
      </w:r>
      <w:r w:rsidRPr="00BC3F34">
        <w:rPr>
          <w:szCs w:val="23"/>
        </w:rPr>
        <w:t xml:space="preserve">. </w:t>
      </w:r>
    </w:p>
    <w:p w:rsidR="004A4BDE" w:rsidRDefault="004A4BDE" w:rsidP="00493A42">
      <w:pPr>
        <w:pStyle w:val="Default"/>
        <w:rPr>
          <w:sz w:val="23"/>
          <w:szCs w:val="23"/>
        </w:rPr>
      </w:pPr>
    </w:p>
    <w:p w:rsidR="004A4BDE" w:rsidRPr="0074423E" w:rsidRDefault="0074423E" w:rsidP="0074423E">
      <w:pPr>
        <w:pStyle w:val="Default"/>
        <w:jc w:val="both"/>
      </w:pPr>
      <w:r w:rsidRPr="0074423E">
        <w:t xml:space="preserve">Niniejszy wykaz zostaje wywieszony na tablicy ogłoszeń w budynku Centrum Sportu i Rekreacji </w:t>
      </w:r>
      <w:r>
        <w:t xml:space="preserve">w Sępólnie Krajeńskim </w:t>
      </w:r>
      <w:r w:rsidRPr="0074423E">
        <w:t>oraz Urzędu Miejskiego</w:t>
      </w:r>
      <w:r>
        <w:t xml:space="preserve"> w Sępólnie Krajeńskim</w:t>
      </w:r>
      <w:r w:rsidRPr="0074423E">
        <w:t xml:space="preserve"> na okres 21 dni </w:t>
      </w:r>
      <w:r w:rsidR="00797C82" w:rsidRPr="00797C82">
        <w:rPr>
          <w:color w:val="auto"/>
        </w:rPr>
        <w:t xml:space="preserve">od dnia </w:t>
      </w:r>
      <w:r w:rsidR="00BA0E97">
        <w:rPr>
          <w:color w:val="auto"/>
        </w:rPr>
        <w:t>21 stycznia</w:t>
      </w:r>
      <w:r w:rsidRPr="00797C82">
        <w:rPr>
          <w:color w:val="auto"/>
        </w:rPr>
        <w:t xml:space="preserve"> 20</w:t>
      </w:r>
      <w:r w:rsidR="00BA0E97">
        <w:rPr>
          <w:color w:val="auto"/>
        </w:rPr>
        <w:t>20 r. do dnia 10</w:t>
      </w:r>
      <w:r w:rsidR="00797C82" w:rsidRPr="00797C82">
        <w:rPr>
          <w:color w:val="auto"/>
        </w:rPr>
        <w:t xml:space="preserve"> </w:t>
      </w:r>
      <w:r w:rsidR="00BA0E97">
        <w:rPr>
          <w:color w:val="auto"/>
        </w:rPr>
        <w:t>lutego</w:t>
      </w:r>
      <w:r w:rsidR="00797C82" w:rsidRPr="00797C82">
        <w:rPr>
          <w:color w:val="auto"/>
        </w:rPr>
        <w:t xml:space="preserve"> 2020</w:t>
      </w:r>
      <w:r w:rsidRPr="00797C82">
        <w:rPr>
          <w:color w:val="auto"/>
        </w:rPr>
        <w:t xml:space="preserve"> r.</w:t>
      </w:r>
    </w:p>
    <w:p w:rsidR="00E92E0D" w:rsidRDefault="00765006" w:rsidP="0076500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Dyrektor Centrum Sportu i Rekreacji</w:t>
      </w:r>
    </w:p>
    <w:p w:rsidR="00765006" w:rsidRPr="0074423E" w:rsidRDefault="00765006" w:rsidP="0076500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Marek Chart</w:t>
      </w:r>
    </w:p>
    <w:sectPr w:rsidR="00765006" w:rsidRPr="0074423E" w:rsidSect="00E92E0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0D"/>
    <w:rsid w:val="00042788"/>
    <w:rsid w:val="00493A42"/>
    <w:rsid w:val="004A4BDE"/>
    <w:rsid w:val="00605F4E"/>
    <w:rsid w:val="006B38B8"/>
    <w:rsid w:val="0074423E"/>
    <w:rsid w:val="00765006"/>
    <w:rsid w:val="00797C82"/>
    <w:rsid w:val="0091563A"/>
    <w:rsid w:val="00BA0E97"/>
    <w:rsid w:val="00BC3F34"/>
    <w:rsid w:val="00CC39FE"/>
    <w:rsid w:val="00D2621C"/>
    <w:rsid w:val="00E92E0D"/>
    <w:rsid w:val="00F40A2C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5FF7A-9303-4937-AD80-9AFD36D5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2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Robert</cp:lastModifiedBy>
  <cp:revision>5</cp:revision>
  <cp:lastPrinted>2020-01-20T12:07:00Z</cp:lastPrinted>
  <dcterms:created xsi:type="dcterms:W3CDTF">2014-03-03T12:50:00Z</dcterms:created>
  <dcterms:modified xsi:type="dcterms:W3CDTF">2020-01-20T12:07:00Z</dcterms:modified>
</cp:coreProperties>
</file>