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9B" w:rsidRPr="003A097C" w:rsidRDefault="00D0652C" w:rsidP="00FD69EE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3A097C">
        <w:rPr>
          <w:rFonts w:ascii="Times New Roman" w:hAnsi="Times New Roman" w:cs="Times New Roman"/>
          <w:sz w:val="24"/>
          <w:szCs w:val="24"/>
        </w:rPr>
        <w:t>Sępólno Kraj.,2012-09-06</w:t>
      </w:r>
    </w:p>
    <w:p w:rsidR="00D0652C" w:rsidRPr="003A097C" w:rsidRDefault="00D0652C" w:rsidP="00FD69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D0652C" w:rsidRPr="003A097C" w:rsidRDefault="00D0652C" w:rsidP="00FD69EE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3A097C">
        <w:rPr>
          <w:rFonts w:ascii="Times New Roman" w:hAnsi="Times New Roman" w:cs="Times New Roman"/>
          <w:sz w:val="24"/>
          <w:szCs w:val="24"/>
        </w:rPr>
        <w:t>Gkr</w:t>
      </w:r>
      <w:proofErr w:type="spellEnd"/>
      <w:r w:rsidR="003A097C" w:rsidRPr="003A097C">
        <w:rPr>
          <w:rFonts w:ascii="Times New Roman" w:hAnsi="Times New Roman" w:cs="Times New Roman"/>
          <w:sz w:val="24"/>
          <w:szCs w:val="24"/>
        </w:rPr>
        <w:t xml:space="preserve"> 042.1.2012</w:t>
      </w:r>
    </w:p>
    <w:p w:rsidR="00D0652C" w:rsidRPr="003A097C" w:rsidRDefault="00D0652C" w:rsidP="00FD69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122CB" w:rsidRPr="003A097C" w:rsidRDefault="002122CB" w:rsidP="00FD69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122CB" w:rsidRPr="003A097C" w:rsidRDefault="002122CB" w:rsidP="00FD69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D0652C" w:rsidRPr="002122CB" w:rsidRDefault="00D0652C" w:rsidP="00FD69EE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CB" w:rsidRPr="002122CB">
        <w:rPr>
          <w:rFonts w:ascii="Times New Roman" w:hAnsi="Times New Roman" w:cs="Times New Roman"/>
          <w:b/>
          <w:sz w:val="24"/>
          <w:szCs w:val="24"/>
        </w:rPr>
        <w:t>Wszyscy Wykonawcy</w:t>
      </w:r>
      <w:r w:rsidRPr="002122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652C" w:rsidRDefault="00D0652C" w:rsidP="00FD69EE">
      <w:pPr>
        <w:pStyle w:val="Zwykytekst"/>
      </w:pPr>
    </w:p>
    <w:p w:rsidR="00D0652C" w:rsidRDefault="00D0652C" w:rsidP="00FD69EE">
      <w:pPr>
        <w:pStyle w:val="Zwykytekst"/>
      </w:pPr>
    </w:p>
    <w:p w:rsidR="00D0652C" w:rsidRDefault="00D0652C" w:rsidP="00FD69EE">
      <w:pPr>
        <w:pStyle w:val="Zwykytekst"/>
      </w:pPr>
    </w:p>
    <w:p w:rsidR="00D0652C" w:rsidRDefault="00D0652C" w:rsidP="00FD69EE">
      <w:pPr>
        <w:pStyle w:val="Zwykytekst"/>
      </w:pPr>
    </w:p>
    <w:p w:rsidR="002122CB" w:rsidRPr="002122CB" w:rsidRDefault="002B7CF7" w:rsidP="002122CB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B25105" w:rsidRPr="00D0652C">
        <w:rPr>
          <w:rFonts w:ascii="Times New Roman" w:hAnsi="Times New Roman" w:cs="Times New Roman"/>
          <w:sz w:val="24"/>
          <w:szCs w:val="24"/>
        </w:rPr>
        <w:t>W związku z przeprowadzonym postępowaniem o zamówienie publiczne dotyczącym zadania R</w:t>
      </w:r>
      <w:r w:rsidR="00B25105" w:rsidRPr="00D0652C">
        <w:rPr>
          <w:rFonts w:ascii="Times New Roman" w:hAnsi="Times New Roman" w:cs="Times New Roman"/>
          <w:i/>
          <w:sz w:val="24"/>
          <w:szCs w:val="24"/>
        </w:rPr>
        <w:t>emont i</w:t>
      </w:r>
      <w:r w:rsidR="00B25105" w:rsidRPr="00D0652C">
        <w:rPr>
          <w:rFonts w:ascii="Times New Roman" w:hAnsi="Times New Roman" w:cs="Times New Roman"/>
          <w:sz w:val="24"/>
          <w:szCs w:val="24"/>
        </w:rPr>
        <w:t xml:space="preserve"> </w:t>
      </w:r>
      <w:r w:rsidR="00B25105" w:rsidRPr="00D0652C">
        <w:rPr>
          <w:rFonts w:ascii="Times New Roman" w:hAnsi="Times New Roman" w:cs="Times New Roman"/>
          <w:i/>
          <w:sz w:val="24"/>
          <w:szCs w:val="24"/>
        </w:rPr>
        <w:t xml:space="preserve">modernizacja elewacji i dachów świetlic wiejskich w Gminie Sępólno Krajeńskie </w:t>
      </w:r>
      <w:r w:rsidR="00B25105" w:rsidRPr="00D0652C">
        <w:rPr>
          <w:rFonts w:ascii="Times New Roman" w:hAnsi="Times New Roman" w:cs="Times New Roman"/>
          <w:sz w:val="24"/>
          <w:szCs w:val="24"/>
        </w:rPr>
        <w:t>informuję, że</w:t>
      </w:r>
      <w:r w:rsidR="002122CB">
        <w:rPr>
          <w:rFonts w:ascii="Times New Roman" w:hAnsi="Times New Roman" w:cs="Times New Roman"/>
          <w:sz w:val="24"/>
          <w:szCs w:val="24"/>
        </w:rPr>
        <w:t xml:space="preserve"> oferta firmy Usługi Budowlane Michał </w:t>
      </w:r>
      <w:proofErr w:type="spellStart"/>
      <w:r w:rsidR="002122CB">
        <w:rPr>
          <w:rFonts w:ascii="Times New Roman" w:hAnsi="Times New Roman" w:cs="Times New Roman"/>
          <w:sz w:val="24"/>
          <w:szCs w:val="24"/>
        </w:rPr>
        <w:t>Borowicki</w:t>
      </w:r>
      <w:proofErr w:type="spellEnd"/>
      <w:r w:rsidR="002122CB">
        <w:rPr>
          <w:rFonts w:ascii="Times New Roman" w:hAnsi="Times New Roman" w:cs="Times New Roman"/>
          <w:sz w:val="24"/>
          <w:szCs w:val="24"/>
        </w:rPr>
        <w:t xml:space="preserve">, ul. Książąt Pomorskich 4/22, 89-604 Chojnice </w:t>
      </w:r>
      <w:r w:rsidR="00B25105" w:rsidRPr="00D065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5105" w:rsidRPr="002122CB">
        <w:rPr>
          <w:rFonts w:ascii="Times New Roman" w:hAnsi="Times New Roman" w:cs="Times New Roman"/>
          <w:sz w:val="24"/>
          <w:szCs w:val="24"/>
        </w:rPr>
        <w:t>została wykluczona z udziału w powyższym postę</w:t>
      </w:r>
      <w:r w:rsidR="00363859" w:rsidRPr="002122CB">
        <w:rPr>
          <w:rFonts w:ascii="Times New Roman" w:hAnsi="Times New Roman" w:cs="Times New Roman"/>
          <w:sz w:val="24"/>
          <w:szCs w:val="24"/>
        </w:rPr>
        <w:t xml:space="preserve">powaniu z powodu braku wpłaty wadium przed upływem terminu składania ofert tj. przed </w:t>
      </w:r>
      <w:r w:rsidR="00BB2E8F" w:rsidRPr="002122CB">
        <w:rPr>
          <w:rFonts w:ascii="Times New Roman" w:hAnsi="Times New Roman" w:cs="Times New Roman"/>
          <w:sz w:val="24"/>
          <w:szCs w:val="24"/>
        </w:rPr>
        <w:t>16 sierpnia 2012 r. godziną 11.00.</w:t>
      </w:r>
      <w:r w:rsidR="00363859" w:rsidRPr="002122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D2D" w:rsidRPr="002122CB" w:rsidRDefault="003C67B6" w:rsidP="002122CB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52C">
        <w:rPr>
          <w:rFonts w:ascii="Times New Roman" w:hAnsi="Times New Roman" w:cs="Times New Roman"/>
          <w:i/>
          <w:sz w:val="24"/>
          <w:szCs w:val="24"/>
        </w:rPr>
        <w:tab/>
        <w:t xml:space="preserve">Zgodnie z zapisem zawartym w Specyfikacji Istotnych Warunków Zamówienia </w:t>
      </w:r>
      <w:proofErr w:type="spellStart"/>
      <w:r w:rsidR="00CD6D2D" w:rsidRPr="00D0652C">
        <w:rPr>
          <w:rFonts w:ascii="Times New Roman" w:hAnsi="Times New Roman" w:cs="Times New Roman"/>
          <w:i/>
          <w:sz w:val="24"/>
          <w:szCs w:val="24"/>
        </w:rPr>
        <w:t>pkt</w:t>
      </w:r>
      <w:proofErr w:type="spellEnd"/>
      <w:r w:rsidR="00CD6D2D" w:rsidRPr="00D0652C">
        <w:rPr>
          <w:rFonts w:ascii="Times New Roman" w:hAnsi="Times New Roman" w:cs="Times New Roman"/>
          <w:i/>
          <w:sz w:val="24"/>
          <w:szCs w:val="24"/>
        </w:rPr>
        <w:t xml:space="preserve"> XI </w:t>
      </w:r>
      <w:proofErr w:type="spellStart"/>
      <w:r w:rsidR="00CD6D2D" w:rsidRPr="00D0652C">
        <w:rPr>
          <w:rFonts w:ascii="Times New Roman" w:hAnsi="Times New Roman" w:cs="Times New Roman"/>
          <w:i/>
          <w:sz w:val="24"/>
          <w:szCs w:val="24"/>
        </w:rPr>
        <w:t>ppkt</w:t>
      </w:r>
      <w:proofErr w:type="spellEnd"/>
      <w:r w:rsidR="00CD6D2D" w:rsidRPr="00D0652C">
        <w:rPr>
          <w:rFonts w:ascii="Times New Roman" w:hAnsi="Times New Roman" w:cs="Times New Roman"/>
          <w:i/>
          <w:sz w:val="24"/>
          <w:szCs w:val="24"/>
        </w:rPr>
        <w:t xml:space="preserve"> 4 „</w:t>
      </w:r>
      <w:r w:rsidR="00CD6D2D" w:rsidRPr="00D0652C">
        <w:rPr>
          <w:rFonts w:ascii="Times New Roman" w:hAnsi="Times New Roman" w:cs="Times New Roman"/>
          <w:sz w:val="24"/>
          <w:szCs w:val="24"/>
        </w:rPr>
        <w:t>Wadium należy wnieść przed upływem terminu składania ofert, przy czym wniesienie wadium w pieniądzu za pomocą przelewu bankowego Zamawiający będzie uważał za skuteczne tylko wówczas, gdy znajdzie się na rachunku Zamawiającego przed upływem terminu składania ofert.</w:t>
      </w:r>
    </w:p>
    <w:p w:rsidR="00CD6D2D" w:rsidRPr="00D0652C" w:rsidRDefault="00CD6D2D" w:rsidP="00D0652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0652C">
        <w:rPr>
          <w:rFonts w:ascii="Times New Roman" w:hAnsi="Times New Roman" w:cs="Times New Roman"/>
          <w:sz w:val="24"/>
          <w:szCs w:val="24"/>
        </w:rPr>
        <w:tab/>
        <w:t xml:space="preserve">Z zaświadczenia otrzymanego z </w:t>
      </w:r>
      <w:r w:rsidR="00471B6D" w:rsidRPr="00D0652C">
        <w:rPr>
          <w:rFonts w:ascii="Times New Roman" w:hAnsi="Times New Roman" w:cs="Times New Roman"/>
          <w:sz w:val="24"/>
          <w:szCs w:val="24"/>
        </w:rPr>
        <w:t xml:space="preserve"> Banku Spółdzielczego w Więcborku O/Sępólno Krajeńskie, który prowadzi konto dla Gminy Sępólno Krajeńskie wynika, że kwota 2.000 zł tytułem wadium wpłynęła 16.08.2012r. o godzinie 15.12.</w:t>
      </w:r>
    </w:p>
    <w:p w:rsidR="005464FE" w:rsidRDefault="00471B6D" w:rsidP="00D0652C">
      <w:pPr>
        <w:pStyle w:val="Zwyky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52C">
        <w:rPr>
          <w:rFonts w:ascii="Times New Roman" w:hAnsi="Times New Roman" w:cs="Times New Roman"/>
          <w:sz w:val="24"/>
          <w:szCs w:val="24"/>
        </w:rPr>
        <w:t>W związku z powyższym zgodnie z przepisami ustawy Prawo Zamówień Publicznych</w:t>
      </w:r>
      <w:r w:rsidR="005464FE" w:rsidRPr="00D0652C">
        <w:rPr>
          <w:rFonts w:ascii="Times New Roman" w:hAnsi="Times New Roman" w:cs="Times New Roman"/>
          <w:sz w:val="24"/>
          <w:szCs w:val="24"/>
        </w:rPr>
        <w:t xml:space="preserve"> (art. 24 ust. 2</w:t>
      </w:r>
      <w:r w:rsidR="00212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2C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2122CB">
        <w:rPr>
          <w:rFonts w:ascii="Times New Roman" w:hAnsi="Times New Roman" w:cs="Times New Roman"/>
          <w:sz w:val="24"/>
          <w:szCs w:val="24"/>
        </w:rPr>
        <w:t xml:space="preserve"> 2</w:t>
      </w:r>
      <w:r w:rsidR="005464FE" w:rsidRPr="00D0652C">
        <w:rPr>
          <w:rFonts w:ascii="Times New Roman" w:hAnsi="Times New Roman" w:cs="Times New Roman"/>
          <w:sz w:val="24"/>
          <w:szCs w:val="24"/>
        </w:rPr>
        <w:t>) wykonawcę należy wykluczyć z postę</w:t>
      </w:r>
      <w:r w:rsidR="00D0652C" w:rsidRPr="00D0652C">
        <w:rPr>
          <w:rFonts w:ascii="Times New Roman" w:hAnsi="Times New Roman" w:cs="Times New Roman"/>
          <w:sz w:val="24"/>
          <w:szCs w:val="24"/>
        </w:rPr>
        <w:t>powania, a</w:t>
      </w:r>
      <w:r w:rsidR="005464FE" w:rsidRPr="00D0652C">
        <w:rPr>
          <w:rFonts w:ascii="Times New Roman" w:hAnsi="Times New Roman" w:cs="Times New Roman"/>
          <w:sz w:val="24"/>
          <w:szCs w:val="24"/>
        </w:rPr>
        <w:t xml:space="preserve"> ofertę wykonawcy wykluczonego uznaje się za odrzuconą (art. 24 ust. 4).</w:t>
      </w:r>
    </w:p>
    <w:p w:rsidR="002122CB" w:rsidRPr="00D0652C" w:rsidRDefault="002122CB" w:rsidP="00D0652C">
      <w:pPr>
        <w:pStyle w:val="Zwyky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64FE" w:rsidRPr="00D0652C" w:rsidRDefault="005464FE" w:rsidP="00D0652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B25105" w:rsidRPr="00D0652C" w:rsidRDefault="00B25105" w:rsidP="00D0652C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199B" w:rsidRPr="00D0652C" w:rsidRDefault="00E3199B" w:rsidP="00D0652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E3199B" w:rsidRPr="00757E53" w:rsidRDefault="00757E53" w:rsidP="00D0652C">
      <w:pPr>
        <w:pStyle w:val="Zwykytekst"/>
        <w:rPr>
          <w:rFonts w:ascii="Times New Roman" w:hAnsi="Times New Roman" w:cs="Times New Roman"/>
          <w:sz w:val="16"/>
          <w:szCs w:val="16"/>
        </w:rPr>
      </w:pPr>
      <w:proofErr w:type="spellStart"/>
      <w:r w:rsidRPr="00757E53">
        <w:rPr>
          <w:rFonts w:ascii="Times New Roman" w:hAnsi="Times New Roman" w:cs="Times New Roman"/>
          <w:sz w:val="16"/>
          <w:szCs w:val="16"/>
        </w:rPr>
        <w:t>Sporz</w:t>
      </w:r>
      <w:proofErr w:type="spellEnd"/>
      <w:r w:rsidRPr="00757E53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757E53">
        <w:rPr>
          <w:rFonts w:ascii="Times New Roman" w:hAnsi="Times New Roman" w:cs="Times New Roman"/>
          <w:sz w:val="16"/>
          <w:szCs w:val="16"/>
        </w:rPr>
        <w:t>J.Zwiefka</w:t>
      </w:r>
      <w:proofErr w:type="spellEnd"/>
    </w:p>
    <w:p w:rsidR="00757E53" w:rsidRPr="00757E53" w:rsidRDefault="00757E53" w:rsidP="00D0652C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757E53">
        <w:rPr>
          <w:rFonts w:ascii="Times New Roman" w:hAnsi="Times New Roman" w:cs="Times New Roman"/>
          <w:sz w:val="16"/>
          <w:szCs w:val="16"/>
        </w:rPr>
        <w:t>2012-09-06</w:t>
      </w:r>
    </w:p>
    <w:p w:rsidR="00E3199B" w:rsidRDefault="00E3199B" w:rsidP="00D0652C">
      <w:pPr>
        <w:pStyle w:val="Zwykytekst"/>
      </w:pPr>
    </w:p>
    <w:p w:rsidR="00E3199B" w:rsidRDefault="00E3199B" w:rsidP="00FD69EE">
      <w:pPr>
        <w:pStyle w:val="Zwykytekst"/>
      </w:pPr>
    </w:p>
    <w:p w:rsidR="00E3199B" w:rsidRDefault="00E3199B" w:rsidP="00FD69EE">
      <w:pPr>
        <w:pStyle w:val="Zwykytekst"/>
      </w:pPr>
    </w:p>
    <w:p w:rsidR="00E3199B" w:rsidRDefault="00E3199B" w:rsidP="00FD69EE">
      <w:pPr>
        <w:pStyle w:val="Zwykytekst"/>
      </w:pPr>
    </w:p>
    <w:p w:rsidR="00E3199B" w:rsidRDefault="00E3199B" w:rsidP="00FD69EE">
      <w:pPr>
        <w:pStyle w:val="Zwykytekst"/>
      </w:pPr>
    </w:p>
    <w:p w:rsidR="00E3199B" w:rsidRDefault="00E3199B" w:rsidP="00FD69EE">
      <w:pPr>
        <w:pStyle w:val="Zwykytekst"/>
      </w:pPr>
    </w:p>
    <w:p w:rsidR="00E3199B" w:rsidRDefault="00E3199B" w:rsidP="00FD69EE">
      <w:pPr>
        <w:pStyle w:val="Zwykytekst"/>
      </w:pPr>
    </w:p>
    <w:sectPr w:rsidR="00E3199B" w:rsidSect="00CC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D69EE"/>
    <w:rsid w:val="001356F9"/>
    <w:rsid w:val="002122CB"/>
    <w:rsid w:val="002B7CF7"/>
    <w:rsid w:val="00363859"/>
    <w:rsid w:val="003A097C"/>
    <w:rsid w:val="003C67B6"/>
    <w:rsid w:val="00471B6D"/>
    <w:rsid w:val="005464FE"/>
    <w:rsid w:val="005C09F6"/>
    <w:rsid w:val="00757E53"/>
    <w:rsid w:val="008021C0"/>
    <w:rsid w:val="00B25105"/>
    <w:rsid w:val="00BB2E8F"/>
    <w:rsid w:val="00CC1807"/>
    <w:rsid w:val="00CD6D2D"/>
    <w:rsid w:val="00D0652C"/>
    <w:rsid w:val="00E3199B"/>
    <w:rsid w:val="00FD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8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FD69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69E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226D-D304-4A02-A493-BD11F359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Sępólno Krajeńskie</dc:creator>
  <cp:keywords/>
  <dc:description/>
  <cp:lastModifiedBy>Gmina Sępólno Krajeńskie</cp:lastModifiedBy>
  <cp:revision>2</cp:revision>
  <cp:lastPrinted>2012-09-07T10:37:00Z</cp:lastPrinted>
  <dcterms:created xsi:type="dcterms:W3CDTF">2012-09-07T13:00:00Z</dcterms:created>
  <dcterms:modified xsi:type="dcterms:W3CDTF">2012-09-07T13:00:00Z</dcterms:modified>
</cp:coreProperties>
</file>