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18" w:rsidRPr="00F42718" w:rsidRDefault="00F42718" w:rsidP="00F42718">
      <w:pPr>
        <w:spacing w:after="0" w:line="240" w:lineRule="auto"/>
        <w:jc w:val="center"/>
        <w:rPr>
          <w:rFonts w:ascii="Times New Roman" w:eastAsia="Times New Roman" w:hAnsi="Times New Roman" w:cs="Times New Roman"/>
          <w:b/>
          <w:sz w:val="24"/>
          <w:szCs w:val="24"/>
          <w:lang w:eastAsia="pl-PL"/>
        </w:rPr>
      </w:pPr>
      <w:r w:rsidRPr="00F42718">
        <w:rPr>
          <w:rFonts w:ascii="Times New Roman" w:eastAsia="Times New Roman" w:hAnsi="Times New Roman" w:cs="Times New Roman"/>
          <w:b/>
          <w:sz w:val="24"/>
          <w:szCs w:val="24"/>
          <w:lang w:eastAsia="pl-PL"/>
        </w:rPr>
        <w:t>Protokół Nr 2</w:t>
      </w:r>
      <w:r>
        <w:rPr>
          <w:rFonts w:ascii="Times New Roman" w:eastAsia="Times New Roman" w:hAnsi="Times New Roman" w:cs="Times New Roman"/>
          <w:b/>
          <w:sz w:val="24"/>
          <w:szCs w:val="24"/>
          <w:lang w:eastAsia="pl-PL"/>
        </w:rPr>
        <w:t>7</w:t>
      </w:r>
      <w:r w:rsidRPr="00F42718">
        <w:rPr>
          <w:rFonts w:ascii="Times New Roman" w:eastAsia="Times New Roman" w:hAnsi="Times New Roman" w:cs="Times New Roman"/>
          <w:b/>
          <w:sz w:val="24"/>
          <w:szCs w:val="24"/>
          <w:lang w:eastAsia="pl-PL"/>
        </w:rPr>
        <w:t>/2016</w:t>
      </w:r>
    </w:p>
    <w:p w:rsidR="00F42718" w:rsidRPr="00F42718" w:rsidRDefault="00F42718" w:rsidP="00F42718">
      <w:pPr>
        <w:spacing w:after="0" w:line="240" w:lineRule="auto"/>
        <w:jc w:val="center"/>
        <w:rPr>
          <w:rFonts w:ascii="Times New Roman" w:eastAsia="Times New Roman" w:hAnsi="Times New Roman" w:cs="Times New Roman"/>
          <w:b/>
          <w:sz w:val="24"/>
          <w:szCs w:val="24"/>
          <w:lang w:eastAsia="pl-PL"/>
        </w:rPr>
      </w:pPr>
      <w:r w:rsidRPr="00F42718">
        <w:rPr>
          <w:rFonts w:ascii="Times New Roman" w:eastAsia="Times New Roman" w:hAnsi="Times New Roman" w:cs="Times New Roman"/>
          <w:b/>
          <w:sz w:val="24"/>
          <w:szCs w:val="24"/>
          <w:lang w:eastAsia="pl-PL"/>
        </w:rPr>
        <w:t xml:space="preserve">z posiedzenia Komisji Statutowej i Pomocy Społecznej Rady Miejskiej                                                 w dniu </w:t>
      </w:r>
      <w:r>
        <w:rPr>
          <w:rFonts w:ascii="Times New Roman" w:eastAsia="Times New Roman" w:hAnsi="Times New Roman" w:cs="Times New Roman"/>
          <w:b/>
          <w:sz w:val="24"/>
          <w:szCs w:val="24"/>
          <w:lang w:eastAsia="pl-PL"/>
        </w:rPr>
        <w:t>3 sierpnia</w:t>
      </w:r>
      <w:r w:rsidRPr="00F42718">
        <w:rPr>
          <w:rFonts w:ascii="Times New Roman" w:eastAsia="Times New Roman" w:hAnsi="Times New Roman" w:cs="Times New Roman"/>
          <w:b/>
          <w:sz w:val="24"/>
          <w:szCs w:val="24"/>
          <w:lang w:eastAsia="pl-PL"/>
        </w:rPr>
        <w:t xml:space="preserve"> 2016r. </w:t>
      </w:r>
    </w:p>
    <w:p w:rsidR="00F42718" w:rsidRPr="00F42718" w:rsidRDefault="00F42718" w:rsidP="00F42718">
      <w:pPr>
        <w:spacing w:after="0" w:line="240" w:lineRule="auto"/>
        <w:jc w:val="both"/>
        <w:rPr>
          <w:rFonts w:ascii="Times New Roman" w:eastAsia="Times New Roman" w:hAnsi="Times New Roman" w:cs="Times New Roman"/>
          <w:b/>
          <w:sz w:val="24"/>
          <w:szCs w:val="24"/>
          <w:lang w:eastAsia="pl-PL"/>
        </w:rPr>
      </w:pPr>
    </w:p>
    <w:p w:rsidR="00F42718" w:rsidRDefault="00F42718" w:rsidP="00F42718">
      <w:p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F42718" w:rsidRDefault="00F42718" w:rsidP="00F42718">
      <w:pPr>
        <w:spacing w:after="0" w:line="240" w:lineRule="auto"/>
        <w:jc w:val="both"/>
        <w:rPr>
          <w:rFonts w:ascii="Times New Roman" w:eastAsia="Times New Roman" w:hAnsi="Times New Roman" w:cs="Times New Roman"/>
          <w:sz w:val="24"/>
          <w:szCs w:val="24"/>
          <w:lang w:eastAsia="pl-PL"/>
        </w:rPr>
      </w:pPr>
    </w:p>
    <w:p w:rsidR="00F42718" w:rsidRDefault="00F42718" w:rsidP="00F42718">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Skarbnik Gminy – Anna Buchwald; </w:t>
      </w:r>
    </w:p>
    <w:p w:rsidR="00F42718" w:rsidRDefault="00F42718" w:rsidP="00FF0253">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Dyrektor </w:t>
      </w:r>
      <w:r>
        <w:rPr>
          <w:rFonts w:ascii="Times New Roman" w:eastAsia="Times New Roman" w:hAnsi="Times New Roman" w:cs="Times New Roman"/>
          <w:sz w:val="24"/>
          <w:szCs w:val="24"/>
          <w:lang w:eastAsia="pl-PL"/>
        </w:rPr>
        <w:t xml:space="preserve">Warsztatów Terapii Zajęciowej – Wiesława Stafiej;    </w:t>
      </w:r>
    </w:p>
    <w:p w:rsidR="00F42718" w:rsidRDefault="00F42718" w:rsidP="00FF0253">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Spraw Obywatelskich – Bogumiła Bławat;  </w:t>
      </w:r>
    </w:p>
    <w:p w:rsidR="00F42718" w:rsidRPr="00F42718" w:rsidRDefault="00F42718" w:rsidP="00FF0253">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Przewodniczący Zarządu Osiedla Nr 2 – Stanisław Gustyn.   </w:t>
      </w:r>
    </w:p>
    <w:p w:rsidR="00F42718" w:rsidRPr="00F42718" w:rsidRDefault="00F42718" w:rsidP="00F42718">
      <w:pPr>
        <w:spacing w:after="0" w:line="240" w:lineRule="auto"/>
        <w:jc w:val="both"/>
        <w:rPr>
          <w:rFonts w:ascii="Times New Roman" w:eastAsia="Times New Roman" w:hAnsi="Times New Roman" w:cs="Times New Roman"/>
          <w:sz w:val="24"/>
          <w:szCs w:val="24"/>
          <w:lang w:eastAsia="pl-PL"/>
        </w:rPr>
      </w:pPr>
    </w:p>
    <w:p w:rsidR="00F42718" w:rsidRDefault="00F42718" w:rsidP="00F42718">
      <w:p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ab/>
        <w:t xml:space="preserve">Posiedzenie otworzyła Przewodnicząca Komisji Pani Danuta Wańke, która po powitaniu zebranych zaproponowała jego następujący porządek: </w:t>
      </w:r>
    </w:p>
    <w:p w:rsidR="00F42718" w:rsidRPr="00F42718" w:rsidRDefault="00F42718" w:rsidP="00F42718">
      <w:pPr>
        <w:spacing w:after="0" w:line="240" w:lineRule="auto"/>
        <w:jc w:val="both"/>
        <w:rPr>
          <w:rFonts w:ascii="Times New Roman" w:eastAsia="Times New Roman" w:hAnsi="Times New Roman" w:cs="Times New Roman"/>
          <w:sz w:val="24"/>
          <w:szCs w:val="24"/>
          <w:lang w:eastAsia="pl-PL"/>
        </w:rPr>
      </w:pPr>
    </w:p>
    <w:p w:rsidR="00F42718" w:rsidRPr="00F42718" w:rsidRDefault="00F42718" w:rsidP="00F42718">
      <w:pPr>
        <w:numPr>
          <w:ilvl w:val="0"/>
          <w:numId w:val="1"/>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Otwarcie posiedzenia i przyjęcie porządku; </w:t>
      </w:r>
    </w:p>
    <w:p w:rsidR="00F42718" w:rsidRPr="00F42718" w:rsidRDefault="00F42718" w:rsidP="00F42718">
      <w:pPr>
        <w:numPr>
          <w:ilvl w:val="0"/>
          <w:numId w:val="1"/>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Zakres pomocy osobom niepełnosprawn</w:t>
      </w:r>
      <w:r w:rsidR="00FF0253">
        <w:rPr>
          <w:rFonts w:ascii="Times New Roman" w:eastAsia="Times New Roman" w:hAnsi="Times New Roman" w:cs="Times New Roman"/>
          <w:sz w:val="24"/>
          <w:szCs w:val="24"/>
          <w:lang w:eastAsia="pl-PL"/>
        </w:rPr>
        <w:t>ym</w:t>
      </w:r>
      <w:r w:rsidRPr="00F42718">
        <w:rPr>
          <w:rFonts w:ascii="Times New Roman" w:eastAsia="Times New Roman" w:hAnsi="Times New Roman" w:cs="Times New Roman"/>
          <w:sz w:val="24"/>
          <w:szCs w:val="24"/>
          <w:lang w:eastAsia="pl-PL"/>
        </w:rPr>
        <w:t xml:space="preserve"> udzielanej przez Warsztaty Terapii Zajęciowej działające przy Stowarzyszeniu „Dorośli – Dzieciom”; </w:t>
      </w:r>
    </w:p>
    <w:p w:rsidR="00F42718" w:rsidRPr="00F42718" w:rsidRDefault="00F42718" w:rsidP="00F42718">
      <w:pPr>
        <w:numPr>
          <w:ilvl w:val="0"/>
          <w:numId w:val="1"/>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Omówienie współpracy z organizacjami pozarządowymi;     </w:t>
      </w:r>
    </w:p>
    <w:p w:rsidR="00F42718" w:rsidRPr="00F42718" w:rsidRDefault="00F42718" w:rsidP="00F42718">
      <w:pPr>
        <w:numPr>
          <w:ilvl w:val="0"/>
          <w:numId w:val="1"/>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Opinia w sprawie wykonania budżetu Gminy za I półrocze 2016r.; </w:t>
      </w:r>
    </w:p>
    <w:p w:rsidR="00F42718" w:rsidRPr="00F42718" w:rsidRDefault="00F42718" w:rsidP="00F42718">
      <w:pPr>
        <w:numPr>
          <w:ilvl w:val="0"/>
          <w:numId w:val="1"/>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Zatwierdzenie protokołu z poprzedniego posiedzenia Komisji; </w:t>
      </w:r>
    </w:p>
    <w:p w:rsidR="00F42718" w:rsidRPr="00F42718" w:rsidRDefault="00F42718" w:rsidP="00F42718">
      <w:pPr>
        <w:numPr>
          <w:ilvl w:val="0"/>
          <w:numId w:val="1"/>
        </w:numPr>
        <w:spacing w:after="0" w:line="240" w:lineRule="auto"/>
        <w:jc w:val="both"/>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Wolne wnioski i zakończenie.</w:t>
      </w:r>
    </w:p>
    <w:p w:rsidR="00F42718" w:rsidRPr="00F42718" w:rsidRDefault="00F42718" w:rsidP="00F42718">
      <w:pPr>
        <w:spacing w:after="0" w:line="240" w:lineRule="auto"/>
        <w:jc w:val="both"/>
        <w:rPr>
          <w:rFonts w:ascii="Times New Roman" w:eastAsia="Times New Roman" w:hAnsi="Times New Roman" w:cs="Times New Roman"/>
          <w:sz w:val="24"/>
          <w:szCs w:val="24"/>
          <w:lang w:eastAsia="pl-PL"/>
        </w:rPr>
      </w:pPr>
    </w:p>
    <w:p w:rsidR="00F42718" w:rsidRPr="00FF0253" w:rsidRDefault="00FF0253" w:rsidP="00F42718">
      <w:pPr>
        <w:spacing w:after="0" w:line="240" w:lineRule="auto"/>
        <w:rPr>
          <w:rFonts w:ascii="Times New Roman" w:eastAsia="Times New Roman" w:hAnsi="Times New Roman" w:cs="Times New Roman"/>
          <w:sz w:val="24"/>
          <w:szCs w:val="24"/>
          <w:lang w:eastAsia="pl-PL"/>
        </w:rPr>
      </w:pPr>
      <w:r w:rsidRPr="00FF0253">
        <w:rPr>
          <w:rFonts w:ascii="Times New Roman" w:hAnsi="Times New Roman" w:cs="Times New Roman"/>
          <w:sz w:val="24"/>
          <w:szCs w:val="24"/>
        </w:rPr>
        <w:t>W/w porządek posiedzenia przyjęto jednogłośnie.</w:t>
      </w:r>
    </w:p>
    <w:p w:rsidR="00FF0253" w:rsidRDefault="00FF0253" w:rsidP="00FF0253">
      <w:pPr>
        <w:spacing w:after="0" w:line="240" w:lineRule="auto"/>
        <w:jc w:val="both"/>
        <w:rPr>
          <w:rFonts w:ascii="Times New Roman" w:eastAsia="Times New Roman" w:hAnsi="Times New Roman" w:cs="Times New Roman"/>
          <w:sz w:val="24"/>
          <w:szCs w:val="24"/>
          <w:lang w:eastAsia="pl-PL"/>
        </w:rPr>
      </w:pPr>
    </w:p>
    <w:p w:rsidR="005211FC" w:rsidRDefault="00FF0253" w:rsidP="00FF025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Informację w zakresie pomocy osobom niepełnosprawnym udzielanej przez Warsztaty Terapii Zajęciowej działające przy Stowarzyszeniu „Dorośli- Dzieciom” przedstawiła Komisji Pani Wiesława Stafiej. Poinformowała Komisję, że </w:t>
      </w:r>
      <w:r w:rsidR="00CB66E4">
        <w:rPr>
          <w:rFonts w:ascii="Times New Roman" w:eastAsia="Times New Roman" w:hAnsi="Times New Roman" w:cs="Times New Roman"/>
          <w:sz w:val="24"/>
          <w:szCs w:val="24"/>
          <w:lang w:eastAsia="pl-PL"/>
        </w:rPr>
        <w:t xml:space="preserve">na warsztaty uczęszcza 21 osób z niepełnosprawnością w </w:t>
      </w:r>
      <w:r w:rsidR="00F0114E">
        <w:rPr>
          <w:rFonts w:ascii="Times New Roman" w:eastAsia="Times New Roman" w:hAnsi="Times New Roman" w:cs="Times New Roman"/>
          <w:sz w:val="24"/>
          <w:szCs w:val="24"/>
          <w:lang w:eastAsia="pl-PL"/>
        </w:rPr>
        <w:t>stopniu umiarkowanym i znacznym</w:t>
      </w:r>
      <w:r w:rsidR="00CB66E4">
        <w:rPr>
          <w:rFonts w:ascii="Times New Roman" w:eastAsia="Times New Roman" w:hAnsi="Times New Roman" w:cs="Times New Roman"/>
          <w:sz w:val="24"/>
          <w:szCs w:val="24"/>
          <w:lang w:eastAsia="pl-PL"/>
        </w:rPr>
        <w:t xml:space="preserve">. Część z takich osób jest przygotowywana do pójścia  na rynek pracy. </w:t>
      </w:r>
      <w:r w:rsidR="00D46489">
        <w:rPr>
          <w:rFonts w:ascii="Times New Roman" w:eastAsia="Times New Roman" w:hAnsi="Times New Roman" w:cs="Times New Roman"/>
          <w:sz w:val="24"/>
          <w:szCs w:val="24"/>
          <w:lang w:eastAsia="pl-PL"/>
        </w:rPr>
        <w:t>Dodała, że w ubiegłym roku skończył się projekt ze stażami, w wyniku którego dwie osoby trafiły do pracy. Największy problem</w:t>
      </w:r>
      <w:r w:rsidR="00F0114E">
        <w:rPr>
          <w:rFonts w:ascii="Times New Roman" w:eastAsia="Times New Roman" w:hAnsi="Times New Roman" w:cs="Times New Roman"/>
          <w:sz w:val="24"/>
          <w:szCs w:val="24"/>
          <w:lang w:eastAsia="pl-PL"/>
        </w:rPr>
        <w:t xml:space="preserve"> w podjęciu zatrudnienia</w:t>
      </w:r>
      <w:r w:rsidR="00D46489">
        <w:rPr>
          <w:rFonts w:ascii="Times New Roman" w:eastAsia="Times New Roman" w:hAnsi="Times New Roman" w:cs="Times New Roman"/>
          <w:sz w:val="24"/>
          <w:szCs w:val="24"/>
          <w:lang w:eastAsia="pl-PL"/>
        </w:rPr>
        <w:t xml:space="preserve"> w tym zakresie stanowią</w:t>
      </w:r>
      <w:r w:rsidR="00031BEE">
        <w:rPr>
          <w:rFonts w:ascii="Times New Roman" w:eastAsia="Times New Roman" w:hAnsi="Times New Roman" w:cs="Times New Roman"/>
          <w:sz w:val="24"/>
          <w:szCs w:val="24"/>
          <w:lang w:eastAsia="pl-PL"/>
        </w:rPr>
        <w:t xml:space="preserve"> nie sami uczestnicy tylko</w:t>
      </w:r>
      <w:r w:rsidR="00D46489">
        <w:rPr>
          <w:rFonts w:ascii="Times New Roman" w:eastAsia="Times New Roman" w:hAnsi="Times New Roman" w:cs="Times New Roman"/>
          <w:sz w:val="24"/>
          <w:szCs w:val="24"/>
          <w:lang w:eastAsia="pl-PL"/>
        </w:rPr>
        <w:t xml:space="preserve"> rodzice</w:t>
      </w:r>
      <w:r w:rsidR="00031BEE">
        <w:rPr>
          <w:rFonts w:ascii="Times New Roman" w:eastAsia="Times New Roman" w:hAnsi="Times New Roman" w:cs="Times New Roman"/>
          <w:sz w:val="24"/>
          <w:szCs w:val="24"/>
          <w:lang w:eastAsia="pl-PL"/>
        </w:rPr>
        <w:t xml:space="preserve"> i opiekuni</w:t>
      </w:r>
      <w:r w:rsidR="00D46489">
        <w:rPr>
          <w:rFonts w:ascii="Times New Roman" w:eastAsia="Times New Roman" w:hAnsi="Times New Roman" w:cs="Times New Roman"/>
          <w:sz w:val="24"/>
          <w:szCs w:val="24"/>
          <w:lang w:eastAsia="pl-PL"/>
        </w:rPr>
        <w:t xml:space="preserve"> tych osób, ponieważ mają duże obawy, że ich podopieczni nie por</w:t>
      </w:r>
      <w:r w:rsidR="00031BEE">
        <w:rPr>
          <w:rFonts w:ascii="Times New Roman" w:eastAsia="Times New Roman" w:hAnsi="Times New Roman" w:cs="Times New Roman"/>
          <w:sz w:val="24"/>
          <w:szCs w:val="24"/>
          <w:lang w:eastAsia="pl-PL"/>
        </w:rPr>
        <w:t>adzą sobie w nowym środowisku oraz że zostaną im zabrane renty socjalne, co jest nieprawdą</w:t>
      </w:r>
      <w:r w:rsidR="004E302E">
        <w:rPr>
          <w:rFonts w:ascii="Times New Roman" w:eastAsia="Times New Roman" w:hAnsi="Times New Roman" w:cs="Times New Roman"/>
          <w:sz w:val="24"/>
          <w:szCs w:val="24"/>
          <w:lang w:eastAsia="pl-PL"/>
        </w:rPr>
        <w:t>, ponieważ do 2200 zł netto może taka osoba dorobić</w:t>
      </w:r>
      <w:r w:rsidR="00031BEE">
        <w:rPr>
          <w:rFonts w:ascii="Times New Roman" w:eastAsia="Times New Roman" w:hAnsi="Times New Roman" w:cs="Times New Roman"/>
          <w:sz w:val="24"/>
          <w:szCs w:val="24"/>
          <w:lang w:eastAsia="pl-PL"/>
        </w:rPr>
        <w:t xml:space="preserve">. </w:t>
      </w:r>
      <w:r w:rsidR="004E302E">
        <w:rPr>
          <w:rFonts w:ascii="Times New Roman" w:eastAsia="Times New Roman" w:hAnsi="Times New Roman" w:cs="Times New Roman"/>
          <w:sz w:val="24"/>
          <w:szCs w:val="24"/>
          <w:lang w:eastAsia="pl-PL"/>
        </w:rPr>
        <w:t>Pani Stafiej powiedziała</w:t>
      </w:r>
      <w:r w:rsidR="00856820">
        <w:rPr>
          <w:rFonts w:ascii="Times New Roman" w:eastAsia="Times New Roman" w:hAnsi="Times New Roman" w:cs="Times New Roman"/>
          <w:sz w:val="24"/>
          <w:szCs w:val="24"/>
          <w:lang w:eastAsia="pl-PL"/>
        </w:rPr>
        <w:t>, że 10 osób było po stażach, z</w:t>
      </w:r>
      <w:r w:rsidR="004E302E">
        <w:rPr>
          <w:rFonts w:ascii="Times New Roman" w:eastAsia="Times New Roman" w:hAnsi="Times New Roman" w:cs="Times New Roman"/>
          <w:sz w:val="24"/>
          <w:szCs w:val="24"/>
          <w:lang w:eastAsia="pl-PL"/>
        </w:rPr>
        <w:t xml:space="preserve"> 6 osób pracodawcy byli bardzo zadowoleni. Swego czasu problem stanowił dojazd do miejsca pracy na odpowiednią godzinę, lecz takie osoby mają elastycz</w:t>
      </w:r>
      <w:r w:rsidR="004D2080">
        <w:rPr>
          <w:rFonts w:ascii="Times New Roman" w:eastAsia="Times New Roman" w:hAnsi="Times New Roman" w:cs="Times New Roman"/>
          <w:sz w:val="24"/>
          <w:szCs w:val="24"/>
          <w:lang w:eastAsia="pl-PL"/>
        </w:rPr>
        <w:t xml:space="preserve">ne zatrudnienie. Pan Herder zapytał, czy godziny pracy </w:t>
      </w:r>
      <w:r w:rsidR="003A61DC">
        <w:rPr>
          <w:rFonts w:ascii="Times New Roman" w:eastAsia="Times New Roman" w:hAnsi="Times New Roman" w:cs="Times New Roman"/>
          <w:sz w:val="24"/>
          <w:szCs w:val="24"/>
          <w:lang w:eastAsia="pl-PL"/>
        </w:rPr>
        <w:t xml:space="preserve">z taką osobą </w:t>
      </w:r>
      <w:r w:rsidR="004D2080">
        <w:rPr>
          <w:rFonts w:ascii="Times New Roman" w:eastAsia="Times New Roman" w:hAnsi="Times New Roman" w:cs="Times New Roman"/>
          <w:sz w:val="24"/>
          <w:szCs w:val="24"/>
          <w:lang w:eastAsia="pl-PL"/>
        </w:rPr>
        <w:t>są</w:t>
      </w:r>
      <w:r w:rsidR="003A61DC">
        <w:rPr>
          <w:rFonts w:ascii="Times New Roman" w:eastAsia="Times New Roman" w:hAnsi="Times New Roman" w:cs="Times New Roman"/>
          <w:sz w:val="24"/>
          <w:szCs w:val="24"/>
          <w:lang w:eastAsia="pl-PL"/>
        </w:rPr>
        <w:t xml:space="preserve"> także</w:t>
      </w:r>
      <w:r w:rsidR="004D2080">
        <w:rPr>
          <w:rFonts w:ascii="Times New Roman" w:eastAsia="Times New Roman" w:hAnsi="Times New Roman" w:cs="Times New Roman"/>
          <w:sz w:val="24"/>
          <w:szCs w:val="24"/>
          <w:lang w:eastAsia="pl-PL"/>
        </w:rPr>
        <w:t xml:space="preserve"> elastyczne. </w:t>
      </w:r>
      <w:r w:rsidR="003A61DC">
        <w:rPr>
          <w:rFonts w:ascii="Times New Roman" w:eastAsia="Times New Roman" w:hAnsi="Times New Roman" w:cs="Times New Roman"/>
          <w:sz w:val="24"/>
          <w:szCs w:val="24"/>
          <w:lang w:eastAsia="pl-PL"/>
        </w:rPr>
        <w:t>Pani Stafiej odpowiedziała, że jest to kwestia umowy pomiędzy pracodawcą a pracownikiem</w:t>
      </w:r>
      <w:r w:rsidR="00856820">
        <w:rPr>
          <w:rFonts w:ascii="Times New Roman" w:eastAsia="Times New Roman" w:hAnsi="Times New Roman" w:cs="Times New Roman"/>
          <w:sz w:val="24"/>
          <w:szCs w:val="24"/>
          <w:lang w:eastAsia="pl-PL"/>
        </w:rPr>
        <w:t xml:space="preserve">, ponieważ taka osoba idzie do pracy i nie jest już uczestnikiem warsztatów. Dodała, że jeśli taka osoba pobiera jakiekolwiek świadczenia to nie jest osobą bezrobotną tylko poszukującą pracy, zatem może skorzystać jedynie z projektów pisanych przez stowarzyszenie. Pan Wargin zapytał, czy </w:t>
      </w:r>
      <w:r w:rsidR="00852D2D">
        <w:rPr>
          <w:rFonts w:ascii="Times New Roman" w:eastAsia="Times New Roman" w:hAnsi="Times New Roman" w:cs="Times New Roman"/>
          <w:sz w:val="24"/>
          <w:szCs w:val="24"/>
          <w:lang w:eastAsia="pl-PL"/>
        </w:rPr>
        <w:t xml:space="preserve">stowarzyszenie kieruje takie osoby do pracy. Pani Stafiej odpowiedziała, że nie kieruje się tylko szuka otoczenia dla takich osób. Zatrudniany jest doradca zawodowy, który pod kątem możliwości danego podopiecznego szuka pracodawcy. </w:t>
      </w:r>
      <w:r w:rsidR="002B484C">
        <w:rPr>
          <w:rFonts w:ascii="Times New Roman" w:eastAsia="Times New Roman" w:hAnsi="Times New Roman" w:cs="Times New Roman"/>
          <w:sz w:val="24"/>
          <w:szCs w:val="24"/>
          <w:lang w:eastAsia="pl-PL"/>
        </w:rPr>
        <w:t>Na 40 uczestników</w:t>
      </w:r>
      <w:r w:rsidR="00BA105A">
        <w:rPr>
          <w:rFonts w:ascii="Times New Roman" w:eastAsia="Times New Roman" w:hAnsi="Times New Roman" w:cs="Times New Roman"/>
          <w:sz w:val="24"/>
          <w:szCs w:val="24"/>
          <w:lang w:eastAsia="pl-PL"/>
        </w:rPr>
        <w:t xml:space="preserve"> z  całego powiatu tylko 10 mog</w:t>
      </w:r>
      <w:r w:rsidR="00582821">
        <w:rPr>
          <w:rFonts w:ascii="Times New Roman" w:eastAsia="Times New Roman" w:hAnsi="Times New Roman" w:cs="Times New Roman"/>
          <w:sz w:val="24"/>
          <w:szCs w:val="24"/>
          <w:lang w:eastAsia="pl-PL"/>
        </w:rPr>
        <w:t>ło w tych stażach uczestniczyć.</w:t>
      </w:r>
      <w:r w:rsidR="00852D2D">
        <w:rPr>
          <w:rFonts w:ascii="Times New Roman" w:eastAsia="Times New Roman" w:hAnsi="Times New Roman" w:cs="Times New Roman"/>
          <w:sz w:val="24"/>
          <w:szCs w:val="24"/>
          <w:lang w:eastAsia="pl-PL"/>
        </w:rPr>
        <w:t xml:space="preserve"> </w:t>
      </w:r>
      <w:r w:rsidR="002B484C">
        <w:rPr>
          <w:rFonts w:ascii="Times New Roman" w:eastAsia="Times New Roman" w:hAnsi="Times New Roman" w:cs="Times New Roman"/>
          <w:sz w:val="24"/>
          <w:szCs w:val="24"/>
          <w:lang w:eastAsia="pl-PL"/>
        </w:rPr>
        <w:t>Pani Stafiej poinformowała, że wspólnie z Gminą trwają przygotowania do założenia spółdzielni socjalnej osób prawnych, która miałaby powstać w budynku na ul. Kościuszki 3, który obecnie jest w posiadaniu Starostwa Powiatoweg</w:t>
      </w:r>
      <w:r w:rsidR="00250786">
        <w:rPr>
          <w:rFonts w:ascii="Times New Roman" w:eastAsia="Times New Roman" w:hAnsi="Times New Roman" w:cs="Times New Roman"/>
          <w:sz w:val="24"/>
          <w:szCs w:val="24"/>
          <w:lang w:eastAsia="pl-PL"/>
        </w:rPr>
        <w:t>o i nadaje się do remontu.</w:t>
      </w:r>
      <w:r w:rsidR="002D41C1">
        <w:rPr>
          <w:rFonts w:ascii="Times New Roman" w:eastAsia="Times New Roman" w:hAnsi="Times New Roman" w:cs="Times New Roman"/>
          <w:sz w:val="24"/>
          <w:szCs w:val="24"/>
          <w:lang w:eastAsia="pl-PL"/>
        </w:rPr>
        <w:t xml:space="preserve"> Może to potrwać ok. 3 lat. </w:t>
      </w:r>
      <w:r w:rsidR="00250786">
        <w:rPr>
          <w:rFonts w:ascii="Times New Roman" w:eastAsia="Times New Roman" w:hAnsi="Times New Roman" w:cs="Times New Roman"/>
          <w:sz w:val="24"/>
          <w:szCs w:val="24"/>
          <w:lang w:eastAsia="pl-PL"/>
        </w:rPr>
        <w:t xml:space="preserve">W takiej spółdzielni </w:t>
      </w:r>
      <w:r w:rsidR="00F0114E">
        <w:rPr>
          <w:rFonts w:ascii="Times New Roman" w:eastAsia="Times New Roman" w:hAnsi="Times New Roman" w:cs="Times New Roman"/>
          <w:sz w:val="24"/>
          <w:szCs w:val="24"/>
          <w:lang w:eastAsia="pl-PL"/>
        </w:rPr>
        <w:t>osoby</w:t>
      </w:r>
      <w:r w:rsidR="00250786">
        <w:rPr>
          <w:rFonts w:ascii="Times New Roman" w:eastAsia="Times New Roman" w:hAnsi="Times New Roman" w:cs="Times New Roman"/>
          <w:sz w:val="24"/>
          <w:szCs w:val="24"/>
          <w:lang w:eastAsia="pl-PL"/>
        </w:rPr>
        <w:t xml:space="preserve"> będ</w:t>
      </w:r>
      <w:r w:rsidR="00F0114E">
        <w:rPr>
          <w:rFonts w:ascii="Times New Roman" w:eastAsia="Times New Roman" w:hAnsi="Times New Roman" w:cs="Times New Roman"/>
          <w:sz w:val="24"/>
          <w:szCs w:val="24"/>
          <w:lang w:eastAsia="pl-PL"/>
        </w:rPr>
        <w:t>ą</w:t>
      </w:r>
      <w:r w:rsidR="00250786">
        <w:rPr>
          <w:rFonts w:ascii="Times New Roman" w:eastAsia="Times New Roman" w:hAnsi="Times New Roman" w:cs="Times New Roman"/>
          <w:sz w:val="24"/>
          <w:szCs w:val="24"/>
          <w:lang w:eastAsia="pl-PL"/>
        </w:rPr>
        <w:t xml:space="preserve"> mogł</w:t>
      </w:r>
      <w:r w:rsidR="00F0114E">
        <w:rPr>
          <w:rFonts w:ascii="Times New Roman" w:eastAsia="Times New Roman" w:hAnsi="Times New Roman" w:cs="Times New Roman"/>
          <w:sz w:val="24"/>
          <w:szCs w:val="24"/>
          <w:lang w:eastAsia="pl-PL"/>
        </w:rPr>
        <w:t>y pracować i</w:t>
      </w:r>
      <w:r w:rsidR="00250786">
        <w:rPr>
          <w:rFonts w:ascii="Times New Roman" w:eastAsia="Times New Roman" w:hAnsi="Times New Roman" w:cs="Times New Roman"/>
          <w:sz w:val="24"/>
          <w:szCs w:val="24"/>
          <w:lang w:eastAsia="pl-PL"/>
        </w:rPr>
        <w:t xml:space="preserve"> być</w:t>
      </w:r>
      <w:r w:rsidR="002D41C1">
        <w:rPr>
          <w:rFonts w:ascii="Times New Roman" w:eastAsia="Times New Roman" w:hAnsi="Times New Roman" w:cs="Times New Roman"/>
          <w:sz w:val="24"/>
          <w:szCs w:val="24"/>
          <w:lang w:eastAsia="pl-PL"/>
        </w:rPr>
        <w:t xml:space="preserve"> częściowo</w:t>
      </w:r>
      <w:r w:rsidR="00250786">
        <w:rPr>
          <w:rFonts w:ascii="Times New Roman" w:eastAsia="Times New Roman" w:hAnsi="Times New Roman" w:cs="Times New Roman"/>
          <w:sz w:val="24"/>
          <w:szCs w:val="24"/>
          <w:lang w:eastAsia="pl-PL"/>
        </w:rPr>
        <w:t xml:space="preserve"> pod kontrolą</w:t>
      </w:r>
      <w:r w:rsidR="002D41C1">
        <w:rPr>
          <w:rFonts w:ascii="Times New Roman" w:eastAsia="Times New Roman" w:hAnsi="Times New Roman" w:cs="Times New Roman"/>
          <w:sz w:val="24"/>
          <w:szCs w:val="24"/>
          <w:lang w:eastAsia="pl-PL"/>
        </w:rPr>
        <w:t>. Obecnie trwają prace</w:t>
      </w:r>
      <w:r w:rsidR="003945C7">
        <w:rPr>
          <w:rFonts w:ascii="Times New Roman" w:eastAsia="Times New Roman" w:hAnsi="Times New Roman" w:cs="Times New Roman"/>
          <w:sz w:val="24"/>
          <w:szCs w:val="24"/>
          <w:lang w:eastAsia="pl-PL"/>
        </w:rPr>
        <w:t xml:space="preserve"> </w:t>
      </w:r>
      <w:r w:rsidR="009D36D1">
        <w:rPr>
          <w:rFonts w:ascii="Times New Roman" w:eastAsia="Times New Roman" w:hAnsi="Times New Roman" w:cs="Times New Roman"/>
          <w:sz w:val="24"/>
          <w:szCs w:val="24"/>
          <w:lang w:eastAsia="pl-PL"/>
        </w:rPr>
        <w:t xml:space="preserve">przedstawicieli warsztatów </w:t>
      </w:r>
      <w:r w:rsidR="009D36D1">
        <w:rPr>
          <w:rFonts w:ascii="Times New Roman" w:eastAsia="Times New Roman" w:hAnsi="Times New Roman" w:cs="Times New Roman"/>
          <w:sz w:val="24"/>
          <w:szCs w:val="24"/>
          <w:lang w:eastAsia="pl-PL"/>
        </w:rPr>
        <w:lastRenderedPageBreak/>
        <w:t xml:space="preserve">terapii zajęciowej </w:t>
      </w:r>
      <w:r w:rsidR="003945C7">
        <w:rPr>
          <w:rFonts w:ascii="Times New Roman" w:eastAsia="Times New Roman" w:hAnsi="Times New Roman" w:cs="Times New Roman"/>
          <w:sz w:val="24"/>
          <w:szCs w:val="24"/>
          <w:lang w:eastAsia="pl-PL"/>
        </w:rPr>
        <w:t>związane ze zmianą rozporządzenia i ustawy o pomocy społecznej na skalę ogólnopolską</w:t>
      </w:r>
      <w:r w:rsidR="002D41C1">
        <w:rPr>
          <w:rFonts w:ascii="Times New Roman" w:eastAsia="Times New Roman" w:hAnsi="Times New Roman" w:cs="Times New Roman"/>
          <w:sz w:val="24"/>
          <w:szCs w:val="24"/>
          <w:lang w:eastAsia="pl-PL"/>
        </w:rPr>
        <w:t>, które mają stworzyć możliwość osobie niepełnosprawn</w:t>
      </w:r>
      <w:r w:rsidR="005E1D29">
        <w:rPr>
          <w:rFonts w:ascii="Times New Roman" w:eastAsia="Times New Roman" w:hAnsi="Times New Roman" w:cs="Times New Roman"/>
          <w:sz w:val="24"/>
          <w:szCs w:val="24"/>
          <w:lang w:eastAsia="pl-PL"/>
        </w:rPr>
        <w:t>ej powrotu na warsztaty w celu dalszej</w:t>
      </w:r>
      <w:r w:rsidR="002D41C1">
        <w:rPr>
          <w:rFonts w:ascii="Times New Roman" w:eastAsia="Times New Roman" w:hAnsi="Times New Roman" w:cs="Times New Roman"/>
          <w:sz w:val="24"/>
          <w:szCs w:val="24"/>
          <w:lang w:eastAsia="pl-PL"/>
        </w:rPr>
        <w:t xml:space="preserve"> rehabilitacj</w:t>
      </w:r>
      <w:r w:rsidR="005E1D29">
        <w:rPr>
          <w:rFonts w:ascii="Times New Roman" w:eastAsia="Times New Roman" w:hAnsi="Times New Roman" w:cs="Times New Roman"/>
          <w:sz w:val="24"/>
          <w:szCs w:val="24"/>
          <w:lang w:eastAsia="pl-PL"/>
        </w:rPr>
        <w:t>i</w:t>
      </w:r>
      <w:r w:rsidR="002D41C1">
        <w:rPr>
          <w:rFonts w:ascii="Times New Roman" w:eastAsia="Times New Roman" w:hAnsi="Times New Roman" w:cs="Times New Roman"/>
          <w:sz w:val="24"/>
          <w:szCs w:val="24"/>
          <w:lang w:eastAsia="pl-PL"/>
        </w:rPr>
        <w:t>, w przypadk</w:t>
      </w:r>
      <w:r w:rsidR="003945C7">
        <w:rPr>
          <w:rFonts w:ascii="Times New Roman" w:eastAsia="Times New Roman" w:hAnsi="Times New Roman" w:cs="Times New Roman"/>
          <w:sz w:val="24"/>
          <w:szCs w:val="24"/>
          <w:lang w:eastAsia="pl-PL"/>
        </w:rPr>
        <w:t>u niepowodzenia na rynku pracy</w:t>
      </w:r>
      <w:r w:rsidR="005E1D29">
        <w:rPr>
          <w:rFonts w:ascii="Times New Roman" w:eastAsia="Times New Roman" w:hAnsi="Times New Roman" w:cs="Times New Roman"/>
          <w:sz w:val="24"/>
          <w:szCs w:val="24"/>
          <w:lang w:eastAsia="pl-PL"/>
        </w:rPr>
        <w:t>, ponieważ z doświadczenia wynika że taki</w:t>
      </w:r>
      <w:r w:rsidR="00F0114E">
        <w:rPr>
          <w:rFonts w:ascii="Times New Roman" w:eastAsia="Times New Roman" w:hAnsi="Times New Roman" w:cs="Times New Roman"/>
          <w:sz w:val="24"/>
          <w:szCs w:val="24"/>
          <w:lang w:eastAsia="pl-PL"/>
        </w:rPr>
        <w:t>ch osób nie widać</w:t>
      </w:r>
      <w:r w:rsidR="005E1D29">
        <w:rPr>
          <w:rFonts w:ascii="Times New Roman" w:eastAsia="Times New Roman" w:hAnsi="Times New Roman" w:cs="Times New Roman"/>
          <w:sz w:val="24"/>
          <w:szCs w:val="24"/>
          <w:lang w:eastAsia="pl-PL"/>
        </w:rPr>
        <w:t>.</w:t>
      </w:r>
      <w:r w:rsidR="003945C7">
        <w:rPr>
          <w:rFonts w:ascii="Times New Roman" w:eastAsia="Times New Roman" w:hAnsi="Times New Roman" w:cs="Times New Roman"/>
          <w:sz w:val="24"/>
          <w:szCs w:val="24"/>
          <w:lang w:eastAsia="pl-PL"/>
        </w:rPr>
        <w:t xml:space="preserve"> </w:t>
      </w:r>
      <w:r w:rsidR="005E1D29">
        <w:rPr>
          <w:rFonts w:ascii="Times New Roman" w:eastAsia="Times New Roman" w:hAnsi="Times New Roman" w:cs="Times New Roman"/>
          <w:sz w:val="24"/>
          <w:szCs w:val="24"/>
          <w:lang w:eastAsia="pl-PL"/>
        </w:rPr>
        <w:t xml:space="preserve">Pan Herder zauważył, że jeżeli takiej osobie się nie powiedzie to ze spółdzielni może wrócić na warsztaty, ale jeżeli kolejka to umożliwi. Pani Stafiej powiedziała, że </w:t>
      </w:r>
      <w:r w:rsidR="00CF581B">
        <w:rPr>
          <w:rFonts w:ascii="Times New Roman" w:eastAsia="Times New Roman" w:hAnsi="Times New Roman" w:cs="Times New Roman"/>
          <w:sz w:val="24"/>
          <w:szCs w:val="24"/>
          <w:lang w:eastAsia="pl-PL"/>
        </w:rPr>
        <w:t xml:space="preserve">część podopiecznych jest ubezwłasnowolniona częściowo albo całkowicie. Pan Herder zapytał, kto wydaje takie orzeczenia. Pani Stafiej odpowiedziała, że upoważnionym do tego jest tylko i wyłącznie sąd, </w:t>
      </w:r>
      <w:r w:rsidR="00F0114E">
        <w:rPr>
          <w:rFonts w:ascii="Times New Roman" w:eastAsia="Times New Roman" w:hAnsi="Times New Roman" w:cs="Times New Roman"/>
          <w:sz w:val="24"/>
          <w:szCs w:val="24"/>
          <w:lang w:eastAsia="pl-PL"/>
        </w:rPr>
        <w:t xml:space="preserve">jednak </w:t>
      </w:r>
      <w:r w:rsidR="00CF581B">
        <w:rPr>
          <w:rFonts w:ascii="Times New Roman" w:eastAsia="Times New Roman" w:hAnsi="Times New Roman" w:cs="Times New Roman"/>
          <w:sz w:val="24"/>
          <w:szCs w:val="24"/>
          <w:lang w:eastAsia="pl-PL"/>
        </w:rPr>
        <w:t>takie</w:t>
      </w:r>
      <w:r w:rsidR="00F0114E">
        <w:rPr>
          <w:rFonts w:ascii="Times New Roman" w:eastAsia="Times New Roman" w:hAnsi="Times New Roman" w:cs="Times New Roman"/>
          <w:sz w:val="24"/>
          <w:szCs w:val="24"/>
          <w:lang w:eastAsia="pl-PL"/>
        </w:rPr>
        <w:t xml:space="preserve"> orzeczenia są wydawane rzadko i</w:t>
      </w:r>
      <w:r w:rsidR="00CF581B">
        <w:rPr>
          <w:rFonts w:ascii="Times New Roman" w:eastAsia="Times New Roman" w:hAnsi="Times New Roman" w:cs="Times New Roman"/>
          <w:sz w:val="24"/>
          <w:szCs w:val="24"/>
          <w:lang w:eastAsia="pl-PL"/>
        </w:rPr>
        <w:t xml:space="preserve"> rozpatrywane wnikliwie, tak aby żadna rodzina nie zawłaszczyła sobie świadczeń. </w:t>
      </w:r>
      <w:r w:rsidR="0011485F">
        <w:rPr>
          <w:rFonts w:ascii="Times New Roman" w:eastAsia="Times New Roman" w:hAnsi="Times New Roman" w:cs="Times New Roman"/>
          <w:sz w:val="24"/>
          <w:szCs w:val="24"/>
          <w:lang w:eastAsia="pl-PL"/>
        </w:rPr>
        <w:t>Pa</w:t>
      </w:r>
      <w:r w:rsidR="00F0114E">
        <w:rPr>
          <w:rFonts w:ascii="Times New Roman" w:eastAsia="Times New Roman" w:hAnsi="Times New Roman" w:cs="Times New Roman"/>
          <w:sz w:val="24"/>
          <w:szCs w:val="24"/>
          <w:lang w:eastAsia="pl-PL"/>
        </w:rPr>
        <w:t>n</w:t>
      </w:r>
      <w:r w:rsidR="0011485F">
        <w:rPr>
          <w:rFonts w:ascii="Times New Roman" w:eastAsia="Times New Roman" w:hAnsi="Times New Roman" w:cs="Times New Roman"/>
          <w:sz w:val="24"/>
          <w:szCs w:val="24"/>
          <w:lang w:eastAsia="pl-PL"/>
        </w:rPr>
        <w:t xml:space="preserve"> Herder zapytał gdzie o</w:t>
      </w:r>
      <w:r w:rsidR="00910495">
        <w:rPr>
          <w:rFonts w:ascii="Times New Roman" w:eastAsia="Times New Roman" w:hAnsi="Times New Roman" w:cs="Times New Roman"/>
          <w:sz w:val="24"/>
          <w:szCs w:val="24"/>
          <w:lang w:eastAsia="pl-PL"/>
        </w:rPr>
        <w:t xml:space="preserve">rzeka się o niepełnosprawności. Pani Stafiej </w:t>
      </w:r>
      <w:r w:rsidR="00582821">
        <w:rPr>
          <w:rFonts w:ascii="Times New Roman" w:eastAsia="Times New Roman" w:hAnsi="Times New Roman" w:cs="Times New Roman"/>
          <w:sz w:val="24"/>
          <w:szCs w:val="24"/>
          <w:lang w:eastAsia="pl-PL"/>
        </w:rPr>
        <w:t>odpowiedzi</w:t>
      </w:r>
      <w:r w:rsidR="0011485F">
        <w:rPr>
          <w:rFonts w:ascii="Times New Roman" w:eastAsia="Times New Roman" w:hAnsi="Times New Roman" w:cs="Times New Roman"/>
          <w:sz w:val="24"/>
          <w:szCs w:val="24"/>
          <w:lang w:eastAsia="pl-PL"/>
        </w:rPr>
        <w:t>ał</w:t>
      </w:r>
      <w:r w:rsidR="00910495">
        <w:rPr>
          <w:rFonts w:ascii="Times New Roman" w:eastAsia="Times New Roman" w:hAnsi="Times New Roman" w:cs="Times New Roman"/>
          <w:sz w:val="24"/>
          <w:szCs w:val="24"/>
          <w:lang w:eastAsia="pl-PL"/>
        </w:rPr>
        <w:t>a</w:t>
      </w:r>
      <w:r w:rsidR="0011485F">
        <w:rPr>
          <w:rFonts w:ascii="Times New Roman" w:eastAsia="Times New Roman" w:hAnsi="Times New Roman" w:cs="Times New Roman"/>
          <w:sz w:val="24"/>
          <w:szCs w:val="24"/>
          <w:lang w:eastAsia="pl-PL"/>
        </w:rPr>
        <w:t xml:space="preserve">, że </w:t>
      </w:r>
      <w:r w:rsidR="00910495">
        <w:rPr>
          <w:rFonts w:ascii="Times New Roman" w:eastAsia="Times New Roman" w:hAnsi="Times New Roman" w:cs="Times New Roman"/>
          <w:sz w:val="24"/>
          <w:szCs w:val="24"/>
          <w:lang w:eastAsia="pl-PL"/>
        </w:rPr>
        <w:t xml:space="preserve">jest </w:t>
      </w:r>
      <w:r w:rsidR="00F0114E">
        <w:rPr>
          <w:rFonts w:ascii="Times New Roman" w:eastAsia="Times New Roman" w:hAnsi="Times New Roman" w:cs="Times New Roman"/>
          <w:sz w:val="24"/>
          <w:szCs w:val="24"/>
          <w:lang w:eastAsia="pl-PL"/>
        </w:rPr>
        <w:t xml:space="preserve">powołany </w:t>
      </w:r>
      <w:r w:rsidR="00910495">
        <w:rPr>
          <w:rFonts w:ascii="Times New Roman" w:eastAsia="Times New Roman" w:hAnsi="Times New Roman" w:cs="Times New Roman"/>
          <w:sz w:val="24"/>
          <w:szCs w:val="24"/>
          <w:lang w:eastAsia="pl-PL"/>
        </w:rPr>
        <w:t>Zespół ds. Orzekania o Niepełnosprawności w Centrum Pomocy Rodzinie, któ</w:t>
      </w:r>
      <w:r w:rsidR="005374DF">
        <w:rPr>
          <w:rFonts w:ascii="Times New Roman" w:eastAsia="Times New Roman" w:hAnsi="Times New Roman" w:cs="Times New Roman"/>
          <w:sz w:val="24"/>
          <w:szCs w:val="24"/>
          <w:lang w:eastAsia="pl-PL"/>
        </w:rPr>
        <w:t>rego siedziba jest w Więcborku.</w:t>
      </w:r>
      <w:r w:rsidR="0011485F">
        <w:rPr>
          <w:rFonts w:ascii="Times New Roman" w:eastAsia="Times New Roman" w:hAnsi="Times New Roman" w:cs="Times New Roman"/>
          <w:sz w:val="24"/>
          <w:szCs w:val="24"/>
          <w:lang w:eastAsia="pl-PL"/>
        </w:rPr>
        <w:t xml:space="preserve"> </w:t>
      </w:r>
      <w:r w:rsidR="00B36A4E">
        <w:rPr>
          <w:rFonts w:ascii="Times New Roman" w:eastAsia="Times New Roman" w:hAnsi="Times New Roman" w:cs="Times New Roman"/>
          <w:sz w:val="24"/>
          <w:szCs w:val="24"/>
          <w:lang w:eastAsia="pl-PL"/>
        </w:rPr>
        <w:t xml:space="preserve">Jeżeli dana osoba jest niezadowolona to może się odwołać do Wojewódzkiego Zespołu ds. </w:t>
      </w:r>
      <w:r w:rsidR="005374DF">
        <w:rPr>
          <w:rFonts w:ascii="Times New Roman" w:eastAsia="Times New Roman" w:hAnsi="Times New Roman" w:cs="Times New Roman"/>
          <w:sz w:val="24"/>
          <w:szCs w:val="24"/>
          <w:lang w:eastAsia="pl-PL"/>
        </w:rPr>
        <w:t>Orzekania o Niepełnosprawności, w dalszej kolejności pozostaje droga sądowa. Pan Herder zapytał, czy w takim przypadku powołuje się biegłych którzy ustalają to czy dana osoba kwalifikuje się na dany stopień niepełnosprawności czy też nie. Pani Stafiej potwierdziła, że tak to wygląda. Ponadto dodała, że spółdzielnia socjalna  ma z jednej strony uprawnienia organizacji pozarządowej, może aplikować o różne pozarządowe środki o które nie może si</w:t>
      </w:r>
      <w:r w:rsidR="009D36D1">
        <w:rPr>
          <w:rFonts w:ascii="Times New Roman" w:eastAsia="Times New Roman" w:hAnsi="Times New Roman" w:cs="Times New Roman"/>
          <w:sz w:val="24"/>
          <w:szCs w:val="24"/>
          <w:lang w:eastAsia="pl-PL"/>
        </w:rPr>
        <w:t xml:space="preserve">ę ubiegać powiat albo gmina, a </w:t>
      </w:r>
      <w:r w:rsidR="005374DF">
        <w:rPr>
          <w:rFonts w:ascii="Times New Roman" w:eastAsia="Times New Roman" w:hAnsi="Times New Roman" w:cs="Times New Roman"/>
          <w:sz w:val="24"/>
          <w:szCs w:val="24"/>
          <w:lang w:eastAsia="pl-PL"/>
        </w:rPr>
        <w:t xml:space="preserve">z drugiej strony działa jak zwykła spółdzielnia która sama wypracowuje środki i nie dzieli zysku na ich członków tylko przeznacza na integrację, reintegrację społeczną i zawodową oraz inwestuje dalej w spółdzielnie. </w:t>
      </w:r>
      <w:r w:rsidR="009F2BE5">
        <w:rPr>
          <w:rFonts w:ascii="Times New Roman" w:eastAsia="Times New Roman" w:hAnsi="Times New Roman" w:cs="Times New Roman"/>
          <w:sz w:val="24"/>
          <w:szCs w:val="24"/>
          <w:lang w:eastAsia="pl-PL"/>
        </w:rPr>
        <w:t xml:space="preserve">Pan Wargin zapytał czy konsultowano założenie takiej spółdzielni z innymi miastami, ponieważ z tego co wie to prawdopodobnie taka istnieje w Tucholi.  </w:t>
      </w:r>
      <w:r w:rsidR="0034159C">
        <w:rPr>
          <w:rFonts w:ascii="Times New Roman" w:eastAsia="Times New Roman" w:hAnsi="Times New Roman" w:cs="Times New Roman"/>
          <w:sz w:val="24"/>
          <w:szCs w:val="24"/>
          <w:lang w:eastAsia="pl-PL"/>
        </w:rPr>
        <w:t>Pani Stafiej odpowiedziała, że ni</w:t>
      </w:r>
      <w:r w:rsidR="006248EA">
        <w:rPr>
          <w:rFonts w:ascii="Times New Roman" w:eastAsia="Times New Roman" w:hAnsi="Times New Roman" w:cs="Times New Roman"/>
          <w:sz w:val="24"/>
          <w:szCs w:val="24"/>
          <w:lang w:eastAsia="pl-PL"/>
        </w:rPr>
        <w:t>c nie</w:t>
      </w:r>
      <w:r w:rsidR="0034159C">
        <w:rPr>
          <w:rFonts w:ascii="Times New Roman" w:eastAsia="Times New Roman" w:hAnsi="Times New Roman" w:cs="Times New Roman"/>
          <w:sz w:val="24"/>
          <w:szCs w:val="24"/>
          <w:lang w:eastAsia="pl-PL"/>
        </w:rPr>
        <w:t xml:space="preserve"> konsultowano. Spółdzielnia taka musi trwać min. 2 lata, aby zamortyzowały się wszystkie włożone w nią środki. </w:t>
      </w:r>
      <w:r w:rsidR="00F73B1C">
        <w:rPr>
          <w:rFonts w:ascii="Times New Roman" w:eastAsia="Times New Roman" w:hAnsi="Times New Roman" w:cs="Times New Roman"/>
          <w:sz w:val="24"/>
          <w:szCs w:val="24"/>
          <w:lang w:eastAsia="pl-PL"/>
        </w:rPr>
        <w:t>Musi ona być elastyczna, podnajmować usługi w związku z tym że może prowadzić działalność gospodarczą</w:t>
      </w:r>
      <w:r w:rsidR="00F0114E">
        <w:rPr>
          <w:rFonts w:ascii="Times New Roman" w:eastAsia="Times New Roman" w:hAnsi="Times New Roman" w:cs="Times New Roman"/>
          <w:sz w:val="24"/>
          <w:szCs w:val="24"/>
          <w:lang w:eastAsia="pl-PL"/>
        </w:rPr>
        <w:t>, rozliczać się. Prawo głosu</w:t>
      </w:r>
      <w:r w:rsidR="002B3818">
        <w:rPr>
          <w:rFonts w:ascii="Times New Roman" w:eastAsia="Times New Roman" w:hAnsi="Times New Roman" w:cs="Times New Roman"/>
          <w:sz w:val="24"/>
          <w:szCs w:val="24"/>
          <w:lang w:eastAsia="pl-PL"/>
        </w:rPr>
        <w:t xml:space="preserve"> będą mieli założyciele spółdzielni, a nie osoby niepełnosprawne. Natomiast w stosunku do spółdzielni osób prawnych samorządy mogą wykonywać tzw. klauzule społeczne czyli w swojej spółdzielni zlecać usługi bez przetargu. </w:t>
      </w:r>
      <w:r w:rsidR="0084688B">
        <w:rPr>
          <w:rFonts w:ascii="Times New Roman" w:eastAsia="Times New Roman" w:hAnsi="Times New Roman" w:cs="Times New Roman"/>
          <w:sz w:val="24"/>
          <w:szCs w:val="24"/>
          <w:lang w:eastAsia="pl-PL"/>
        </w:rPr>
        <w:t>Pani Bławat powiedziała, że pierwowzorem były spółdzielnie mieszkaniowe, później powstawały spółdzielnie socjalne. Dodała, że rozmawiała podczas spotkań Związku Miast Polskich ze spółdzielnią w Poznaniu ale tylko i wyłącznie dlatego</w:t>
      </w:r>
      <w:r w:rsidR="00F0114E">
        <w:rPr>
          <w:rFonts w:ascii="Times New Roman" w:eastAsia="Times New Roman" w:hAnsi="Times New Roman" w:cs="Times New Roman"/>
          <w:sz w:val="24"/>
          <w:szCs w:val="24"/>
          <w:lang w:eastAsia="pl-PL"/>
        </w:rPr>
        <w:t>,</w:t>
      </w:r>
      <w:r w:rsidR="0084688B">
        <w:rPr>
          <w:rFonts w:ascii="Times New Roman" w:eastAsia="Times New Roman" w:hAnsi="Times New Roman" w:cs="Times New Roman"/>
          <w:sz w:val="24"/>
          <w:szCs w:val="24"/>
          <w:lang w:eastAsia="pl-PL"/>
        </w:rPr>
        <w:t xml:space="preserve"> że jest to dość duży teren i można dać takim ludziom pracę i widzieć jej efekty. </w:t>
      </w:r>
      <w:r w:rsidR="00292622">
        <w:rPr>
          <w:rFonts w:ascii="Times New Roman" w:eastAsia="Times New Roman" w:hAnsi="Times New Roman" w:cs="Times New Roman"/>
          <w:sz w:val="24"/>
          <w:szCs w:val="24"/>
          <w:lang w:eastAsia="pl-PL"/>
        </w:rPr>
        <w:t xml:space="preserve">Pani Stafiej powiedziała, że osobom niepełnosprawnym zależy na pracy, wykonują ją bardzo sumiennie. Pan Wargin zapytał jakimi środkami dysponują Warsztaty Terapii Zajęciowej. </w:t>
      </w:r>
      <w:r w:rsidR="00DA4062">
        <w:rPr>
          <w:rFonts w:ascii="Times New Roman" w:eastAsia="Times New Roman" w:hAnsi="Times New Roman" w:cs="Times New Roman"/>
          <w:sz w:val="24"/>
          <w:szCs w:val="24"/>
          <w:lang w:eastAsia="pl-PL"/>
        </w:rPr>
        <w:t xml:space="preserve">Pani Stafiej odpowiedziała, że Gmina Sępólno nie przekazuje żadnych środków, ponieważ jest to zadanie zlecone samorządu powiatowego. </w:t>
      </w:r>
      <w:r w:rsidR="00A569CA">
        <w:rPr>
          <w:rFonts w:ascii="Times New Roman" w:eastAsia="Times New Roman" w:hAnsi="Times New Roman" w:cs="Times New Roman"/>
          <w:sz w:val="24"/>
          <w:szCs w:val="24"/>
          <w:lang w:eastAsia="pl-PL"/>
        </w:rPr>
        <w:t>Na jednego uczestnika przypada 1400 zł miesięcznie, 90 % środków</w:t>
      </w:r>
      <w:r w:rsidR="00F0114E">
        <w:rPr>
          <w:rFonts w:ascii="Times New Roman" w:eastAsia="Times New Roman" w:hAnsi="Times New Roman" w:cs="Times New Roman"/>
          <w:sz w:val="24"/>
          <w:szCs w:val="24"/>
          <w:lang w:eastAsia="pl-PL"/>
        </w:rPr>
        <w:t xml:space="preserve"> pochodzi</w:t>
      </w:r>
      <w:r w:rsidR="00A569CA">
        <w:rPr>
          <w:rFonts w:ascii="Times New Roman" w:eastAsia="Times New Roman" w:hAnsi="Times New Roman" w:cs="Times New Roman"/>
          <w:sz w:val="24"/>
          <w:szCs w:val="24"/>
          <w:lang w:eastAsia="pl-PL"/>
        </w:rPr>
        <w:t xml:space="preserve"> z PFRON,</w:t>
      </w:r>
      <w:r w:rsidR="00C13968">
        <w:rPr>
          <w:rFonts w:ascii="Times New Roman" w:eastAsia="Times New Roman" w:hAnsi="Times New Roman" w:cs="Times New Roman"/>
          <w:sz w:val="24"/>
          <w:szCs w:val="24"/>
          <w:lang w:eastAsia="pl-PL"/>
        </w:rPr>
        <w:t xml:space="preserve"> otrzymuje takie środki Centrum Pomocy Rodzinie, które dalej je przekazuje Warsztatom</w:t>
      </w:r>
      <w:r w:rsidR="00F0114E">
        <w:rPr>
          <w:rFonts w:ascii="Times New Roman" w:eastAsia="Times New Roman" w:hAnsi="Times New Roman" w:cs="Times New Roman"/>
          <w:sz w:val="24"/>
          <w:szCs w:val="24"/>
          <w:lang w:eastAsia="pl-PL"/>
        </w:rPr>
        <w:t>,</w:t>
      </w:r>
      <w:r w:rsidR="00A569CA">
        <w:rPr>
          <w:rFonts w:ascii="Times New Roman" w:eastAsia="Times New Roman" w:hAnsi="Times New Roman" w:cs="Times New Roman"/>
          <w:sz w:val="24"/>
          <w:szCs w:val="24"/>
          <w:lang w:eastAsia="pl-PL"/>
        </w:rPr>
        <w:t xml:space="preserve"> są one dedykowane, nie można ich zwiększyć ani zmniejszyć. Do tej kwoty 10 % obligatoryjnie musi dołożyć powiat. Pan Herder zapytał, czy rzeczywiście dokładał te środki. Pani Stafiej odpowiedziała, że dokładał jeszcze dodatkowe 2,5 % do czasu aż został wprowadzony program naprawczy. </w:t>
      </w:r>
      <w:r w:rsidR="00C13968">
        <w:rPr>
          <w:rFonts w:ascii="Times New Roman" w:eastAsia="Times New Roman" w:hAnsi="Times New Roman" w:cs="Times New Roman"/>
          <w:sz w:val="24"/>
          <w:szCs w:val="24"/>
          <w:lang w:eastAsia="pl-PL"/>
        </w:rPr>
        <w:t xml:space="preserve">Ponadto dodała, że </w:t>
      </w:r>
      <w:r w:rsidR="00A569CA">
        <w:rPr>
          <w:rFonts w:ascii="Times New Roman" w:eastAsia="Times New Roman" w:hAnsi="Times New Roman" w:cs="Times New Roman"/>
          <w:sz w:val="24"/>
          <w:szCs w:val="24"/>
          <w:lang w:eastAsia="pl-PL"/>
        </w:rPr>
        <w:t xml:space="preserve">problemem jest utrzymanie budynku, </w:t>
      </w:r>
      <w:r w:rsidR="00237598">
        <w:rPr>
          <w:rFonts w:ascii="Times New Roman" w:eastAsia="Times New Roman" w:hAnsi="Times New Roman" w:cs="Times New Roman"/>
          <w:sz w:val="24"/>
          <w:szCs w:val="24"/>
          <w:lang w:eastAsia="pl-PL"/>
        </w:rPr>
        <w:t>istnieje także</w:t>
      </w:r>
      <w:r w:rsidR="00A569CA">
        <w:rPr>
          <w:rFonts w:ascii="Times New Roman" w:eastAsia="Times New Roman" w:hAnsi="Times New Roman" w:cs="Times New Roman"/>
          <w:sz w:val="24"/>
          <w:szCs w:val="24"/>
          <w:lang w:eastAsia="pl-PL"/>
        </w:rPr>
        <w:t xml:space="preserve"> problem </w:t>
      </w:r>
      <w:r w:rsidR="00C13968">
        <w:rPr>
          <w:rFonts w:ascii="Times New Roman" w:eastAsia="Times New Roman" w:hAnsi="Times New Roman" w:cs="Times New Roman"/>
          <w:sz w:val="24"/>
          <w:szCs w:val="24"/>
          <w:lang w:eastAsia="pl-PL"/>
        </w:rPr>
        <w:t>z instalacją elektryczną. W</w:t>
      </w:r>
      <w:r w:rsidR="00237598">
        <w:rPr>
          <w:rFonts w:ascii="Times New Roman" w:eastAsia="Times New Roman" w:hAnsi="Times New Roman" w:cs="Times New Roman"/>
          <w:sz w:val="24"/>
          <w:szCs w:val="24"/>
          <w:lang w:eastAsia="pl-PL"/>
        </w:rPr>
        <w:t xml:space="preserve"> małym budynku </w:t>
      </w:r>
      <w:r w:rsidR="00A569CA">
        <w:rPr>
          <w:rFonts w:ascii="Times New Roman" w:eastAsia="Times New Roman" w:hAnsi="Times New Roman" w:cs="Times New Roman"/>
          <w:sz w:val="24"/>
          <w:szCs w:val="24"/>
          <w:lang w:eastAsia="pl-PL"/>
        </w:rPr>
        <w:t xml:space="preserve"> </w:t>
      </w:r>
      <w:r w:rsidR="00237598">
        <w:rPr>
          <w:rFonts w:ascii="Times New Roman" w:eastAsia="Times New Roman" w:hAnsi="Times New Roman" w:cs="Times New Roman"/>
          <w:sz w:val="24"/>
          <w:szCs w:val="24"/>
          <w:lang w:eastAsia="pl-PL"/>
        </w:rPr>
        <w:t xml:space="preserve">mimo </w:t>
      </w:r>
      <w:r w:rsidR="00C13968">
        <w:rPr>
          <w:rFonts w:ascii="Times New Roman" w:eastAsia="Times New Roman" w:hAnsi="Times New Roman" w:cs="Times New Roman"/>
          <w:sz w:val="24"/>
          <w:szCs w:val="24"/>
          <w:lang w:eastAsia="pl-PL"/>
        </w:rPr>
        <w:t>iż jest założony podlicznik są wysokie opłaty</w:t>
      </w:r>
      <w:r w:rsidR="00237598">
        <w:rPr>
          <w:rFonts w:ascii="Times New Roman" w:eastAsia="Times New Roman" w:hAnsi="Times New Roman" w:cs="Times New Roman"/>
          <w:sz w:val="24"/>
          <w:szCs w:val="24"/>
          <w:lang w:eastAsia="pl-PL"/>
        </w:rPr>
        <w:t>. Pan Wargin zapytał jakie są szanse na remont tego budynku. Pani Stafiej odpowiedziała, że obecnie trwa współpraca z powiatem</w:t>
      </w:r>
      <w:r w:rsidR="00C13968">
        <w:rPr>
          <w:rFonts w:ascii="Times New Roman" w:eastAsia="Times New Roman" w:hAnsi="Times New Roman" w:cs="Times New Roman"/>
          <w:sz w:val="24"/>
          <w:szCs w:val="24"/>
          <w:lang w:eastAsia="pl-PL"/>
        </w:rPr>
        <w:t xml:space="preserve"> w celu</w:t>
      </w:r>
      <w:r w:rsidR="00237598">
        <w:rPr>
          <w:rFonts w:ascii="Times New Roman" w:eastAsia="Times New Roman" w:hAnsi="Times New Roman" w:cs="Times New Roman"/>
          <w:sz w:val="24"/>
          <w:szCs w:val="24"/>
          <w:lang w:eastAsia="pl-PL"/>
        </w:rPr>
        <w:t xml:space="preserve"> przygotowy</w:t>
      </w:r>
      <w:r w:rsidR="00EF074B">
        <w:rPr>
          <w:rFonts w:ascii="Times New Roman" w:eastAsia="Times New Roman" w:hAnsi="Times New Roman" w:cs="Times New Roman"/>
          <w:sz w:val="24"/>
          <w:szCs w:val="24"/>
          <w:lang w:eastAsia="pl-PL"/>
        </w:rPr>
        <w:t>wania kompleksowej dokumentacji. Planowana jest</w:t>
      </w:r>
      <w:r w:rsidR="00C13968">
        <w:rPr>
          <w:rFonts w:ascii="Times New Roman" w:eastAsia="Times New Roman" w:hAnsi="Times New Roman" w:cs="Times New Roman"/>
          <w:sz w:val="24"/>
          <w:szCs w:val="24"/>
          <w:lang w:eastAsia="pl-PL"/>
        </w:rPr>
        <w:t xml:space="preserve"> także</w:t>
      </w:r>
      <w:r w:rsidR="00EF074B">
        <w:rPr>
          <w:rFonts w:ascii="Times New Roman" w:eastAsia="Times New Roman" w:hAnsi="Times New Roman" w:cs="Times New Roman"/>
          <w:sz w:val="24"/>
          <w:szCs w:val="24"/>
          <w:lang w:eastAsia="pl-PL"/>
        </w:rPr>
        <w:t xml:space="preserve"> docelowa dobudowa w najbliższych latach sali widowiskowo- konferencyjnej na 150 osób pomiędzy garażem a głównym budynkiem. Będzie ogłoszony przetarg na dokumentację</w:t>
      </w:r>
      <w:r w:rsidR="00D27E16">
        <w:rPr>
          <w:rFonts w:ascii="Times New Roman" w:eastAsia="Times New Roman" w:hAnsi="Times New Roman" w:cs="Times New Roman"/>
          <w:sz w:val="24"/>
          <w:szCs w:val="24"/>
          <w:lang w:eastAsia="pl-PL"/>
        </w:rPr>
        <w:t xml:space="preserve"> i </w:t>
      </w:r>
      <w:r w:rsidR="00EF074B">
        <w:rPr>
          <w:rFonts w:ascii="Times New Roman" w:eastAsia="Times New Roman" w:hAnsi="Times New Roman" w:cs="Times New Roman"/>
          <w:sz w:val="24"/>
          <w:szCs w:val="24"/>
          <w:lang w:eastAsia="pl-PL"/>
        </w:rPr>
        <w:t xml:space="preserve">windę zewnętrzną. </w:t>
      </w:r>
      <w:r w:rsidR="00D27E16">
        <w:rPr>
          <w:rFonts w:ascii="Times New Roman" w:eastAsia="Times New Roman" w:hAnsi="Times New Roman" w:cs="Times New Roman"/>
          <w:sz w:val="24"/>
          <w:szCs w:val="24"/>
          <w:lang w:eastAsia="pl-PL"/>
        </w:rPr>
        <w:t xml:space="preserve">Natomiast w grudniu zostanie ogłoszony przetarg na termomodernizację etap I. </w:t>
      </w:r>
      <w:r w:rsidR="00DB4454">
        <w:rPr>
          <w:rFonts w:ascii="Times New Roman" w:eastAsia="Times New Roman" w:hAnsi="Times New Roman" w:cs="Times New Roman"/>
          <w:sz w:val="24"/>
          <w:szCs w:val="24"/>
          <w:lang w:eastAsia="pl-PL"/>
        </w:rPr>
        <w:t xml:space="preserve">Dodała, że są </w:t>
      </w:r>
      <w:r w:rsidR="00C13968">
        <w:rPr>
          <w:rFonts w:ascii="Times New Roman" w:eastAsia="Times New Roman" w:hAnsi="Times New Roman" w:cs="Times New Roman"/>
          <w:sz w:val="24"/>
          <w:szCs w:val="24"/>
          <w:lang w:eastAsia="pl-PL"/>
        </w:rPr>
        <w:t xml:space="preserve">wysokie obostrzenia i wskaźniki, </w:t>
      </w:r>
      <w:r w:rsidR="006846E0">
        <w:rPr>
          <w:rFonts w:ascii="Times New Roman" w:eastAsia="Times New Roman" w:hAnsi="Times New Roman" w:cs="Times New Roman"/>
          <w:sz w:val="24"/>
          <w:szCs w:val="24"/>
          <w:lang w:eastAsia="pl-PL"/>
        </w:rPr>
        <w:t xml:space="preserve">gminy mogłyby oddać część środków powiatowi, tak aby można było przejść do pisania miękkich projektów, ponieważ są już złożone fiszki. Dodała, że zaczynają się pojawiać konkursy </w:t>
      </w:r>
      <w:r w:rsidR="006846E0">
        <w:rPr>
          <w:rFonts w:ascii="Times New Roman" w:eastAsia="Times New Roman" w:hAnsi="Times New Roman" w:cs="Times New Roman"/>
          <w:sz w:val="24"/>
          <w:szCs w:val="24"/>
          <w:lang w:eastAsia="pl-PL"/>
        </w:rPr>
        <w:lastRenderedPageBreak/>
        <w:t>z</w:t>
      </w:r>
      <w:r w:rsidR="00C93607">
        <w:rPr>
          <w:rFonts w:ascii="Times New Roman" w:eastAsia="Times New Roman" w:hAnsi="Times New Roman" w:cs="Times New Roman"/>
          <w:sz w:val="24"/>
          <w:szCs w:val="24"/>
          <w:lang w:eastAsia="pl-PL"/>
        </w:rPr>
        <w:t>wiązane z</w:t>
      </w:r>
      <w:r w:rsidR="006846E0">
        <w:rPr>
          <w:rFonts w:ascii="Times New Roman" w:eastAsia="Times New Roman" w:hAnsi="Times New Roman" w:cs="Times New Roman"/>
          <w:sz w:val="24"/>
          <w:szCs w:val="24"/>
          <w:lang w:eastAsia="pl-PL"/>
        </w:rPr>
        <w:t xml:space="preserve"> osobami niepełnosprawnymi i z rewitalizacją</w:t>
      </w:r>
      <w:r w:rsidR="00E32E04">
        <w:rPr>
          <w:rFonts w:ascii="Times New Roman" w:eastAsia="Times New Roman" w:hAnsi="Times New Roman" w:cs="Times New Roman"/>
          <w:sz w:val="24"/>
          <w:szCs w:val="24"/>
          <w:lang w:eastAsia="pl-PL"/>
        </w:rPr>
        <w:t>, wtedy byłaby szansa ab</w:t>
      </w:r>
      <w:r w:rsidR="00C93607">
        <w:rPr>
          <w:rFonts w:ascii="Times New Roman" w:eastAsia="Times New Roman" w:hAnsi="Times New Roman" w:cs="Times New Roman"/>
          <w:sz w:val="24"/>
          <w:szCs w:val="24"/>
          <w:lang w:eastAsia="pl-PL"/>
        </w:rPr>
        <w:t>y wyremontować budynek wewnątrz. Wstępnie łącznie z termomodernizacją zadanie wycenione jest na ok. 2 mln zł. Z tym że drobne prace remontowe są w stanie zrobić we własnym zakresie</w:t>
      </w:r>
      <w:r w:rsidR="004A5842">
        <w:rPr>
          <w:rFonts w:ascii="Times New Roman" w:eastAsia="Times New Roman" w:hAnsi="Times New Roman" w:cs="Times New Roman"/>
          <w:sz w:val="24"/>
          <w:szCs w:val="24"/>
          <w:lang w:eastAsia="pl-PL"/>
        </w:rPr>
        <w:t>,</w:t>
      </w:r>
      <w:r w:rsidR="00C93607">
        <w:rPr>
          <w:rFonts w:ascii="Times New Roman" w:eastAsia="Times New Roman" w:hAnsi="Times New Roman" w:cs="Times New Roman"/>
          <w:sz w:val="24"/>
          <w:szCs w:val="24"/>
          <w:lang w:eastAsia="pl-PL"/>
        </w:rPr>
        <w:t xml:space="preserve"> jak również zakupić meble. </w:t>
      </w:r>
      <w:r w:rsidR="00AB33D5">
        <w:rPr>
          <w:rFonts w:ascii="Times New Roman" w:eastAsia="Times New Roman" w:hAnsi="Times New Roman" w:cs="Times New Roman"/>
          <w:sz w:val="24"/>
          <w:szCs w:val="24"/>
          <w:lang w:eastAsia="pl-PL"/>
        </w:rPr>
        <w:t>P</w:t>
      </w:r>
      <w:r w:rsidR="00F318C9">
        <w:rPr>
          <w:rFonts w:ascii="Times New Roman" w:eastAsia="Times New Roman" w:hAnsi="Times New Roman" w:cs="Times New Roman"/>
          <w:sz w:val="24"/>
          <w:szCs w:val="24"/>
          <w:lang w:eastAsia="pl-PL"/>
        </w:rPr>
        <w:t xml:space="preserve">owiedziała, że dużo środków przeznacza się na dojazdy, dziennie robi się ok. 240 km po całej gminie. Pan Herder zapytał w jaki sposób ma być zamontowana winda. Pani Stafiej odpowiedziała, że ma być ona zewnętrzna od podwórka. </w:t>
      </w:r>
      <w:r w:rsidR="00AB33D5">
        <w:rPr>
          <w:rFonts w:ascii="Times New Roman" w:eastAsia="Times New Roman" w:hAnsi="Times New Roman" w:cs="Times New Roman"/>
          <w:sz w:val="24"/>
          <w:szCs w:val="24"/>
          <w:lang w:eastAsia="pl-PL"/>
        </w:rPr>
        <w:t xml:space="preserve">Ponadto </w:t>
      </w:r>
      <w:r w:rsidR="00FE3CA5">
        <w:rPr>
          <w:rFonts w:ascii="Times New Roman" w:eastAsia="Times New Roman" w:hAnsi="Times New Roman" w:cs="Times New Roman"/>
          <w:sz w:val="24"/>
          <w:szCs w:val="24"/>
          <w:lang w:eastAsia="pl-PL"/>
        </w:rPr>
        <w:t>p</w:t>
      </w:r>
      <w:r w:rsidR="00AB33D5">
        <w:rPr>
          <w:rFonts w:ascii="Times New Roman" w:eastAsia="Times New Roman" w:hAnsi="Times New Roman" w:cs="Times New Roman"/>
          <w:sz w:val="24"/>
          <w:szCs w:val="24"/>
          <w:lang w:eastAsia="pl-PL"/>
        </w:rPr>
        <w:t>oinformowała, że jest już 10 osób oczekujących</w:t>
      </w:r>
      <w:r w:rsidR="00FE3CA5">
        <w:rPr>
          <w:rFonts w:ascii="Times New Roman" w:eastAsia="Times New Roman" w:hAnsi="Times New Roman" w:cs="Times New Roman"/>
          <w:sz w:val="24"/>
          <w:szCs w:val="24"/>
          <w:lang w:eastAsia="pl-PL"/>
        </w:rPr>
        <w:t xml:space="preserve"> na warsztaty</w:t>
      </w:r>
      <w:r w:rsidR="00AB33D5">
        <w:rPr>
          <w:rFonts w:ascii="Times New Roman" w:eastAsia="Times New Roman" w:hAnsi="Times New Roman" w:cs="Times New Roman"/>
          <w:sz w:val="24"/>
          <w:szCs w:val="24"/>
          <w:lang w:eastAsia="pl-PL"/>
        </w:rPr>
        <w:t xml:space="preserve">, do tego dochodzą absolwenci szkoły specjalnej, więc spółdzielnia socjalna jest dużą potrzebą. </w:t>
      </w:r>
      <w:r w:rsidR="00311269">
        <w:rPr>
          <w:rFonts w:ascii="Times New Roman" w:eastAsia="Times New Roman" w:hAnsi="Times New Roman" w:cs="Times New Roman"/>
          <w:sz w:val="24"/>
          <w:szCs w:val="24"/>
          <w:lang w:eastAsia="pl-PL"/>
        </w:rPr>
        <w:t>Pan Herder zapytał czy na</w:t>
      </w:r>
      <w:r w:rsidR="005211FC">
        <w:rPr>
          <w:rFonts w:ascii="Times New Roman" w:eastAsia="Times New Roman" w:hAnsi="Times New Roman" w:cs="Times New Roman"/>
          <w:sz w:val="24"/>
          <w:szCs w:val="24"/>
          <w:lang w:eastAsia="pl-PL"/>
        </w:rPr>
        <w:t xml:space="preserve"> takich</w:t>
      </w:r>
      <w:r w:rsidR="00311269">
        <w:rPr>
          <w:rFonts w:ascii="Times New Roman" w:eastAsia="Times New Roman" w:hAnsi="Times New Roman" w:cs="Times New Roman"/>
          <w:sz w:val="24"/>
          <w:szCs w:val="24"/>
          <w:lang w:eastAsia="pl-PL"/>
        </w:rPr>
        <w:t xml:space="preserve"> warsztatach płeć żeńska jest uświadamiana </w:t>
      </w:r>
      <w:r w:rsidR="005211FC">
        <w:rPr>
          <w:rFonts w:ascii="Times New Roman" w:eastAsia="Times New Roman" w:hAnsi="Times New Roman" w:cs="Times New Roman"/>
          <w:sz w:val="24"/>
          <w:szCs w:val="24"/>
          <w:lang w:eastAsia="pl-PL"/>
        </w:rPr>
        <w:t>pod aspektem ginekologicznym</w:t>
      </w:r>
      <w:r w:rsidR="00311269">
        <w:rPr>
          <w:rFonts w:ascii="Times New Roman" w:eastAsia="Times New Roman" w:hAnsi="Times New Roman" w:cs="Times New Roman"/>
          <w:sz w:val="24"/>
          <w:szCs w:val="24"/>
          <w:lang w:eastAsia="pl-PL"/>
        </w:rPr>
        <w:t xml:space="preserve">. </w:t>
      </w:r>
      <w:r w:rsidR="0050679C">
        <w:rPr>
          <w:rFonts w:ascii="Times New Roman" w:eastAsia="Times New Roman" w:hAnsi="Times New Roman" w:cs="Times New Roman"/>
          <w:sz w:val="24"/>
          <w:szCs w:val="24"/>
          <w:lang w:eastAsia="pl-PL"/>
        </w:rPr>
        <w:t xml:space="preserve">Pani Stafiej </w:t>
      </w:r>
      <w:r w:rsidR="004A5842">
        <w:rPr>
          <w:rFonts w:ascii="Times New Roman" w:eastAsia="Times New Roman" w:hAnsi="Times New Roman" w:cs="Times New Roman"/>
          <w:sz w:val="24"/>
          <w:szCs w:val="24"/>
          <w:lang w:eastAsia="pl-PL"/>
        </w:rPr>
        <w:t>od</w:t>
      </w:r>
      <w:r w:rsidR="0050679C">
        <w:rPr>
          <w:rFonts w:ascii="Times New Roman" w:eastAsia="Times New Roman" w:hAnsi="Times New Roman" w:cs="Times New Roman"/>
          <w:sz w:val="24"/>
          <w:szCs w:val="24"/>
          <w:lang w:eastAsia="pl-PL"/>
        </w:rPr>
        <w:t xml:space="preserve">powiedziała, że </w:t>
      </w:r>
      <w:r w:rsidR="00B57668">
        <w:rPr>
          <w:rFonts w:ascii="Times New Roman" w:eastAsia="Times New Roman" w:hAnsi="Times New Roman" w:cs="Times New Roman"/>
          <w:sz w:val="24"/>
          <w:szCs w:val="24"/>
          <w:lang w:eastAsia="pl-PL"/>
        </w:rPr>
        <w:t>organizowane są akcje</w:t>
      </w:r>
      <w:r w:rsidR="0050679C">
        <w:rPr>
          <w:rFonts w:ascii="Times New Roman" w:eastAsia="Times New Roman" w:hAnsi="Times New Roman" w:cs="Times New Roman"/>
          <w:sz w:val="24"/>
          <w:szCs w:val="24"/>
          <w:lang w:eastAsia="pl-PL"/>
        </w:rPr>
        <w:t xml:space="preserve"> profilaktyczno</w:t>
      </w:r>
      <w:r w:rsidR="00B57668">
        <w:rPr>
          <w:rFonts w:ascii="Times New Roman" w:eastAsia="Times New Roman" w:hAnsi="Times New Roman" w:cs="Times New Roman"/>
          <w:sz w:val="24"/>
          <w:szCs w:val="24"/>
          <w:lang w:eastAsia="pl-PL"/>
        </w:rPr>
        <w:t>- zdrowo</w:t>
      </w:r>
      <w:r w:rsidR="005211FC">
        <w:rPr>
          <w:rFonts w:ascii="Times New Roman" w:eastAsia="Times New Roman" w:hAnsi="Times New Roman" w:cs="Times New Roman"/>
          <w:sz w:val="24"/>
          <w:szCs w:val="24"/>
          <w:lang w:eastAsia="pl-PL"/>
        </w:rPr>
        <w:t xml:space="preserve">tne, z których korzystają zarówno kobiety jak i mężczyźni. </w:t>
      </w:r>
      <w:r w:rsidR="00961988">
        <w:rPr>
          <w:rFonts w:ascii="Times New Roman" w:eastAsia="Times New Roman" w:hAnsi="Times New Roman" w:cs="Times New Roman"/>
          <w:sz w:val="24"/>
          <w:szCs w:val="24"/>
          <w:lang w:eastAsia="pl-PL"/>
        </w:rPr>
        <w:t>Pan Wargin powiedział, że rozumie iż można jeszcze przyjąć ok. 40 osób, następnie zapytał dlaczego te osoby nie są przyjmowane. Pani Stafiej odpowiedziała że Starostwo przez program naprawczy nie może przekazać większej puli środków, zgodnie z przepisami na jednego opiekuna nie może przypadać więcej niż 5 osób niepełnosprawnych, nie ma fizycznie miejsca aby</w:t>
      </w:r>
      <w:r w:rsidR="00525158">
        <w:rPr>
          <w:rFonts w:ascii="Times New Roman" w:eastAsia="Times New Roman" w:hAnsi="Times New Roman" w:cs="Times New Roman"/>
          <w:sz w:val="24"/>
          <w:szCs w:val="24"/>
          <w:lang w:eastAsia="pl-PL"/>
        </w:rPr>
        <w:t xml:space="preserve"> pomieścić większą liczbę osób. Oprócz tego Pani Stafiej dodała, że starano się o wybudowanie Powiatowego Domu Środowiskowego tak jak w Więcborku, lecz pomysł został odrzucony przez Wojewodę z racji tego iż są inne ważniejsze </w:t>
      </w:r>
      <w:r w:rsidR="006428A5">
        <w:rPr>
          <w:rFonts w:ascii="Times New Roman" w:eastAsia="Times New Roman" w:hAnsi="Times New Roman" w:cs="Times New Roman"/>
          <w:sz w:val="24"/>
          <w:szCs w:val="24"/>
          <w:lang w:eastAsia="pl-PL"/>
        </w:rPr>
        <w:t xml:space="preserve">do zrealizowania </w:t>
      </w:r>
      <w:r w:rsidR="00525158">
        <w:rPr>
          <w:rFonts w:ascii="Times New Roman" w:eastAsia="Times New Roman" w:hAnsi="Times New Roman" w:cs="Times New Roman"/>
          <w:sz w:val="24"/>
          <w:szCs w:val="24"/>
          <w:lang w:eastAsia="pl-PL"/>
        </w:rPr>
        <w:t xml:space="preserve">programy rządowe. </w:t>
      </w:r>
    </w:p>
    <w:p w:rsidR="00FF0253" w:rsidRDefault="00FF0253" w:rsidP="00FF0253">
      <w:pPr>
        <w:spacing w:after="0" w:line="240" w:lineRule="auto"/>
        <w:jc w:val="both"/>
        <w:rPr>
          <w:rFonts w:ascii="Times New Roman" w:eastAsia="Times New Roman" w:hAnsi="Times New Roman" w:cs="Times New Roman"/>
          <w:sz w:val="24"/>
          <w:szCs w:val="24"/>
          <w:lang w:eastAsia="pl-PL"/>
        </w:rPr>
      </w:pPr>
    </w:p>
    <w:p w:rsidR="00A94525" w:rsidRDefault="004D2080" w:rsidP="00FF025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A94525" w:rsidRDefault="00A94525" w:rsidP="00FF0253">
      <w:pPr>
        <w:spacing w:after="0" w:line="240" w:lineRule="auto"/>
        <w:jc w:val="both"/>
        <w:rPr>
          <w:rFonts w:ascii="Times New Roman" w:eastAsia="Times New Roman" w:hAnsi="Times New Roman" w:cs="Times New Roman"/>
          <w:sz w:val="24"/>
          <w:szCs w:val="24"/>
          <w:lang w:eastAsia="pl-PL"/>
        </w:rPr>
      </w:pPr>
    </w:p>
    <w:p w:rsidR="0080531E" w:rsidRDefault="00FF0253" w:rsidP="00FF025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3 P</w:t>
      </w:r>
      <w:r w:rsidR="00C51F70">
        <w:rPr>
          <w:rFonts w:ascii="Times New Roman" w:eastAsia="Times New Roman" w:hAnsi="Times New Roman" w:cs="Times New Roman"/>
          <w:sz w:val="24"/>
          <w:szCs w:val="24"/>
          <w:lang w:eastAsia="pl-PL"/>
        </w:rPr>
        <w:t xml:space="preserve">ani Bławat przedstawiła Komisji </w:t>
      </w:r>
      <w:r w:rsidR="0087513A">
        <w:rPr>
          <w:rFonts w:ascii="Times New Roman" w:eastAsia="Times New Roman" w:hAnsi="Times New Roman" w:cs="Times New Roman"/>
          <w:sz w:val="24"/>
          <w:szCs w:val="24"/>
          <w:lang w:eastAsia="pl-PL"/>
        </w:rPr>
        <w:t>sprawozdanie z wyników</w:t>
      </w:r>
      <w:r w:rsidR="00C51F70">
        <w:rPr>
          <w:rFonts w:ascii="Times New Roman" w:eastAsia="Times New Roman" w:hAnsi="Times New Roman" w:cs="Times New Roman"/>
          <w:sz w:val="24"/>
          <w:szCs w:val="24"/>
          <w:lang w:eastAsia="pl-PL"/>
        </w:rPr>
        <w:t xml:space="preserve"> współpracy z organizacjami pozarządowymi</w:t>
      </w:r>
      <w:r w:rsidR="0087513A">
        <w:rPr>
          <w:rFonts w:ascii="Times New Roman" w:eastAsia="Times New Roman" w:hAnsi="Times New Roman" w:cs="Times New Roman"/>
          <w:sz w:val="24"/>
          <w:szCs w:val="24"/>
          <w:lang w:eastAsia="pl-PL"/>
        </w:rPr>
        <w:t xml:space="preserve"> (stanowi załącznik do niniejszego protokołu)</w:t>
      </w:r>
      <w:r w:rsidR="00C51F70">
        <w:rPr>
          <w:rFonts w:ascii="Times New Roman" w:eastAsia="Times New Roman" w:hAnsi="Times New Roman" w:cs="Times New Roman"/>
          <w:sz w:val="24"/>
          <w:szCs w:val="24"/>
          <w:lang w:eastAsia="pl-PL"/>
        </w:rPr>
        <w:t xml:space="preserve">. Poinformowała, że </w:t>
      </w:r>
      <w:r w:rsidR="00167337">
        <w:rPr>
          <w:rFonts w:ascii="Times New Roman" w:eastAsia="Times New Roman" w:hAnsi="Times New Roman" w:cs="Times New Roman"/>
          <w:sz w:val="24"/>
          <w:szCs w:val="24"/>
          <w:lang w:eastAsia="pl-PL"/>
        </w:rPr>
        <w:t xml:space="preserve">z rozliczenia za I półrocze 2016 r. wynika że jest zawartych 21 umów z organizacjami pozarządowymi. </w:t>
      </w:r>
      <w:r w:rsidR="0080531E">
        <w:rPr>
          <w:rFonts w:ascii="Times New Roman" w:eastAsia="Times New Roman" w:hAnsi="Times New Roman" w:cs="Times New Roman"/>
          <w:sz w:val="24"/>
          <w:szCs w:val="24"/>
          <w:lang w:eastAsia="pl-PL"/>
        </w:rPr>
        <w:t>Ponadto zostały podpisane 3 umowy na tzw. krótkoterminowe realizacje zadań do 90 dni. Pan Wargin zapytał z czego wynika różnica pomiędzy sumą działu 926 a ogólną kwotą planową. Pani Bławat odpowiedziała, że nie są to wartości podpisanych umów tylko faktycznie wykonane wydatki. Pani Wańke zapytała</w:t>
      </w:r>
      <w:r w:rsidR="008C08C0">
        <w:rPr>
          <w:rFonts w:ascii="Times New Roman" w:eastAsia="Times New Roman" w:hAnsi="Times New Roman" w:cs="Times New Roman"/>
          <w:sz w:val="24"/>
          <w:szCs w:val="24"/>
          <w:lang w:eastAsia="pl-PL"/>
        </w:rPr>
        <w:t>,</w:t>
      </w:r>
      <w:r w:rsidR="0080531E">
        <w:rPr>
          <w:rFonts w:ascii="Times New Roman" w:eastAsia="Times New Roman" w:hAnsi="Times New Roman" w:cs="Times New Roman"/>
          <w:sz w:val="24"/>
          <w:szCs w:val="24"/>
          <w:lang w:eastAsia="pl-PL"/>
        </w:rPr>
        <w:t xml:space="preserve"> czy zostanie zrealizowany Turniej Sołectw. Pani Bławat odpowiedziała, że nie zostanie zrealizowany, ponieważ organizator zrezygnował z jego realizacji, na to zadanie zostało przeznaczone 3 tys. zł. Pani Wańke zapytała, kto skorzystał z tych środków. Pani Bławat odpowiedziała, że kwota została przekazana </w:t>
      </w:r>
      <w:r w:rsidR="00BE4D22">
        <w:rPr>
          <w:rFonts w:ascii="Times New Roman" w:eastAsia="Times New Roman" w:hAnsi="Times New Roman" w:cs="Times New Roman"/>
          <w:sz w:val="24"/>
          <w:szCs w:val="24"/>
          <w:lang w:eastAsia="pl-PL"/>
        </w:rPr>
        <w:t xml:space="preserve">na rzecz organizacji „Mały Piłkarz”, która złożyła wniosek o zorganizowanie obozu treningowego. Pan Herder zapytał ile w gminie jest zarejestrowanych stowarzyszeń. </w:t>
      </w:r>
      <w:r w:rsidR="00EC0A58">
        <w:rPr>
          <w:rFonts w:ascii="Times New Roman" w:eastAsia="Times New Roman" w:hAnsi="Times New Roman" w:cs="Times New Roman"/>
          <w:sz w:val="24"/>
          <w:szCs w:val="24"/>
          <w:lang w:eastAsia="pl-PL"/>
        </w:rPr>
        <w:t xml:space="preserve">Pani Bławat powiedziała, że stowarzyszenia są rejestrowane przez KRS i Starostwo Powiatowe. </w:t>
      </w:r>
      <w:r w:rsidR="00996DEA">
        <w:rPr>
          <w:rFonts w:ascii="Times New Roman" w:eastAsia="Times New Roman" w:hAnsi="Times New Roman" w:cs="Times New Roman"/>
          <w:sz w:val="24"/>
          <w:szCs w:val="24"/>
          <w:lang w:eastAsia="pl-PL"/>
        </w:rPr>
        <w:t>W Gminie zarejestrowanych jest ponad 30 stowarzyszeń, z czego 6 to OSP, które korzystają z innej dotacji</w:t>
      </w:r>
      <w:r w:rsidR="00381625">
        <w:rPr>
          <w:rFonts w:ascii="Times New Roman" w:eastAsia="Times New Roman" w:hAnsi="Times New Roman" w:cs="Times New Roman"/>
          <w:sz w:val="24"/>
          <w:szCs w:val="24"/>
          <w:lang w:eastAsia="pl-PL"/>
        </w:rPr>
        <w:t>. N</w:t>
      </w:r>
      <w:r w:rsidR="008E7150">
        <w:rPr>
          <w:rFonts w:ascii="Times New Roman" w:eastAsia="Times New Roman" w:hAnsi="Times New Roman" w:cs="Times New Roman"/>
          <w:sz w:val="24"/>
          <w:szCs w:val="24"/>
          <w:lang w:eastAsia="pl-PL"/>
        </w:rPr>
        <w:t>atomiast konkursy są ogłaszane dla wszystkich stowarzyszeń</w:t>
      </w:r>
      <w:r w:rsidR="00381625">
        <w:rPr>
          <w:rFonts w:ascii="Times New Roman" w:eastAsia="Times New Roman" w:hAnsi="Times New Roman" w:cs="Times New Roman"/>
          <w:sz w:val="24"/>
          <w:szCs w:val="24"/>
          <w:lang w:eastAsia="pl-PL"/>
        </w:rPr>
        <w:t>, lecz są stowarzyszenia które nie zgłaszają żadnych wniosków o dofinansowania</w:t>
      </w:r>
      <w:r w:rsidR="00C55EFE">
        <w:rPr>
          <w:rFonts w:ascii="Times New Roman" w:eastAsia="Times New Roman" w:hAnsi="Times New Roman" w:cs="Times New Roman"/>
          <w:sz w:val="24"/>
          <w:szCs w:val="24"/>
          <w:lang w:eastAsia="pl-PL"/>
        </w:rPr>
        <w:t>, ponieważ ich statutowe zadania nie wpisują się w zadania własne gminy. Ponadto Pani Skarbnik dodała, że są stowarzyszenia, które funkcjonują przy szkołach i też są nieaktywne.</w:t>
      </w:r>
      <w:r w:rsidR="00D6557C">
        <w:rPr>
          <w:rFonts w:ascii="Times New Roman" w:eastAsia="Times New Roman" w:hAnsi="Times New Roman" w:cs="Times New Roman"/>
          <w:sz w:val="24"/>
          <w:szCs w:val="24"/>
          <w:lang w:eastAsia="pl-PL"/>
        </w:rPr>
        <w:t xml:space="preserve"> Pani Wańke zapytała czy istnieje nadal stowarzyszenie przy PKS. Pani Bławat powiedziała, że  członkowie zarządu proszą o niefinansowanie  działań w związku z tym że nie są w stanie zapewnić rozliczenia zadań. Nie składają one żadnego wniosku. </w:t>
      </w:r>
      <w:r w:rsidR="00C55EFE">
        <w:rPr>
          <w:rFonts w:ascii="Times New Roman" w:eastAsia="Times New Roman" w:hAnsi="Times New Roman" w:cs="Times New Roman"/>
          <w:sz w:val="24"/>
          <w:szCs w:val="24"/>
          <w:lang w:eastAsia="pl-PL"/>
        </w:rPr>
        <w:t>Pan Herder zapytał na co OSP przeznacza dotacje</w:t>
      </w:r>
      <w:r w:rsidR="0057152D">
        <w:rPr>
          <w:rFonts w:ascii="Times New Roman" w:eastAsia="Times New Roman" w:hAnsi="Times New Roman" w:cs="Times New Roman"/>
          <w:sz w:val="24"/>
          <w:szCs w:val="24"/>
          <w:lang w:eastAsia="pl-PL"/>
        </w:rPr>
        <w:t xml:space="preserve">. Pani Bławat odpowiedziała, że </w:t>
      </w:r>
      <w:r w:rsidR="002C59EE">
        <w:rPr>
          <w:rFonts w:ascii="Times New Roman" w:eastAsia="Times New Roman" w:hAnsi="Times New Roman" w:cs="Times New Roman"/>
          <w:sz w:val="24"/>
          <w:szCs w:val="24"/>
          <w:lang w:eastAsia="pl-PL"/>
        </w:rPr>
        <w:t>obecnie</w:t>
      </w:r>
      <w:r w:rsidR="0057152D">
        <w:rPr>
          <w:rFonts w:ascii="Times New Roman" w:eastAsia="Times New Roman" w:hAnsi="Times New Roman" w:cs="Times New Roman"/>
          <w:sz w:val="24"/>
          <w:szCs w:val="24"/>
          <w:lang w:eastAsia="pl-PL"/>
        </w:rPr>
        <w:t xml:space="preserve"> wykorzystuje środki na ochronę przeciwpożarową</w:t>
      </w:r>
      <w:r w:rsidR="00E02C50">
        <w:rPr>
          <w:rFonts w:ascii="Times New Roman" w:eastAsia="Times New Roman" w:hAnsi="Times New Roman" w:cs="Times New Roman"/>
          <w:sz w:val="24"/>
          <w:szCs w:val="24"/>
          <w:lang w:eastAsia="pl-PL"/>
        </w:rPr>
        <w:t xml:space="preserve">, nie złożono żadnych wniosków na działania dla społeczeństwa.  </w:t>
      </w:r>
      <w:r w:rsidR="0057152D">
        <w:rPr>
          <w:rFonts w:ascii="Times New Roman" w:eastAsia="Times New Roman" w:hAnsi="Times New Roman" w:cs="Times New Roman"/>
          <w:sz w:val="24"/>
          <w:szCs w:val="24"/>
          <w:lang w:eastAsia="pl-PL"/>
        </w:rPr>
        <w:t xml:space="preserve"> </w:t>
      </w:r>
    </w:p>
    <w:p w:rsidR="0080531E" w:rsidRDefault="0080531E" w:rsidP="00FF0253">
      <w:pPr>
        <w:spacing w:after="0" w:line="240" w:lineRule="auto"/>
        <w:jc w:val="both"/>
        <w:rPr>
          <w:rFonts w:ascii="Times New Roman" w:eastAsia="Times New Roman" w:hAnsi="Times New Roman" w:cs="Times New Roman"/>
          <w:sz w:val="24"/>
          <w:szCs w:val="24"/>
          <w:lang w:eastAsia="pl-PL"/>
        </w:rPr>
      </w:pPr>
    </w:p>
    <w:p w:rsidR="0080531E" w:rsidRDefault="0080531E" w:rsidP="00FF025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informację do wiadomości. </w:t>
      </w:r>
    </w:p>
    <w:p w:rsidR="0080531E" w:rsidRDefault="0080531E" w:rsidP="00FF0253">
      <w:pPr>
        <w:spacing w:after="0" w:line="240" w:lineRule="auto"/>
        <w:jc w:val="both"/>
        <w:rPr>
          <w:rFonts w:ascii="Times New Roman" w:eastAsia="Times New Roman" w:hAnsi="Times New Roman" w:cs="Times New Roman"/>
          <w:sz w:val="24"/>
          <w:szCs w:val="24"/>
          <w:lang w:eastAsia="pl-PL"/>
        </w:rPr>
      </w:pPr>
    </w:p>
    <w:p w:rsidR="003C2475" w:rsidRDefault="00A94525" w:rsidP="006A6C7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6002C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4 Pani Skarbnik przedstawiła Komisji sprawozdanie z wykonania budżetu Gminy za I półrocze 2016r. Poinformowała Komisję, że </w:t>
      </w:r>
      <w:r w:rsidR="00DA1438">
        <w:rPr>
          <w:rFonts w:ascii="Times New Roman" w:eastAsia="Times New Roman" w:hAnsi="Times New Roman" w:cs="Times New Roman"/>
          <w:sz w:val="24"/>
          <w:szCs w:val="24"/>
          <w:lang w:eastAsia="pl-PL"/>
        </w:rPr>
        <w:t xml:space="preserve">zgodnie z założeniami budżet na ten rok jest zrównoważony, czyli po stronie </w:t>
      </w:r>
      <w:r w:rsidR="00251011">
        <w:rPr>
          <w:rFonts w:ascii="Times New Roman" w:eastAsia="Times New Roman" w:hAnsi="Times New Roman" w:cs="Times New Roman"/>
          <w:sz w:val="24"/>
          <w:szCs w:val="24"/>
          <w:lang w:eastAsia="pl-PL"/>
        </w:rPr>
        <w:t xml:space="preserve">dochodów i </w:t>
      </w:r>
      <w:r w:rsidR="00DA1438">
        <w:rPr>
          <w:rFonts w:ascii="Times New Roman" w:eastAsia="Times New Roman" w:hAnsi="Times New Roman" w:cs="Times New Roman"/>
          <w:sz w:val="24"/>
          <w:szCs w:val="24"/>
          <w:lang w:eastAsia="pl-PL"/>
        </w:rPr>
        <w:t xml:space="preserve">wydatków widnieją takie same kwoty tj. 52 </w:t>
      </w:r>
      <w:r w:rsidR="00DA1438">
        <w:rPr>
          <w:rFonts w:ascii="Times New Roman" w:eastAsia="Times New Roman" w:hAnsi="Times New Roman" w:cs="Times New Roman"/>
          <w:sz w:val="24"/>
          <w:szCs w:val="24"/>
          <w:lang w:eastAsia="pl-PL"/>
        </w:rPr>
        <w:lastRenderedPageBreak/>
        <w:t xml:space="preserve">471 933, 66 zł. Dochody zostały wykonane na prawie 56 %, wydatki na ok. 52%. W związku z tym półrocze zamknęło się </w:t>
      </w:r>
      <w:r w:rsidR="005807FF">
        <w:rPr>
          <w:rFonts w:ascii="Times New Roman" w:eastAsia="Times New Roman" w:hAnsi="Times New Roman" w:cs="Times New Roman"/>
          <w:sz w:val="24"/>
          <w:szCs w:val="24"/>
          <w:lang w:eastAsia="pl-PL"/>
        </w:rPr>
        <w:t>nadwyżką w wysokości 2 174 700,</w:t>
      </w:r>
      <w:r w:rsidR="00DA1438">
        <w:rPr>
          <w:rFonts w:ascii="Times New Roman" w:eastAsia="Times New Roman" w:hAnsi="Times New Roman" w:cs="Times New Roman"/>
          <w:sz w:val="24"/>
          <w:szCs w:val="24"/>
          <w:lang w:eastAsia="pl-PL"/>
        </w:rPr>
        <w:t xml:space="preserve">70 zł. Pani Skarbnik dodała, że </w:t>
      </w:r>
      <w:r w:rsidR="00D744B0">
        <w:rPr>
          <w:rFonts w:ascii="Times New Roman" w:eastAsia="Times New Roman" w:hAnsi="Times New Roman" w:cs="Times New Roman"/>
          <w:sz w:val="24"/>
          <w:szCs w:val="24"/>
          <w:lang w:eastAsia="pl-PL"/>
        </w:rPr>
        <w:t xml:space="preserve">na dochody bieżące składają się dochody własne gminy, subwencje, dotacje i środki unijne, są one realizowane zgodnie z planem. Następnie zwróciła uwagę </w:t>
      </w:r>
      <w:r w:rsidR="00641369">
        <w:rPr>
          <w:rFonts w:ascii="Times New Roman" w:eastAsia="Times New Roman" w:hAnsi="Times New Roman" w:cs="Times New Roman"/>
          <w:sz w:val="24"/>
          <w:szCs w:val="24"/>
          <w:lang w:eastAsia="pl-PL"/>
        </w:rPr>
        <w:t xml:space="preserve">na </w:t>
      </w:r>
      <w:r w:rsidR="003C2475">
        <w:rPr>
          <w:rFonts w:ascii="Times New Roman" w:eastAsia="Times New Roman" w:hAnsi="Times New Roman" w:cs="Times New Roman"/>
          <w:sz w:val="24"/>
          <w:szCs w:val="24"/>
          <w:lang w:eastAsia="pl-PL"/>
        </w:rPr>
        <w:t>informacje o stanie zaległości i postępowanie windykacyjne prowadzone w stosunku do zaległości. Zaległości bieżące na koniec półrocza wynosiły prawie 300 tys. zł, co ze stanem końcowym poprzedniego roku daje saldo 1 341 500 zł. Pani Skarbnik powiedziała, że w stosunku do zaległości zostało prowadzone postępowanie egzekucyjne, lecz część z nich była nieskuteczna i skierowano sprawy do działu egzekucji Urzędów Skarbowych tj. 154 tytuły wykonawcze, a w stosunku do pozostałych zaległości prowadzone jest postępowanie administracyjne. Dodała, że skutki obniżenia górnych stawek podatkowych  w 2016 r. wynoszą 704 926,54 zł, w I półroczu Burmistrz umorzył zaległości podatkowe na łączną kwotę 945 zł, w tym 900 zł w podatku rolnym, a 45 zł w podatku od nieruchomośc</w:t>
      </w:r>
      <w:r w:rsidR="003A2A13">
        <w:rPr>
          <w:rFonts w:ascii="Times New Roman" w:eastAsia="Times New Roman" w:hAnsi="Times New Roman" w:cs="Times New Roman"/>
          <w:sz w:val="24"/>
          <w:szCs w:val="24"/>
          <w:lang w:eastAsia="pl-PL"/>
        </w:rPr>
        <w:t xml:space="preserve">i, co stanowi 0,01 % dochodów ogółem. </w:t>
      </w:r>
      <w:r w:rsidR="00A17ABB">
        <w:rPr>
          <w:rFonts w:ascii="Times New Roman" w:eastAsia="Times New Roman" w:hAnsi="Times New Roman" w:cs="Times New Roman"/>
          <w:sz w:val="24"/>
          <w:szCs w:val="24"/>
          <w:lang w:eastAsia="pl-PL"/>
        </w:rPr>
        <w:t>Następnie Pani Skarbnik omówiła strukturę wydatków majątkowych</w:t>
      </w:r>
      <w:r w:rsidR="00AF18F5">
        <w:rPr>
          <w:rFonts w:ascii="Times New Roman" w:eastAsia="Times New Roman" w:hAnsi="Times New Roman" w:cs="Times New Roman"/>
          <w:sz w:val="24"/>
          <w:szCs w:val="24"/>
          <w:lang w:eastAsia="pl-PL"/>
        </w:rPr>
        <w:t xml:space="preserve">, które stanowią 10 % ogółu wydatków. Z czego 10 tys. zł to zaplanowana kwota dotacji dla spółek wodnych, </w:t>
      </w:r>
      <w:r w:rsidR="00855A10">
        <w:rPr>
          <w:rFonts w:ascii="Times New Roman" w:eastAsia="Times New Roman" w:hAnsi="Times New Roman" w:cs="Times New Roman"/>
          <w:sz w:val="24"/>
          <w:szCs w:val="24"/>
          <w:lang w:eastAsia="pl-PL"/>
        </w:rPr>
        <w:t xml:space="preserve">zadanie będzie </w:t>
      </w:r>
      <w:r w:rsidR="00AF18F5">
        <w:rPr>
          <w:rFonts w:ascii="Times New Roman" w:eastAsia="Times New Roman" w:hAnsi="Times New Roman" w:cs="Times New Roman"/>
          <w:sz w:val="24"/>
          <w:szCs w:val="24"/>
          <w:lang w:eastAsia="pl-PL"/>
        </w:rPr>
        <w:t xml:space="preserve">zrealizowane w przyszłym roku. Ponadto 100 tys. 100 zł zostanie podwyższony kapitał zakładowy ZGK w związku z budową wodociągów między innymi we Włościborzu i Włościbórku. </w:t>
      </w:r>
      <w:r w:rsidR="00855A10">
        <w:rPr>
          <w:rFonts w:ascii="Times New Roman" w:eastAsia="Times New Roman" w:hAnsi="Times New Roman" w:cs="Times New Roman"/>
          <w:sz w:val="24"/>
          <w:szCs w:val="24"/>
          <w:lang w:eastAsia="pl-PL"/>
        </w:rPr>
        <w:t xml:space="preserve">Jest to forma przekazania środków by wspólnie zrealizować zadanie z ZGK i zwiększyć zakres tego zadania, w tym celu została podpisana także umowa spółki. Kwota 25 tys. zł została przekazana dla powiatu na współfinansowanie chodników przy drogach powiatowych, które są w realizacji, zostało podpisane porozumienie ze Starostwem. Jeśli chodzi o inwestycje drogowe </w:t>
      </w:r>
      <w:r w:rsidR="006C3088">
        <w:rPr>
          <w:rFonts w:ascii="Times New Roman" w:eastAsia="Times New Roman" w:hAnsi="Times New Roman" w:cs="Times New Roman"/>
          <w:sz w:val="24"/>
          <w:szCs w:val="24"/>
          <w:lang w:eastAsia="pl-PL"/>
        </w:rPr>
        <w:t>to ul. Małcużyńskiego i Moniuszki jest w trakcie realizacji. Na dzień sporządzenia sprawozdania wykonano 80% inwestycji</w:t>
      </w:r>
      <w:r w:rsidR="00CD25B2">
        <w:rPr>
          <w:rFonts w:ascii="Times New Roman" w:eastAsia="Times New Roman" w:hAnsi="Times New Roman" w:cs="Times New Roman"/>
          <w:sz w:val="24"/>
          <w:szCs w:val="24"/>
          <w:lang w:eastAsia="pl-PL"/>
        </w:rPr>
        <w:t>, obecnie jest podpisywany protokół odbioru robót i zadanie jest zakończone. Kolejna inwestycja w trakcie realizacji to ul. Reymonta i Cicha w kwocie 1,5 mln zł, zadanie to zrealizowane było na dzień sporządzenia sprawozdania w ok. 60 %, zaś planowany termin zakończenia jest przewidziany na II półrocze. Inwestycja Wałdowo- Toboły jest zaplanowana do realizacji w II półroczu</w:t>
      </w:r>
      <w:r w:rsidR="00493204">
        <w:rPr>
          <w:rFonts w:ascii="Times New Roman" w:eastAsia="Times New Roman" w:hAnsi="Times New Roman" w:cs="Times New Roman"/>
          <w:sz w:val="24"/>
          <w:szCs w:val="24"/>
          <w:lang w:eastAsia="pl-PL"/>
        </w:rPr>
        <w:t xml:space="preserve">, obecnie został rozstrzygnięty przetarg i podpisano umowę z wykonawcą. </w:t>
      </w:r>
      <w:r w:rsidR="00283010">
        <w:rPr>
          <w:rFonts w:ascii="Times New Roman" w:eastAsia="Times New Roman" w:hAnsi="Times New Roman" w:cs="Times New Roman"/>
          <w:sz w:val="24"/>
          <w:szCs w:val="24"/>
          <w:lang w:eastAsia="pl-PL"/>
        </w:rPr>
        <w:t xml:space="preserve">Następną inwestycją jest droga Wiśniewa – Kawle, dofinansowana z PROW. Jest ona przewidziana do realizacji w II półroczu, natomiast obecnie został rozstrzygnięty przetarg i podpisano umowę z wykonawcą. </w:t>
      </w:r>
      <w:r w:rsidR="00203B85">
        <w:rPr>
          <w:rFonts w:ascii="Times New Roman" w:eastAsia="Times New Roman" w:hAnsi="Times New Roman" w:cs="Times New Roman"/>
          <w:sz w:val="24"/>
          <w:szCs w:val="24"/>
          <w:lang w:eastAsia="pl-PL"/>
        </w:rPr>
        <w:t>Pan Herder zapytał jaka firma wygrała przetarg na drogę Wałdowo- Toboły. Pani Skarbnik odpowiedziała, że firma Skanska. S.A. Następnie Pani Skarbnik poinformowała, że w I półroczu sfinalizowano budowę ul. Konopnickiej na kwotę 20 tys. zł.  Wykonano także dokumentację na przebudowę ul. Nowy Rynek, płatność nastąpi w II półroczu. Do zrealizowania pozostało także zrealizowanie dokumentacji proje</w:t>
      </w:r>
      <w:r w:rsidR="00232C09">
        <w:rPr>
          <w:rFonts w:ascii="Times New Roman" w:eastAsia="Times New Roman" w:hAnsi="Times New Roman" w:cs="Times New Roman"/>
          <w:sz w:val="24"/>
          <w:szCs w:val="24"/>
          <w:lang w:eastAsia="pl-PL"/>
        </w:rPr>
        <w:t xml:space="preserve">ktowej na rewitalizację miasta, zostanie ono także wykonane w II półroczu. </w:t>
      </w:r>
      <w:r w:rsidR="003D6C65">
        <w:rPr>
          <w:rFonts w:ascii="Times New Roman" w:eastAsia="Times New Roman" w:hAnsi="Times New Roman" w:cs="Times New Roman"/>
          <w:sz w:val="24"/>
          <w:szCs w:val="24"/>
          <w:lang w:eastAsia="pl-PL"/>
        </w:rPr>
        <w:t xml:space="preserve">Następnie na materiał do utwardzenia dróg gminnych przeznaczono 190 tys. zł, gmina jest po przetargu i sukcesywnie odbywają się transporty tłucznia wg przyjętego harmonogramu. Pani Skarbnik dodała, że 200 tys. zł jest zaplanowane na remont i adaptację budynku w Zalesiu na 3 mieszkania komunalno-socjalne. Gmina już podpisała umowę na dofinansowanie z BGK, natomiast zadanie to będzie realizowane w okresie 2-letnim, w tym celu zostanie dokonana zmiana w Wieloletniej Prognozie Finansowej. Zadanie to zostanie rozpoczęte w II półroczu z racji tego, że Gmina musiała czekać na decyzję czy zostanie przydzielone dofinansowanie. </w:t>
      </w:r>
      <w:r w:rsidR="00E80BF1">
        <w:rPr>
          <w:rFonts w:ascii="Times New Roman" w:eastAsia="Times New Roman" w:hAnsi="Times New Roman" w:cs="Times New Roman"/>
          <w:sz w:val="24"/>
          <w:szCs w:val="24"/>
          <w:lang w:eastAsia="pl-PL"/>
        </w:rPr>
        <w:t xml:space="preserve">Następnie Pani Skarbnik poinformowała, że Gmina spłaciła kolejną ratę za wykup nieruchomości przy ul. Przemysłowej w kwocie 7 tys. zł, zakupiono także nieruchomość we Włościborzu na kwotę 42 tys. zł, oraz nieruchomość w Piasecznie za 10,5 tys. zł. </w:t>
      </w:r>
      <w:r w:rsidR="00EC7E1A">
        <w:rPr>
          <w:rFonts w:ascii="Times New Roman" w:eastAsia="Times New Roman" w:hAnsi="Times New Roman" w:cs="Times New Roman"/>
          <w:sz w:val="24"/>
          <w:szCs w:val="24"/>
          <w:lang w:eastAsia="pl-PL"/>
        </w:rPr>
        <w:t>Zakupiono także materiały do centralnego ogrzewania dla OSP Wałdowo oraz defibrylator. Jeżeli chodzi o oświatę to w ZS Nr 1</w:t>
      </w:r>
      <w:r w:rsidR="001A472E">
        <w:rPr>
          <w:rFonts w:ascii="Times New Roman" w:eastAsia="Times New Roman" w:hAnsi="Times New Roman" w:cs="Times New Roman"/>
          <w:sz w:val="24"/>
          <w:szCs w:val="24"/>
          <w:lang w:eastAsia="pl-PL"/>
        </w:rPr>
        <w:t xml:space="preserve"> wyłoniono wykonawcę na remont dachu, zadanie to jest </w:t>
      </w:r>
      <w:r w:rsidR="00EC7E1A">
        <w:rPr>
          <w:rFonts w:ascii="Times New Roman" w:eastAsia="Times New Roman" w:hAnsi="Times New Roman" w:cs="Times New Roman"/>
          <w:sz w:val="24"/>
          <w:szCs w:val="24"/>
          <w:lang w:eastAsia="pl-PL"/>
        </w:rPr>
        <w:t xml:space="preserve">w trakcie realizacji, </w:t>
      </w:r>
      <w:r w:rsidR="001A472E">
        <w:rPr>
          <w:rFonts w:ascii="Times New Roman" w:eastAsia="Times New Roman" w:hAnsi="Times New Roman" w:cs="Times New Roman"/>
          <w:sz w:val="24"/>
          <w:szCs w:val="24"/>
          <w:lang w:eastAsia="pl-PL"/>
        </w:rPr>
        <w:t>płatność nastąpi w II półroczu. R</w:t>
      </w:r>
      <w:r w:rsidR="00EC7E1A">
        <w:rPr>
          <w:rFonts w:ascii="Times New Roman" w:eastAsia="Times New Roman" w:hAnsi="Times New Roman" w:cs="Times New Roman"/>
          <w:sz w:val="24"/>
          <w:szCs w:val="24"/>
          <w:lang w:eastAsia="pl-PL"/>
        </w:rPr>
        <w:t xml:space="preserve">ównież został zakupiony </w:t>
      </w:r>
      <w:r w:rsidR="001A472E">
        <w:rPr>
          <w:rFonts w:ascii="Times New Roman" w:eastAsia="Times New Roman" w:hAnsi="Times New Roman" w:cs="Times New Roman"/>
          <w:sz w:val="24"/>
          <w:szCs w:val="24"/>
          <w:lang w:eastAsia="pl-PL"/>
        </w:rPr>
        <w:t xml:space="preserve">kocioł CO dla ZS w Lutowie, zadanie zostało zrealizowane w I półroczu. Zakupiono komputery do ZS Nr 1 i 3 w ramach budżetu </w:t>
      </w:r>
      <w:r w:rsidR="001A472E">
        <w:rPr>
          <w:rFonts w:ascii="Times New Roman" w:eastAsia="Times New Roman" w:hAnsi="Times New Roman" w:cs="Times New Roman"/>
          <w:sz w:val="24"/>
          <w:szCs w:val="24"/>
          <w:lang w:eastAsia="pl-PL"/>
        </w:rPr>
        <w:lastRenderedPageBreak/>
        <w:t xml:space="preserve">obywatelskiego, </w:t>
      </w:r>
      <w:r w:rsidR="00845307">
        <w:rPr>
          <w:rFonts w:ascii="Times New Roman" w:eastAsia="Times New Roman" w:hAnsi="Times New Roman" w:cs="Times New Roman"/>
          <w:sz w:val="24"/>
          <w:szCs w:val="24"/>
          <w:lang w:eastAsia="pl-PL"/>
        </w:rPr>
        <w:t xml:space="preserve">zadanie jest w trakcie realizacji, wyłoniono dostawcę sprzętu i jest on w trakcie instalacji. </w:t>
      </w:r>
      <w:r w:rsidR="00032D3C">
        <w:rPr>
          <w:rFonts w:ascii="Times New Roman" w:eastAsia="Times New Roman" w:hAnsi="Times New Roman" w:cs="Times New Roman"/>
          <w:sz w:val="24"/>
          <w:szCs w:val="24"/>
          <w:lang w:eastAsia="pl-PL"/>
        </w:rPr>
        <w:t>W Przedszkolu Nr 2 na kwotę 26 700 zł przy 80% dofinansowaniu rodziców ma zostać wybudowane mini boisko w nawierzchni bitumicznej wraz z zagospodarowaniem terenu nowo zakupionej działki przy przedszkolu. Pani Skarbnik dodała, że została zakończona rozbudowa Żłobka, która została dofinansowana w 80 % przez Wojewodę Kujawsko- Pomorskiego, w ramach wkładu własnego Gmina dokończyła rozbudowę i doposażyła ten obiekt. Jeśli chodzi o gospodarkę komunalną i ochronę środowiska to przeznaczono 100 tys. zł na wykonanie dokumentacji projektowych na budowę sieci kanalizacji sanitarnej, jest podpisana umowa z projektantem. Dokumentacja ta ma dot. głównie Osiedla Leśnego, osiedla w stronę Kawli, ul. Rzecznej, Radosnej, Niechorskiej, Chojnickiej- łącznie prawie 7,5 tys. mb, płatność za to zadanie nastąpi po skończeniu projektu</w:t>
      </w:r>
      <w:r w:rsidR="002D7043">
        <w:rPr>
          <w:rFonts w:ascii="Times New Roman" w:eastAsia="Times New Roman" w:hAnsi="Times New Roman" w:cs="Times New Roman"/>
          <w:sz w:val="24"/>
          <w:szCs w:val="24"/>
          <w:lang w:eastAsia="pl-PL"/>
        </w:rPr>
        <w:t xml:space="preserve">. Z kolei 100 tys. zł przeznaczono na budowę oświetlenia ulicznego przy ul. Rzecznej, </w:t>
      </w:r>
      <w:r w:rsidR="00FD553B">
        <w:rPr>
          <w:rFonts w:ascii="Times New Roman" w:eastAsia="Times New Roman" w:hAnsi="Times New Roman" w:cs="Times New Roman"/>
          <w:sz w:val="24"/>
          <w:szCs w:val="24"/>
          <w:lang w:eastAsia="pl-PL"/>
        </w:rPr>
        <w:t xml:space="preserve">obecnie oświetlenie wymaga przyłącza energetycznego, następnie nastąpi płatność za jego wykonanie. </w:t>
      </w:r>
      <w:r w:rsidR="00C20E10">
        <w:rPr>
          <w:rFonts w:ascii="Times New Roman" w:eastAsia="Times New Roman" w:hAnsi="Times New Roman" w:cs="Times New Roman"/>
          <w:sz w:val="24"/>
          <w:szCs w:val="24"/>
          <w:lang w:eastAsia="pl-PL"/>
        </w:rPr>
        <w:t>Pani Skarbnik poinformowała, że co do obiektów sportowych w CSiR za 27 tys. zł zakupiono zewnętrzne schody stalowe oraz wykonano remont niektórych pomieszczeń w związku z ich instalacją</w:t>
      </w:r>
      <w:r w:rsidR="00E80883">
        <w:rPr>
          <w:rFonts w:ascii="Times New Roman" w:eastAsia="Times New Roman" w:hAnsi="Times New Roman" w:cs="Times New Roman"/>
          <w:sz w:val="24"/>
          <w:szCs w:val="24"/>
          <w:lang w:eastAsia="pl-PL"/>
        </w:rPr>
        <w:t>,</w:t>
      </w:r>
      <w:r w:rsidR="00C20E10">
        <w:rPr>
          <w:rFonts w:ascii="Times New Roman" w:eastAsia="Times New Roman" w:hAnsi="Times New Roman" w:cs="Times New Roman"/>
          <w:sz w:val="24"/>
          <w:szCs w:val="24"/>
          <w:lang w:eastAsia="pl-PL"/>
        </w:rPr>
        <w:t xml:space="preserve"> co było zalecenie</w:t>
      </w:r>
      <w:r w:rsidR="00E80883">
        <w:rPr>
          <w:rFonts w:ascii="Times New Roman" w:eastAsia="Times New Roman" w:hAnsi="Times New Roman" w:cs="Times New Roman"/>
          <w:sz w:val="24"/>
          <w:szCs w:val="24"/>
          <w:lang w:eastAsia="pl-PL"/>
        </w:rPr>
        <w:t>m</w:t>
      </w:r>
      <w:r w:rsidR="00C20E10">
        <w:rPr>
          <w:rFonts w:ascii="Times New Roman" w:eastAsia="Times New Roman" w:hAnsi="Times New Roman" w:cs="Times New Roman"/>
          <w:sz w:val="24"/>
          <w:szCs w:val="24"/>
          <w:lang w:eastAsia="pl-PL"/>
        </w:rPr>
        <w:t xml:space="preserve"> Ppoż. Obecnie w trakcie realizacji jest zakup namiotu na molo spacerowym w kwocie ok. 13 tys. zł. </w:t>
      </w:r>
      <w:r w:rsidR="00EA0EA5">
        <w:rPr>
          <w:rFonts w:ascii="Times New Roman" w:eastAsia="Times New Roman" w:hAnsi="Times New Roman" w:cs="Times New Roman"/>
          <w:sz w:val="24"/>
          <w:szCs w:val="24"/>
          <w:lang w:eastAsia="pl-PL"/>
        </w:rPr>
        <w:t xml:space="preserve">Pan Herder zapytał czy jest w planach remont ul. Stodolnej. Pani Skarbnik odpowiedziała, że nic jej na ten temat nie wiadomo. Pan Wargin zapytał, czy są już przeznaczone jakieś środki na rewitalizację. Pani Skarbnik powiedziała, że obecnie trwa wykonywanie dokumentacji, co jest konieczne do aplikowania o środki. Następnie Pan Wargin zapytał jaki jest koszt wykonania tej dokumentacji. Pani Skarbnik odpowiedziała, że jest to koszt ok. 42 tys. zł. Ponadto przedstawiła strukturę wydatków, która przedstawia się następująco: oświata i wychowanie, pomoc społeczna, gospodarka komunalna i rolnictwo, kultura i ochrona dziedzictwa narodowego, kultura fizyczna i sport. Pani Skarbnik dodała, że w następnym roku na pierwszym miejscu będzie pomoc społeczna z racji tego, iż zwiększy budżet „500+”. </w:t>
      </w:r>
      <w:r w:rsidR="008E21FC">
        <w:rPr>
          <w:rFonts w:ascii="Times New Roman" w:eastAsia="Times New Roman" w:hAnsi="Times New Roman" w:cs="Times New Roman"/>
          <w:sz w:val="24"/>
          <w:szCs w:val="24"/>
          <w:lang w:eastAsia="pl-PL"/>
        </w:rPr>
        <w:t xml:space="preserve">Obecnie na opiekę społeczną wydaje się ok.12 mln zł, zaś w roku następnym będzie to kwota powiększona o ok. 10 mln zł. Następnie Pani Skarbnik przedstawiła strukturę wydatków majątkowych, z czego: 77 % to inwestycje drogowe, po 5 % gospodarka mieszkaniowa i oświata, po 4 % rozbudowa Żłobka i infrastruktura drogowa, po 2% budowa oświetlenia, kultura i ochrona dziedzictwa narodowego oraz 1 % infrastruktura sportowa. </w:t>
      </w:r>
      <w:r w:rsidR="000B5AD4">
        <w:rPr>
          <w:rFonts w:ascii="Times New Roman" w:eastAsia="Times New Roman" w:hAnsi="Times New Roman" w:cs="Times New Roman"/>
          <w:sz w:val="24"/>
          <w:szCs w:val="24"/>
          <w:lang w:eastAsia="pl-PL"/>
        </w:rPr>
        <w:t>Załącznik</w:t>
      </w:r>
      <w:r w:rsidR="003379DB">
        <w:rPr>
          <w:rFonts w:ascii="Times New Roman" w:eastAsia="Times New Roman" w:hAnsi="Times New Roman" w:cs="Times New Roman"/>
          <w:sz w:val="24"/>
          <w:szCs w:val="24"/>
          <w:lang w:eastAsia="pl-PL"/>
        </w:rPr>
        <w:t xml:space="preserve"> stanowią</w:t>
      </w:r>
      <w:r w:rsidR="000B5AD4">
        <w:rPr>
          <w:rFonts w:ascii="Times New Roman" w:eastAsia="Times New Roman" w:hAnsi="Times New Roman" w:cs="Times New Roman"/>
          <w:sz w:val="24"/>
          <w:szCs w:val="24"/>
          <w:lang w:eastAsia="pl-PL"/>
        </w:rPr>
        <w:t xml:space="preserve"> sprawozdania dot. realizacji zadań zleconych przez Wojewodę</w:t>
      </w:r>
      <w:r w:rsidR="003379DB">
        <w:rPr>
          <w:rFonts w:ascii="Times New Roman" w:eastAsia="Times New Roman" w:hAnsi="Times New Roman" w:cs="Times New Roman"/>
          <w:sz w:val="24"/>
          <w:szCs w:val="24"/>
          <w:lang w:eastAsia="pl-PL"/>
        </w:rPr>
        <w:t xml:space="preserve">, porozumienie jakie gmina zawarła z jednostkami należącymi do sektora finansów publicznych, jakie gmina realizuje zadania unijne, wykaz podmiotów które uzyskały dotacje, wykaz udzielonych dotacji dla instytucji kultury i Starostwa Powiatowego, wykonanie planu wydatków funduszu sołeckiego oraz dochody i wydatki z tytułu opłat za korzystanie ze środowiska. Pani Skarbnik poinformowała, że nieodłącznym elementem sprawozdania jest także informacja o kształtowaniu się Wieloletniej Prognozy Finansowej. </w:t>
      </w:r>
      <w:r w:rsidR="000C6BA9">
        <w:rPr>
          <w:rFonts w:ascii="Times New Roman" w:eastAsia="Times New Roman" w:hAnsi="Times New Roman" w:cs="Times New Roman"/>
          <w:sz w:val="24"/>
          <w:szCs w:val="24"/>
          <w:lang w:eastAsia="pl-PL"/>
        </w:rPr>
        <w:t>Dodała, że Gmina zaczęła rok z długiem ok. 10 mln 312 tys. zł na który składały się pożyczki z WFOŚ oraz kredyty z BGK i BS jak również wykup budynku na raty przy ul. Przemysłowej. W I półroczu Gmina spłaciła 733 564 zł w związku z czym dług na koniec cz</w:t>
      </w:r>
      <w:r w:rsidR="00766B89">
        <w:rPr>
          <w:rFonts w:ascii="Times New Roman" w:eastAsia="Times New Roman" w:hAnsi="Times New Roman" w:cs="Times New Roman"/>
          <w:sz w:val="24"/>
          <w:szCs w:val="24"/>
          <w:lang w:eastAsia="pl-PL"/>
        </w:rPr>
        <w:t>erwca wyniósł ponad 9,5 mln zł.</w:t>
      </w:r>
      <w:r w:rsidR="000C6BA9">
        <w:rPr>
          <w:rFonts w:ascii="Times New Roman" w:eastAsia="Times New Roman" w:hAnsi="Times New Roman" w:cs="Times New Roman"/>
          <w:sz w:val="24"/>
          <w:szCs w:val="24"/>
          <w:lang w:eastAsia="pl-PL"/>
        </w:rPr>
        <w:t xml:space="preserve"> </w:t>
      </w:r>
      <w:r w:rsidR="00766B89">
        <w:rPr>
          <w:rFonts w:ascii="Times New Roman" w:eastAsia="Times New Roman" w:hAnsi="Times New Roman" w:cs="Times New Roman"/>
          <w:sz w:val="24"/>
          <w:szCs w:val="24"/>
          <w:lang w:eastAsia="pl-PL"/>
        </w:rPr>
        <w:t xml:space="preserve">Do sprawozdania z wykonania budżetu należy także sprawozdanie z </w:t>
      </w:r>
      <w:r w:rsidR="000C6BA9">
        <w:rPr>
          <w:rFonts w:ascii="Times New Roman" w:eastAsia="Times New Roman" w:hAnsi="Times New Roman" w:cs="Times New Roman"/>
          <w:sz w:val="24"/>
          <w:szCs w:val="24"/>
          <w:lang w:eastAsia="pl-PL"/>
        </w:rPr>
        <w:t>fu</w:t>
      </w:r>
      <w:r w:rsidR="00766B89">
        <w:rPr>
          <w:rFonts w:ascii="Times New Roman" w:eastAsia="Times New Roman" w:hAnsi="Times New Roman" w:cs="Times New Roman"/>
          <w:sz w:val="24"/>
          <w:szCs w:val="24"/>
          <w:lang w:eastAsia="pl-PL"/>
        </w:rPr>
        <w:t xml:space="preserve">nkcjonowania instytucji kultury. Pani Skarbnik </w:t>
      </w:r>
      <w:r w:rsidR="001721F2">
        <w:rPr>
          <w:rFonts w:ascii="Times New Roman" w:eastAsia="Times New Roman" w:hAnsi="Times New Roman" w:cs="Times New Roman"/>
          <w:sz w:val="24"/>
          <w:szCs w:val="24"/>
          <w:lang w:eastAsia="pl-PL"/>
        </w:rPr>
        <w:t>wyraziła</w:t>
      </w:r>
      <w:r w:rsidR="00766B89">
        <w:rPr>
          <w:rFonts w:ascii="Times New Roman" w:eastAsia="Times New Roman" w:hAnsi="Times New Roman" w:cs="Times New Roman"/>
          <w:sz w:val="24"/>
          <w:szCs w:val="24"/>
          <w:lang w:eastAsia="pl-PL"/>
        </w:rPr>
        <w:t xml:space="preserve">, że </w:t>
      </w:r>
      <w:r w:rsidR="003C1568">
        <w:rPr>
          <w:rFonts w:ascii="Times New Roman" w:eastAsia="Times New Roman" w:hAnsi="Times New Roman" w:cs="Times New Roman"/>
          <w:sz w:val="24"/>
          <w:szCs w:val="24"/>
          <w:lang w:eastAsia="pl-PL"/>
        </w:rPr>
        <w:t>nie wiadomo czy gmina otrzyma pod koniec roku środki z udziału w PIT i CIT, ponieważ na koniec półrocza ich wykonanie jest na poziomie 46%</w:t>
      </w:r>
      <w:r w:rsidR="00BC0806">
        <w:rPr>
          <w:rFonts w:ascii="Times New Roman" w:eastAsia="Times New Roman" w:hAnsi="Times New Roman" w:cs="Times New Roman"/>
          <w:sz w:val="24"/>
          <w:szCs w:val="24"/>
          <w:lang w:eastAsia="pl-PL"/>
        </w:rPr>
        <w:t xml:space="preserve">. </w:t>
      </w:r>
      <w:r w:rsidR="00BF163E">
        <w:rPr>
          <w:rFonts w:ascii="Times New Roman" w:eastAsia="Times New Roman" w:hAnsi="Times New Roman" w:cs="Times New Roman"/>
          <w:sz w:val="24"/>
          <w:szCs w:val="24"/>
          <w:lang w:eastAsia="pl-PL"/>
        </w:rPr>
        <w:t xml:space="preserve">Pan Wargin zapytał czy chodzi o </w:t>
      </w:r>
      <w:r w:rsidR="006F5A22">
        <w:rPr>
          <w:rFonts w:ascii="Times New Roman" w:eastAsia="Times New Roman" w:hAnsi="Times New Roman" w:cs="Times New Roman"/>
          <w:sz w:val="24"/>
          <w:szCs w:val="24"/>
          <w:lang w:eastAsia="pl-PL"/>
        </w:rPr>
        <w:t xml:space="preserve">udziały w PIT z </w:t>
      </w:r>
      <w:r w:rsidR="00BF163E">
        <w:rPr>
          <w:rFonts w:ascii="Times New Roman" w:eastAsia="Times New Roman" w:hAnsi="Times New Roman" w:cs="Times New Roman"/>
          <w:sz w:val="24"/>
          <w:szCs w:val="24"/>
          <w:lang w:eastAsia="pl-PL"/>
        </w:rPr>
        <w:t>bieżącego roku i od czego to zależy.</w:t>
      </w:r>
      <w:r w:rsidR="006F5A22">
        <w:rPr>
          <w:rFonts w:ascii="Times New Roman" w:eastAsia="Times New Roman" w:hAnsi="Times New Roman" w:cs="Times New Roman"/>
          <w:sz w:val="24"/>
          <w:szCs w:val="24"/>
          <w:lang w:eastAsia="pl-PL"/>
        </w:rPr>
        <w:t xml:space="preserve"> Pani Skarbnik powiedziała, że chodzi o rok bieżący, wszystko zależy od wpływów Urzędów Skarbowych. </w:t>
      </w:r>
      <w:r w:rsidR="00BC0806">
        <w:rPr>
          <w:rFonts w:ascii="Times New Roman" w:eastAsia="Times New Roman" w:hAnsi="Times New Roman" w:cs="Times New Roman"/>
          <w:sz w:val="24"/>
          <w:szCs w:val="24"/>
          <w:lang w:eastAsia="pl-PL"/>
        </w:rPr>
        <w:t xml:space="preserve">Pan Wargin zapytał o ściągalność podatków, jaka jest ich tendencja w stosunku do lat ubiegłych. Pani Skarbnik powiedziała, że utrzymują się one na takim samym poziomie, w przypadku przedsiębiorców tytuł wykonawczy do Urzędu Skarbowego wnosi się przeważnie po 3 miesiącach zaległości. </w:t>
      </w:r>
      <w:r w:rsidR="006E5D41">
        <w:rPr>
          <w:rFonts w:ascii="Times New Roman" w:eastAsia="Times New Roman" w:hAnsi="Times New Roman" w:cs="Times New Roman"/>
          <w:sz w:val="24"/>
          <w:szCs w:val="24"/>
          <w:lang w:eastAsia="pl-PL"/>
        </w:rPr>
        <w:t xml:space="preserve">Pan Herder zapytał, czy </w:t>
      </w:r>
      <w:r w:rsidR="00EC4EAD">
        <w:rPr>
          <w:rFonts w:ascii="Times New Roman" w:eastAsia="Times New Roman" w:hAnsi="Times New Roman" w:cs="Times New Roman"/>
          <w:sz w:val="24"/>
          <w:szCs w:val="24"/>
          <w:lang w:eastAsia="pl-PL"/>
        </w:rPr>
        <w:t xml:space="preserve">w wyniku egzekucji prowadzonej przez </w:t>
      </w:r>
      <w:r w:rsidR="00BF163E">
        <w:rPr>
          <w:rFonts w:ascii="Times New Roman" w:eastAsia="Times New Roman" w:hAnsi="Times New Roman" w:cs="Times New Roman"/>
          <w:sz w:val="24"/>
          <w:szCs w:val="24"/>
          <w:lang w:eastAsia="pl-PL"/>
        </w:rPr>
        <w:lastRenderedPageBreak/>
        <w:t>Urząd Skarbowy, k</w:t>
      </w:r>
      <w:r w:rsidR="00EC4EAD">
        <w:rPr>
          <w:rFonts w:ascii="Times New Roman" w:eastAsia="Times New Roman" w:hAnsi="Times New Roman" w:cs="Times New Roman"/>
          <w:sz w:val="24"/>
          <w:szCs w:val="24"/>
          <w:lang w:eastAsia="pl-PL"/>
        </w:rPr>
        <w:t>omornik</w:t>
      </w:r>
      <w:r w:rsidR="00BF163E">
        <w:rPr>
          <w:rFonts w:ascii="Times New Roman" w:eastAsia="Times New Roman" w:hAnsi="Times New Roman" w:cs="Times New Roman"/>
          <w:sz w:val="24"/>
          <w:szCs w:val="24"/>
          <w:lang w:eastAsia="pl-PL"/>
        </w:rPr>
        <w:t xml:space="preserve"> należne środki przekazuje </w:t>
      </w:r>
      <w:r w:rsidR="00EC4EAD">
        <w:rPr>
          <w:rFonts w:ascii="Times New Roman" w:eastAsia="Times New Roman" w:hAnsi="Times New Roman" w:cs="Times New Roman"/>
          <w:sz w:val="24"/>
          <w:szCs w:val="24"/>
          <w:lang w:eastAsia="pl-PL"/>
        </w:rPr>
        <w:t xml:space="preserve">w całości </w:t>
      </w:r>
      <w:r w:rsidR="006E5D41">
        <w:rPr>
          <w:rFonts w:ascii="Times New Roman" w:eastAsia="Times New Roman" w:hAnsi="Times New Roman" w:cs="Times New Roman"/>
          <w:sz w:val="24"/>
          <w:szCs w:val="24"/>
          <w:lang w:eastAsia="pl-PL"/>
        </w:rPr>
        <w:t>Gminie</w:t>
      </w:r>
      <w:r w:rsidR="00BF163E">
        <w:rPr>
          <w:rFonts w:ascii="Times New Roman" w:eastAsia="Times New Roman" w:hAnsi="Times New Roman" w:cs="Times New Roman"/>
          <w:sz w:val="24"/>
          <w:szCs w:val="24"/>
          <w:lang w:eastAsia="pl-PL"/>
        </w:rPr>
        <w:t xml:space="preserve"> czy potrąca także na swoje wynagrodzenie jak robi to komornik sądowy</w:t>
      </w:r>
      <w:r w:rsidR="00EC4EAD">
        <w:rPr>
          <w:rFonts w:ascii="Times New Roman" w:eastAsia="Times New Roman" w:hAnsi="Times New Roman" w:cs="Times New Roman"/>
          <w:sz w:val="24"/>
          <w:szCs w:val="24"/>
          <w:lang w:eastAsia="pl-PL"/>
        </w:rPr>
        <w:t xml:space="preserve">. Pani Skarbnik odpowiedziała, że </w:t>
      </w:r>
      <w:r w:rsidR="006A6C7D">
        <w:rPr>
          <w:rFonts w:ascii="Times New Roman" w:eastAsia="Times New Roman" w:hAnsi="Times New Roman" w:cs="Times New Roman"/>
          <w:sz w:val="24"/>
          <w:szCs w:val="24"/>
          <w:lang w:eastAsia="pl-PL"/>
        </w:rPr>
        <w:t xml:space="preserve">komornik na swoje wynagrodzenie nie ściąga z dochodów Gminy tylko z dochodów dłużnika. Pan Herder zapytał czy zdarza się sytuacja w której wieloletnie zadłużenie się powiela. Pani Skarbnik odpowiedziała, że najczęściej tak jest, lecz z takiego postępowania przeważnie dla Gminy nie zostaje </w:t>
      </w:r>
      <w:r w:rsidR="00E47065">
        <w:rPr>
          <w:rFonts w:ascii="Times New Roman" w:eastAsia="Times New Roman" w:hAnsi="Times New Roman" w:cs="Times New Roman"/>
          <w:sz w:val="24"/>
          <w:szCs w:val="24"/>
          <w:lang w:eastAsia="pl-PL"/>
        </w:rPr>
        <w:t>nic albo zostaną drobne kwoty z kilkuset tysięcy złotych, ponieważ w pierwszej kolejności ściągane są należności Urzędu Skarbowego</w:t>
      </w:r>
      <w:r w:rsidR="00A76940">
        <w:rPr>
          <w:rFonts w:ascii="Times New Roman" w:eastAsia="Times New Roman" w:hAnsi="Times New Roman" w:cs="Times New Roman"/>
          <w:sz w:val="24"/>
          <w:szCs w:val="24"/>
          <w:lang w:eastAsia="pl-PL"/>
        </w:rPr>
        <w:t xml:space="preserve">, </w:t>
      </w:r>
      <w:r w:rsidR="00E47065">
        <w:rPr>
          <w:rFonts w:ascii="Times New Roman" w:eastAsia="Times New Roman" w:hAnsi="Times New Roman" w:cs="Times New Roman"/>
          <w:sz w:val="24"/>
          <w:szCs w:val="24"/>
          <w:lang w:eastAsia="pl-PL"/>
        </w:rPr>
        <w:t>ZUS</w:t>
      </w:r>
      <w:r w:rsidR="00A76940">
        <w:rPr>
          <w:rFonts w:ascii="Times New Roman" w:eastAsia="Times New Roman" w:hAnsi="Times New Roman" w:cs="Times New Roman"/>
          <w:sz w:val="24"/>
          <w:szCs w:val="24"/>
          <w:lang w:eastAsia="pl-PL"/>
        </w:rPr>
        <w:t xml:space="preserve"> i wierzycieli, dopiero na końcu dla Gminy, zatem postępowanie jest zakończone. Pan Wargin zapytał dlaczego tylko ponad 12 tys. mieszkańców złożyło </w:t>
      </w:r>
      <w:r w:rsidR="001721F2">
        <w:rPr>
          <w:rFonts w:ascii="Times New Roman" w:eastAsia="Times New Roman" w:hAnsi="Times New Roman" w:cs="Times New Roman"/>
          <w:sz w:val="24"/>
          <w:szCs w:val="24"/>
          <w:lang w:eastAsia="pl-PL"/>
        </w:rPr>
        <w:t xml:space="preserve">deklaracje śmieciowe, a kiedyś było ich ok. 16 tys. Pani Skarbnik odpowiedziała, że część osób są to tzw. osoby zameldowane niezamieszkujące, również świadczą o tym migracje, młodzież szkolna i studiująca. W przypadku niektórych osób jest także prowadzone postępowanie wyjaśniające, ponieważ nie są one objęte systemem. </w:t>
      </w:r>
      <w:r w:rsidR="009B5BFB">
        <w:rPr>
          <w:rFonts w:ascii="Times New Roman" w:eastAsia="Times New Roman" w:hAnsi="Times New Roman" w:cs="Times New Roman"/>
          <w:sz w:val="24"/>
          <w:szCs w:val="24"/>
          <w:lang w:eastAsia="pl-PL"/>
        </w:rPr>
        <w:t xml:space="preserve">Dodała, że w sierpniu zostanie ogłoszony przetarg zarówno dla osób fizycznych jak i osób prawnych. </w:t>
      </w:r>
      <w:r w:rsidR="00E16AB5">
        <w:rPr>
          <w:rFonts w:ascii="Times New Roman" w:eastAsia="Times New Roman" w:hAnsi="Times New Roman" w:cs="Times New Roman"/>
          <w:sz w:val="24"/>
          <w:szCs w:val="24"/>
          <w:lang w:eastAsia="pl-PL"/>
        </w:rPr>
        <w:t xml:space="preserve">Pan Herder zapytał, czy w związku z tym zostaną wprowadzone nowe deklaracje. Pani Skarbnik odpowiedziała, że nie jest w stanie odpowiedzieć na to pytanie, lecz może być taka zmiana ponieważ w czerwcu była podejmowana uchwała o zmianie częstotliwości i norm odbioru odpadów.  </w:t>
      </w:r>
    </w:p>
    <w:p w:rsidR="006F5A22" w:rsidRDefault="006F5A22" w:rsidP="00FF0253">
      <w:pPr>
        <w:spacing w:after="0" w:line="240" w:lineRule="auto"/>
        <w:jc w:val="both"/>
        <w:rPr>
          <w:rFonts w:ascii="Times New Roman" w:eastAsia="Times New Roman" w:hAnsi="Times New Roman" w:cs="Times New Roman"/>
          <w:sz w:val="24"/>
          <w:szCs w:val="24"/>
          <w:lang w:eastAsia="pl-PL"/>
        </w:rPr>
      </w:pPr>
    </w:p>
    <w:p w:rsidR="00E16AB5" w:rsidRDefault="00457289" w:rsidP="00FF025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zaopiniowała jednogłośnie pozytywnie przedstawione sprawozdanie</w:t>
      </w:r>
      <w:r w:rsidR="00353064">
        <w:rPr>
          <w:rFonts w:ascii="Times New Roman" w:eastAsia="Times New Roman" w:hAnsi="Times New Roman" w:cs="Times New Roman"/>
          <w:sz w:val="24"/>
          <w:szCs w:val="24"/>
          <w:lang w:eastAsia="pl-PL"/>
        </w:rPr>
        <w:t xml:space="preserve"> a tym samym zaopiniowała jednogłośnie wykonanie budżetu Gminy za I półrocze 2016r.   </w:t>
      </w:r>
      <w:r>
        <w:rPr>
          <w:rFonts w:ascii="Times New Roman" w:eastAsia="Times New Roman" w:hAnsi="Times New Roman" w:cs="Times New Roman"/>
          <w:sz w:val="24"/>
          <w:szCs w:val="24"/>
          <w:lang w:eastAsia="pl-PL"/>
        </w:rPr>
        <w:t xml:space="preserve"> </w:t>
      </w:r>
    </w:p>
    <w:p w:rsidR="00E80883" w:rsidRDefault="00E80883" w:rsidP="00F42718">
      <w:pPr>
        <w:spacing w:after="0" w:line="240" w:lineRule="auto"/>
        <w:rPr>
          <w:rFonts w:ascii="Times New Roman" w:eastAsia="Times New Roman" w:hAnsi="Times New Roman" w:cs="Times New Roman"/>
          <w:sz w:val="24"/>
          <w:szCs w:val="24"/>
          <w:lang w:eastAsia="pl-PL"/>
        </w:rPr>
      </w:pPr>
    </w:p>
    <w:p w:rsidR="00E80883" w:rsidRDefault="00860940" w:rsidP="006002CA">
      <w:pPr>
        <w:jc w:val="both"/>
        <w:rPr>
          <w:rFonts w:ascii="Times New Roman" w:hAnsi="Times New Roman" w:cs="Times New Roman"/>
          <w:sz w:val="24"/>
          <w:szCs w:val="24"/>
        </w:rPr>
      </w:pPr>
      <w:r w:rsidRPr="006002CA">
        <w:rPr>
          <w:rFonts w:ascii="Times New Roman" w:eastAsia="Times New Roman" w:hAnsi="Times New Roman" w:cs="Times New Roman"/>
          <w:sz w:val="24"/>
          <w:szCs w:val="24"/>
          <w:lang w:eastAsia="pl-PL"/>
        </w:rPr>
        <w:t xml:space="preserve">Ad. 5 </w:t>
      </w:r>
      <w:r w:rsidR="006002CA" w:rsidRPr="006002CA">
        <w:rPr>
          <w:rFonts w:ascii="Times New Roman" w:hAnsi="Times New Roman" w:cs="Times New Roman"/>
          <w:sz w:val="24"/>
          <w:szCs w:val="24"/>
        </w:rPr>
        <w:t>Komisja zatwierdziła jednogłośnie protokół ze swojego poprzedniego posiedzenia w miesiącu czerwcu br.</w:t>
      </w:r>
    </w:p>
    <w:p w:rsidR="00F47548" w:rsidRDefault="00F47548" w:rsidP="006002CA">
      <w:pPr>
        <w:spacing w:after="0" w:line="240" w:lineRule="auto"/>
        <w:jc w:val="both"/>
        <w:rPr>
          <w:rFonts w:ascii="Times New Roman" w:hAnsi="Times New Roman" w:cs="Times New Roman"/>
          <w:sz w:val="24"/>
          <w:szCs w:val="24"/>
        </w:rPr>
      </w:pPr>
    </w:p>
    <w:p w:rsidR="006002CA" w:rsidRDefault="006002CA" w:rsidP="0060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 6 W wolnych wnioskach poruszono następujące sprawy: </w:t>
      </w:r>
    </w:p>
    <w:p w:rsidR="00C2550B" w:rsidRDefault="006002CA" w:rsidP="0060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7548">
        <w:rPr>
          <w:rFonts w:ascii="Times New Roman" w:hAnsi="Times New Roman" w:cs="Times New Roman"/>
          <w:sz w:val="24"/>
          <w:szCs w:val="24"/>
        </w:rPr>
        <w:t>Pan Wargin powiedział, ostatnio słyszy się głosy o nieporządku w mieście, wskazywane są przerośnięte trawniki i żywopłoty, także były problemy z utrzymaniem dróg i chodników w okresie zimowym. Z</w:t>
      </w:r>
      <w:r>
        <w:rPr>
          <w:rFonts w:ascii="Times New Roman" w:hAnsi="Times New Roman" w:cs="Times New Roman"/>
          <w:sz w:val="24"/>
          <w:szCs w:val="24"/>
        </w:rPr>
        <w:t xml:space="preserve">apytał czy jest jakiś </w:t>
      </w:r>
      <w:r w:rsidR="00F47548">
        <w:rPr>
          <w:rFonts w:ascii="Times New Roman" w:hAnsi="Times New Roman" w:cs="Times New Roman"/>
          <w:sz w:val="24"/>
          <w:szCs w:val="24"/>
        </w:rPr>
        <w:t xml:space="preserve">regulamin, </w:t>
      </w:r>
      <w:r>
        <w:rPr>
          <w:rFonts w:ascii="Times New Roman" w:hAnsi="Times New Roman" w:cs="Times New Roman"/>
          <w:sz w:val="24"/>
          <w:szCs w:val="24"/>
        </w:rPr>
        <w:t>dokument</w:t>
      </w:r>
      <w:r w:rsidR="00F47548">
        <w:rPr>
          <w:rFonts w:ascii="Times New Roman" w:hAnsi="Times New Roman" w:cs="Times New Roman"/>
          <w:sz w:val="24"/>
          <w:szCs w:val="24"/>
        </w:rPr>
        <w:t xml:space="preserve"> gminny</w:t>
      </w:r>
      <w:r>
        <w:rPr>
          <w:rFonts w:ascii="Times New Roman" w:hAnsi="Times New Roman" w:cs="Times New Roman"/>
          <w:sz w:val="24"/>
          <w:szCs w:val="24"/>
        </w:rPr>
        <w:t xml:space="preserve">, który zawiera </w:t>
      </w:r>
      <w:r w:rsidR="000F6028">
        <w:rPr>
          <w:rFonts w:ascii="Times New Roman" w:hAnsi="Times New Roman" w:cs="Times New Roman"/>
          <w:sz w:val="24"/>
          <w:szCs w:val="24"/>
        </w:rPr>
        <w:t xml:space="preserve">zapisy </w:t>
      </w:r>
      <w:r>
        <w:rPr>
          <w:rFonts w:ascii="Times New Roman" w:hAnsi="Times New Roman" w:cs="Times New Roman"/>
          <w:sz w:val="24"/>
          <w:szCs w:val="24"/>
        </w:rPr>
        <w:t xml:space="preserve">odnośnie </w:t>
      </w:r>
      <w:r w:rsidR="003D1CDA">
        <w:rPr>
          <w:rFonts w:ascii="Times New Roman" w:hAnsi="Times New Roman" w:cs="Times New Roman"/>
          <w:sz w:val="24"/>
          <w:szCs w:val="24"/>
        </w:rPr>
        <w:t xml:space="preserve">strategii </w:t>
      </w:r>
      <w:r>
        <w:rPr>
          <w:rFonts w:ascii="Times New Roman" w:hAnsi="Times New Roman" w:cs="Times New Roman"/>
          <w:sz w:val="24"/>
          <w:szCs w:val="24"/>
        </w:rPr>
        <w:t>utrzymania czystości i zabezpiecze</w:t>
      </w:r>
      <w:r w:rsidR="00F47548">
        <w:rPr>
          <w:rFonts w:ascii="Times New Roman" w:hAnsi="Times New Roman" w:cs="Times New Roman"/>
          <w:sz w:val="24"/>
          <w:szCs w:val="24"/>
        </w:rPr>
        <w:t>nia</w:t>
      </w:r>
      <w:r w:rsidR="004B1276">
        <w:rPr>
          <w:rFonts w:ascii="Times New Roman" w:hAnsi="Times New Roman" w:cs="Times New Roman"/>
          <w:sz w:val="24"/>
          <w:szCs w:val="24"/>
        </w:rPr>
        <w:t xml:space="preserve"> Gminy</w:t>
      </w:r>
      <w:r>
        <w:rPr>
          <w:rFonts w:ascii="Times New Roman" w:hAnsi="Times New Roman" w:cs="Times New Roman"/>
          <w:sz w:val="24"/>
          <w:szCs w:val="24"/>
        </w:rPr>
        <w:t xml:space="preserve"> przed warunkami zimowymi</w:t>
      </w:r>
      <w:r w:rsidR="00F47548">
        <w:rPr>
          <w:rFonts w:ascii="Times New Roman" w:hAnsi="Times New Roman" w:cs="Times New Roman"/>
          <w:sz w:val="24"/>
          <w:szCs w:val="24"/>
        </w:rPr>
        <w:t>, chciałby taki dokument zob</w:t>
      </w:r>
      <w:r w:rsidR="003D1CDA">
        <w:rPr>
          <w:rFonts w:ascii="Times New Roman" w:hAnsi="Times New Roman" w:cs="Times New Roman"/>
          <w:sz w:val="24"/>
          <w:szCs w:val="24"/>
        </w:rPr>
        <w:t>a</w:t>
      </w:r>
      <w:r w:rsidR="00F47548">
        <w:rPr>
          <w:rFonts w:ascii="Times New Roman" w:hAnsi="Times New Roman" w:cs="Times New Roman"/>
          <w:sz w:val="24"/>
          <w:szCs w:val="24"/>
        </w:rPr>
        <w:t>czyć.</w:t>
      </w:r>
      <w:r>
        <w:rPr>
          <w:rFonts w:ascii="Times New Roman" w:hAnsi="Times New Roman" w:cs="Times New Roman"/>
          <w:sz w:val="24"/>
          <w:szCs w:val="24"/>
        </w:rPr>
        <w:t xml:space="preserve"> Pan Herder powiedział, że stawiał podobny wniosek, lecz </w:t>
      </w:r>
      <w:r w:rsidR="004B1276">
        <w:rPr>
          <w:rFonts w:ascii="Times New Roman" w:hAnsi="Times New Roman" w:cs="Times New Roman"/>
          <w:sz w:val="24"/>
          <w:szCs w:val="24"/>
        </w:rPr>
        <w:t xml:space="preserve">otrzymał odpowiedź od Kierownika Referatu Gkr, że </w:t>
      </w:r>
      <w:r>
        <w:rPr>
          <w:rFonts w:ascii="Times New Roman" w:hAnsi="Times New Roman" w:cs="Times New Roman"/>
          <w:sz w:val="24"/>
          <w:szCs w:val="24"/>
        </w:rPr>
        <w:t xml:space="preserve">każda droga </w:t>
      </w:r>
      <w:r w:rsidR="003D1CDA">
        <w:rPr>
          <w:rFonts w:ascii="Times New Roman" w:hAnsi="Times New Roman" w:cs="Times New Roman"/>
          <w:sz w:val="24"/>
          <w:szCs w:val="24"/>
        </w:rPr>
        <w:t xml:space="preserve"> i chodnik </w:t>
      </w:r>
      <w:r>
        <w:rPr>
          <w:rFonts w:ascii="Times New Roman" w:hAnsi="Times New Roman" w:cs="Times New Roman"/>
          <w:sz w:val="24"/>
          <w:szCs w:val="24"/>
        </w:rPr>
        <w:t>ma swojego zarządcę</w:t>
      </w:r>
      <w:r w:rsidR="003D1CDA">
        <w:rPr>
          <w:rFonts w:ascii="Times New Roman" w:hAnsi="Times New Roman" w:cs="Times New Roman"/>
          <w:sz w:val="24"/>
          <w:szCs w:val="24"/>
        </w:rPr>
        <w:t>.</w:t>
      </w:r>
      <w:r>
        <w:rPr>
          <w:rFonts w:ascii="Times New Roman" w:hAnsi="Times New Roman" w:cs="Times New Roman"/>
          <w:sz w:val="24"/>
          <w:szCs w:val="24"/>
        </w:rPr>
        <w:t xml:space="preserve"> </w:t>
      </w:r>
      <w:r w:rsidR="00C2550B">
        <w:rPr>
          <w:rFonts w:ascii="Times New Roman" w:hAnsi="Times New Roman" w:cs="Times New Roman"/>
          <w:sz w:val="24"/>
          <w:szCs w:val="24"/>
        </w:rPr>
        <w:t xml:space="preserve">Pan Pestka powiedział, że </w:t>
      </w:r>
      <w:r w:rsidR="003D1CDA">
        <w:rPr>
          <w:rFonts w:ascii="Times New Roman" w:hAnsi="Times New Roman" w:cs="Times New Roman"/>
          <w:sz w:val="24"/>
          <w:szCs w:val="24"/>
        </w:rPr>
        <w:t xml:space="preserve">podczas Komisji Oświaty zapytał Prezesa ZTiU, kto jest odpowiedzialny za utrzymanie np. chodników np. </w:t>
      </w:r>
      <w:r w:rsidR="00C2550B">
        <w:rPr>
          <w:rFonts w:ascii="Times New Roman" w:hAnsi="Times New Roman" w:cs="Times New Roman"/>
          <w:sz w:val="24"/>
          <w:szCs w:val="24"/>
        </w:rPr>
        <w:t xml:space="preserve">na ul. Chojnickiej należy zamieść podmyte przez wodę kamyszki na chodniku przy posesji Pana </w:t>
      </w:r>
      <w:r w:rsidR="0033175F">
        <w:rPr>
          <w:rFonts w:ascii="Times New Roman" w:hAnsi="Times New Roman" w:cs="Times New Roman"/>
          <w:sz w:val="24"/>
          <w:szCs w:val="24"/>
        </w:rPr>
        <w:t>………..</w:t>
      </w:r>
      <w:bookmarkStart w:id="0" w:name="_GoBack"/>
      <w:bookmarkEnd w:id="0"/>
      <w:r w:rsidR="003D1CDA">
        <w:rPr>
          <w:rFonts w:ascii="Times New Roman" w:hAnsi="Times New Roman" w:cs="Times New Roman"/>
          <w:sz w:val="24"/>
          <w:szCs w:val="24"/>
        </w:rPr>
        <w:t xml:space="preserve">, zamiecenie nie powinno stanowić problemu. Dodał, że było powiedziane, </w:t>
      </w:r>
      <w:r w:rsidR="00C90EC3">
        <w:rPr>
          <w:rFonts w:ascii="Times New Roman" w:hAnsi="Times New Roman" w:cs="Times New Roman"/>
          <w:sz w:val="24"/>
          <w:szCs w:val="24"/>
        </w:rPr>
        <w:t>ż</w:t>
      </w:r>
      <w:r w:rsidR="003D1CDA">
        <w:rPr>
          <w:rFonts w:ascii="Times New Roman" w:hAnsi="Times New Roman" w:cs="Times New Roman"/>
          <w:sz w:val="24"/>
          <w:szCs w:val="24"/>
        </w:rPr>
        <w:t>e Gmina przypisała określone odcinki do sprzątania określonym instytucjom.</w:t>
      </w:r>
      <w:r w:rsidR="00C90EC3">
        <w:rPr>
          <w:rFonts w:ascii="Times New Roman" w:hAnsi="Times New Roman" w:cs="Times New Roman"/>
          <w:sz w:val="24"/>
          <w:szCs w:val="24"/>
        </w:rPr>
        <w:t xml:space="preserve"> Pan Wargin powiedział, że taki dokument również chciałby zobaczyć, chciałby wiedzieć jaka jest procedura sprzątania, czy np. nieporządek na drodze Gmina zgłasza zarządcy drogi, czy też sprzątanie następuje w drodze zlecenia.    </w:t>
      </w:r>
      <w:r w:rsidR="00E47748">
        <w:rPr>
          <w:rFonts w:ascii="Times New Roman" w:hAnsi="Times New Roman" w:cs="Times New Roman"/>
          <w:sz w:val="24"/>
          <w:szCs w:val="24"/>
        </w:rPr>
        <w:t xml:space="preserve"> </w:t>
      </w:r>
    </w:p>
    <w:p w:rsidR="008851AA" w:rsidRPr="006002CA" w:rsidRDefault="008851AA" w:rsidP="00600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F5A32">
        <w:rPr>
          <w:rFonts w:ascii="Times New Roman" w:hAnsi="Times New Roman" w:cs="Times New Roman"/>
          <w:sz w:val="24"/>
          <w:szCs w:val="24"/>
        </w:rPr>
        <w:t xml:space="preserve">Pan Herder </w:t>
      </w:r>
      <w:r w:rsidR="00C90EC3">
        <w:rPr>
          <w:rFonts w:ascii="Times New Roman" w:hAnsi="Times New Roman" w:cs="Times New Roman"/>
          <w:sz w:val="24"/>
          <w:szCs w:val="24"/>
        </w:rPr>
        <w:t>zwrócił się</w:t>
      </w:r>
      <w:r w:rsidR="000F5A32">
        <w:rPr>
          <w:rFonts w:ascii="Times New Roman" w:hAnsi="Times New Roman" w:cs="Times New Roman"/>
          <w:sz w:val="24"/>
          <w:szCs w:val="24"/>
        </w:rPr>
        <w:t xml:space="preserve">, aby Gmina zleciła </w:t>
      </w:r>
      <w:r w:rsidR="00C90EC3">
        <w:rPr>
          <w:rFonts w:ascii="Times New Roman" w:hAnsi="Times New Roman" w:cs="Times New Roman"/>
          <w:sz w:val="24"/>
          <w:szCs w:val="24"/>
        </w:rPr>
        <w:t xml:space="preserve">skuteczne </w:t>
      </w:r>
      <w:r w:rsidR="000F5A32">
        <w:rPr>
          <w:rFonts w:ascii="Times New Roman" w:hAnsi="Times New Roman" w:cs="Times New Roman"/>
          <w:sz w:val="24"/>
          <w:szCs w:val="24"/>
        </w:rPr>
        <w:t xml:space="preserve">naprawienie </w:t>
      </w:r>
      <w:r w:rsidR="00582821">
        <w:rPr>
          <w:rFonts w:ascii="Times New Roman" w:hAnsi="Times New Roman" w:cs="Times New Roman"/>
          <w:sz w:val="24"/>
          <w:szCs w:val="24"/>
        </w:rPr>
        <w:t xml:space="preserve">odwodnienia </w:t>
      </w:r>
      <w:r w:rsidR="000F5A32">
        <w:rPr>
          <w:rFonts w:ascii="Times New Roman" w:hAnsi="Times New Roman" w:cs="Times New Roman"/>
          <w:sz w:val="24"/>
          <w:szCs w:val="24"/>
        </w:rPr>
        <w:t xml:space="preserve">chodnika przy moście. </w:t>
      </w:r>
    </w:p>
    <w:p w:rsidR="005374DF" w:rsidRPr="00F42718" w:rsidRDefault="005374DF" w:rsidP="00F42718">
      <w:pPr>
        <w:spacing w:after="0" w:line="240" w:lineRule="auto"/>
        <w:rPr>
          <w:rFonts w:ascii="Times New Roman" w:eastAsia="Times New Roman" w:hAnsi="Times New Roman" w:cs="Times New Roman"/>
          <w:sz w:val="24"/>
          <w:szCs w:val="24"/>
          <w:lang w:eastAsia="pl-PL"/>
        </w:rPr>
      </w:pPr>
    </w:p>
    <w:p w:rsidR="00F42718" w:rsidRPr="00F42718" w:rsidRDefault="00F42718" w:rsidP="00F42718">
      <w:pPr>
        <w:spacing w:after="0" w:line="240" w:lineRule="auto"/>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ab/>
        <w:t xml:space="preserve">Po wyczerpaniu porządku obrad Przewodnicząca zakończyła posiedzenie. </w:t>
      </w:r>
    </w:p>
    <w:p w:rsidR="00F42718" w:rsidRPr="00F42718" w:rsidRDefault="00F42718" w:rsidP="00F42718">
      <w:pPr>
        <w:spacing w:after="0" w:line="240" w:lineRule="auto"/>
        <w:rPr>
          <w:rFonts w:ascii="Times New Roman" w:eastAsia="Times New Roman" w:hAnsi="Times New Roman" w:cs="Times New Roman"/>
          <w:sz w:val="24"/>
          <w:szCs w:val="24"/>
          <w:lang w:eastAsia="pl-PL"/>
        </w:rPr>
      </w:pPr>
    </w:p>
    <w:p w:rsidR="00F42718" w:rsidRPr="00F42718" w:rsidRDefault="00F42718" w:rsidP="00F42718">
      <w:pPr>
        <w:spacing w:after="0" w:line="240" w:lineRule="auto"/>
        <w:rPr>
          <w:rFonts w:ascii="Times New Roman" w:eastAsia="Times New Roman" w:hAnsi="Times New Roman" w:cs="Times New Roman"/>
          <w:b/>
          <w:sz w:val="24"/>
          <w:szCs w:val="24"/>
          <w:lang w:eastAsia="pl-PL"/>
        </w:rPr>
      </w:pPr>
    </w:p>
    <w:p w:rsidR="00F42718" w:rsidRPr="00F42718" w:rsidRDefault="00F42718" w:rsidP="00F42718">
      <w:pPr>
        <w:spacing w:after="0" w:line="240" w:lineRule="auto"/>
        <w:rPr>
          <w:rFonts w:ascii="Times New Roman" w:eastAsia="Times New Roman" w:hAnsi="Times New Roman" w:cs="Times New Roman"/>
          <w:b/>
          <w:sz w:val="24"/>
          <w:szCs w:val="24"/>
          <w:lang w:eastAsia="pl-PL"/>
        </w:rPr>
      </w:pPr>
      <w:r w:rsidRPr="00F42718">
        <w:rPr>
          <w:rFonts w:ascii="Times New Roman" w:eastAsia="Times New Roman" w:hAnsi="Times New Roman" w:cs="Times New Roman"/>
          <w:b/>
          <w:sz w:val="24"/>
          <w:szCs w:val="24"/>
          <w:lang w:eastAsia="pl-PL"/>
        </w:rPr>
        <w:t xml:space="preserve">                                                                                               Przewodnicząca Komisji </w:t>
      </w:r>
    </w:p>
    <w:p w:rsidR="00F42718" w:rsidRPr="00F42718" w:rsidRDefault="00F42718" w:rsidP="00F42718">
      <w:pPr>
        <w:spacing w:after="0" w:line="240" w:lineRule="auto"/>
        <w:rPr>
          <w:rFonts w:ascii="Times New Roman" w:eastAsia="Times New Roman" w:hAnsi="Times New Roman" w:cs="Times New Roman"/>
          <w:b/>
          <w:sz w:val="24"/>
          <w:szCs w:val="24"/>
          <w:lang w:eastAsia="pl-PL"/>
        </w:rPr>
      </w:pPr>
      <w:r w:rsidRPr="00F42718">
        <w:rPr>
          <w:rFonts w:ascii="Times New Roman" w:eastAsia="Times New Roman" w:hAnsi="Times New Roman" w:cs="Times New Roman"/>
          <w:b/>
          <w:sz w:val="24"/>
          <w:szCs w:val="24"/>
          <w:lang w:eastAsia="pl-PL"/>
        </w:rPr>
        <w:t xml:space="preserve">                                                                                                       Danuta Wańke </w:t>
      </w:r>
    </w:p>
    <w:p w:rsidR="00F42718" w:rsidRPr="00F42718" w:rsidRDefault="00F42718" w:rsidP="00F42718">
      <w:pPr>
        <w:spacing w:after="0" w:line="240" w:lineRule="auto"/>
        <w:rPr>
          <w:rFonts w:ascii="Times New Roman" w:eastAsia="Times New Roman" w:hAnsi="Times New Roman" w:cs="Times New Roman"/>
          <w:sz w:val="24"/>
          <w:szCs w:val="24"/>
          <w:lang w:eastAsia="pl-PL"/>
        </w:rPr>
      </w:pPr>
    </w:p>
    <w:p w:rsidR="00F42718" w:rsidRPr="00F42718" w:rsidRDefault="00F42718" w:rsidP="00F42718">
      <w:pPr>
        <w:spacing w:after="0" w:line="240" w:lineRule="auto"/>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protokołował:</w:t>
      </w:r>
    </w:p>
    <w:p w:rsidR="00313C84" w:rsidRPr="00A94525" w:rsidRDefault="00F42718" w:rsidP="00A94525">
      <w:pPr>
        <w:spacing w:after="0" w:line="240" w:lineRule="auto"/>
        <w:rPr>
          <w:rFonts w:ascii="Times New Roman" w:eastAsia="Times New Roman" w:hAnsi="Times New Roman" w:cs="Times New Roman"/>
          <w:sz w:val="24"/>
          <w:szCs w:val="24"/>
          <w:lang w:eastAsia="pl-PL"/>
        </w:rPr>
      </w:pPr>
      <w:r w:rsidRPr="00F42718">
        <w:rPr>
          <w:rFonts w:ascii="Times New Roman" w:eastAsia="Times New Roman" w:hAnsi="Times New Roman" w:cs="Times New Roman"/>
          <w:sz w:val="24"/>
          <w:szCs w:val="24"/>
          <w:lang w:eastAsia="pl-PL"/>
        </w:rPr>
        <w:t xml:space="preserve">Tomasz Dix      </w:t>
      </w:r>
    </w:p>
    <w:sectPr w:rsidR="00313C84" w:rsidRPr="00A94525" w:rsidSect="00EB1E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CFE" w:rsidRDefault="00C43CFE" w:rsidP="00EB1EB5">
      <w:pPr>
        <w:spacing w:after="0" w:line="240" w:lineRule="auto"/>
      </w:pPr>
      <w:r>
        <w:separator/>
      </w:r>
    </w:p>
  </w:endnote>
  <w:endnote w:type="continuationSeparator" w:id="0">
    <w:p w:rsidR="00C43CFE" w:rsidRDefault="00C43CFE" w:rsidP="00EB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372670"/>
      <w:docPartObj>
        <w:docPartGallery w:val="Page Numbers (Bottom of Page)"/>
        <w:docPartUnique/>
      </w:docPartObj>
    </w:sdtPr>
    <w:sdtEndPr/>
    <w:sdtContent>
      <w:p w:rsidR="000F6028" w:rsidRDefault="007B1A5A">
        <w:pPr>
          <w:pStyle w:val="Stopka"/>
          <w:jc w:val="right"/>
        </w:pPr>
        <w:r>
          <w:fldChar w:fldCharType="begin"/>
        </w:r>
        <w:r>
          <w:instrText>PAGE   \* MERGEFORMAT</w:instrText>
        </w:r>
        <w:r>
          <w:fldChar w:fldCharType="separate"/>
        </w:r>
        <w:r w:rsidR="0033175F">
          <w:rPr>
            <w:noProof/>
          </w:rPr>
          <w:t>5</w:t>
        </w:r>
        <w:r>
          <w:rPr>
            <w:noProof/>
          </w:rPr>
          <w:fldChar w:fldCharType="end"/>
        </w:r>
      </w:p>
    </w:sdtContent>
  </w:sdt>
  <w:p w:rsidR="000F6028" w:rsidRDefault="000F60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CFE" w:rsidRDefault="00C43CFE" w:rsidP="00EB1EB5">
      <w:pPr>
        <w:spacing w:after="0" w:line="240" w:lineRule="auto"/>
      </w:pPr>
      <w:r>
        <w:separator/>
      </w:r>
    </w:p>
  </w:footnote>
  <w:footnote w:type="continuationSeparator" w:id="0">
    <w:p w:rsidR="00C43CFE" w:rsidRDefault="00C43CFE" w:rsidP="00EB1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6A1E"/>
    <w:multiLevelType w:val="hybridMultilevel"/>
    <w:tmpl w:val="A50EB568"/>
    <w:lvl w:ilvl="0" w:tplc="0415000F">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54CD7CA8"/>
    <w:multiLevelType w:val="hybridMultilevel"/>
    <w:tmpl w:val="DE3EAF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ACC5F8E"/>
    <w:multiLevelType w:val="hybridMultilevel"/>
    <w:tmpl w:val="A4607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2BD5"/>
    <w:rsid w:val="00001AC2"/>
    <w:rsid w:val="0001275B"/>
    <w:rsid w:val="00014506"/>
    <w:rsid w:val="00031BEE"/>
    <w:rsid w:val="00032D3C"/>
    <w:rsid w:val="000B5AD4"/>
    <w:rsid w:val="000C6BA9"/>
    <w:rsid w:val="000F5A32"/>
    <w:rsid w:val="000F6028"/>
    <w:rsid w:val="0011485F"/>
    <w:rsid w:val="00167337"/>
    <w:rsid w:val="001721F2"/>
    <w:rsid w:val="001A472E"/>
    <w:rsid w:val="00203B85"/>
    <w:rsid w:val="00212BD5"/>
    <w:rsid w:val="00232C09"/>
    <w:rsid w:val="00237598"/>
    <w:rsid w:val="00250786"/>
    <w:rsid w:val="00251011"/>
    <w:rsid w:val="00283010"/>
    <w:rsid w:val="00292622"/>
    <w:rsid w:val="00297E3D"/>
    <w:rsid w:val="002B3818"/>
    <w:rsid w:val="002B484C"/>
    <w:rsid w:val="002C59EE"/>
    <w:rsid w:val="002C704A"/>
    <w:rsid w:val="002D41C1"/>
    <w:rsid w:val="002D7043"/>
    <w:rsid w:val="00311269"/>
    <w:rsid w:val="00313C84"/>
    <w:rsid w:val="0033175F"/>
    <w:rsid w:val="00333FCB"/>
    <w:rsid w:val="003379DB"/>
    <w:rsid w:val="0034159C"/>
    <w:rsid w:val="00353064"/>
    <w:rsid w:val="0037787B"/>
    <w:rsid w:val="00381348"/>
    <w:rsid w:val="00381625"/>
    <w:rsid w:val="003945C7"/>
    <w:rsid w:val="003A2A13"/>
    <w:rsid w:val="003A61DC"/>
    <w:rsid w:val="003B59BB"/>
    <w:rsid w:val="003C1568"/>
    <w:rsid w:val="003C2475"/>
    <w:rsid w:val="003D1B89"/>
    <w:rsid w:val="003D1CDA"/>
    <w:rsid w:val="003D6C65"/>
    <w:rsid w:val="00457289"/>
    <w:rsid w:val="004577FA"/>
    <w:rsid w:val="00493204"/>
    <w:rsid w:val="004A5842"/>
    <w:rsid w:val="004B1276"/>
    <w:rsid w:val="004D2080"/>
    <w:rsid w:val="004E302E"/>
    <w:rsid w:val="0050679C"/>
    <w:rsid w:val="0051000A"/>
    <w:rsid w:val="005211FC"/>
    <w:rsid w:val="00525158"/>
    <w:rsid w:val="00532D28"/>
    <w:rsid w:val="005374DF"/>
    <w:rsid w:val="005466B6"/>
    <w:rsid w:val="0057152D"/>
    <w:rsid w:val="005807FF"/>
    <w:rsid w:val="00582821"/>
    <w:rsid w:val="005D3275"/>
    <w:rsid w:val="005E1D29"/>
    <w:rsid w:val="006002CA"/>
    <w:rsid w:val="006248EA"/>
    <w:rsid w:val="00641369"/>
    <w:rsid w:val="006428A5"/>
    <w:rsid w:val="006521F9"/>
    <w:rsid w:val="006846E0"/>
    <w:rsid w:val="00694095"/>
    <w:rsid w:val="00696D39"/>
    <w:rsid w:val="006A6C7D"/>
    <w:rsid w:val="006C3088"/>
    <w:rsid w:val="006C547C"/>
    <w:rsid w:val="006E5D41"/>
    <w:rsid w:val="006F5A22"/>
    <w:rsid w:val="00766B89"/>
    <w:rsid w:val="007B1A5A"/>
    <w:rsid w:val="0080531E"/>
    <w:rsid w:val="00845307"/>
    <w:rsid w:val="0084688B"/>
    <w:rsid w:val="00852D2D"/>
    <w:rsid w:val="00855A10"/>
    <w:rsid w:val="00856820"/>
    <w:rsid w:val="00860940"/>
    <w:rsid w:val="0087513A"/>
    <w:rsid w:val="008851AA"/>
    <w:rsid w:val="008C08C0"/>
    <w:rsid w:val="008C36CB"/>
    <w:rsid w:val="008E21FC"/>
    <w:rsid w:val="008E7150"/>
    <w:rsid w:val="00910495"/>
    <w:rsid w:val="00950708"/>
    <w:rsid w:val="00961988"/>
    <w:rsid w:val="00996DEA"/>
    <w:rsid w:val="009B5BFB"/>
    <w:rsid w:val="009B71EB"/>
    <w:rsid w:val="009D36D1"/>
    <w:rsid w:val="009F2BE5"/>
    <w:rsid w:val="00A17ABB"/>
    <w:rsid w:val="00A55FD5"/>
    <w:rsid w:val="00A569CA"/>
    <w:rsid w:val="00A76940"/>
    <w:rsid w:val="00A94525"/>
    <w:rsid w:val="00AB33D5"/>
    <w:rsid w:val="00AF18F5"/>
    <w:rsid w:val="00B36A4E"/>
    <w:rsid w:val="00B57668"/>
    <w:rsid w:val="00BA105A"/>
    <w:rsid w:val="00BC0806"/>
    <w:rsid w:val="00BE4D22"/>
    <w:rsid w:val="00BF163E"/>
    <w:rsid w:val="00C11F4D"/>
    <w:rsid w:val="00C13968"/>
    <w:rsid w:val="00C20E10"/>
    <w:rsid w:val="00C2550B"/>
    <w:rsid w:val="00C43CFE"/>
    <w:rsid w:val="00C51F70"/>
    <w:rsid w:val="00C55EFE"/>
    <w:rsid w:val="00C86589"/>
    <w:rsid w:val="00C90EC3"/>
    <w:rsid w:val="00C93607"/>
    <w:rsid w:val="00CB66E4"/>
    <w:rsid w:val="00CC391D"/>
    <w:rsid w:val="00CD25B2"/>
    <w:rsid w:val="00CF581B"/>
    <w:rsid w:val="00CF6529"/>
    <w:rsid w:val="00D27E16"/>
    <w:rsid w:val="00D46489"/>
    <w:rsid w:val="00D6557C"/>
    <w:rsid w:val="00D744B0"/>
    <w:rsid w:val="00DA1438"/>
    <w:rsid w:val="00DA4062"/>
    <w:rsid w:val="00DB4454"/>
    <w:rsid w:val="00DF32ED"/>
    <w:rsid w:val="00E02C50"/>
    <w:rsid w:val="00E16AB5"/>
    <w:rsid w:val="00E32E04"/>
    <w:rsid w:val="00E47065"/>
    <w:rsid w:val="00E47748"/>
    <w:rsid w:val="00E80883"/>
    <w:rsid w:val="00E80BF1"/>
    <w:rsid w:val="00E96176"/>
    <w:rsid w:val="00EA0EA5"/>
    <w:rsid w:val="00EB1EB5"/>
    <w:rsid w:val="00EC0A58"/>
    <w:rsid w:val="00EC4EAD"/>
    <w:rsid w:val="00EC7E1A"/>
    <w:rsid w:val="00EF074B"/>
    <w:rsid w:val="00F0114E"/>
    <w:rsid w:val="00F318C9"/>
    <w:rsid w:val="00F42718"/>
    <w:rsid w:val="00F47548"/>
    <w:rsid w:val="00F73B1C"/>
    <w:rsid w:val="00F9039D"/>
    <w:rsid w:val="00FD553B"/>
    <w:rsid w:val="00FE3CA5"/>
    <w:rsid w:val="00FF0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058C"/>
  <w15:docId w15:val="{66D25200-C6D8-44A1-866F-01C3A433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EB1EB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4271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F4271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42718"/>
    <w:pPr>
      <w:ind w:left="720"/>
      <w:contextualSpacing/>
    </w:pPr>
  </w:style>
  <w:style w:type="paragraph" w:styleId="Tekstprzypisukocowego">
    <w:name w:val="endnote text"/>
    <w:basedOn w:val="Normalny"/>
    <w:link w:val="TekstprzypisukocowegoZnak"/>
    <w:uiPriority w:val="99"/>
    <w:semiHidden/>
    <w:unhideWhenUsed/>
    <w:rsid w:val="002507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0786"/>
    <w:rPr>
      <w:sz w:val="20"/>
      <w:szCs w:val="20"/>
    </w:rPr>
  </w:style>
  <w:style w:type="character" w:styleId="Odwoanieprzypisukocowego">
    <w:name w:val="endnote reference"/>
    <w:basedOn w:val="Domylnaczcionkaakapitu"/>
    <w:uiPriority w:val="99"/>
    <w:semiHidden/>
    <w:unhideWhenUsed/>
    <w:rsid w:val="00250786"/>
    <w:rPr>
      <w:vertAlign w:val="superscript"/>
    </w:rPr>
  </w:style>
  <w:style w:type="paragraph" w:styleId="Tekstdymka">
    <w:name w:val="Balloon Text"/>
    <w:basedOn w:val="Normalny"/>
    <w:link w:val="TekstdymkaZnak"/>
    <w:uiPriority w:val="99"/>
    <w:semiHidden/>
    <w:unhideWhenUsed/>
    <w:rsid w:val="00C90E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90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3359</Words>
  <Characters>20154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Dix</cp:lastModifiedBy>
  <cp:revision>5</cp:revision>
  <cp:lastPrinted>2016-09-13T11:08:00Z</cp:lastPrinted>
  <dcterms:created xsi:type="dcterms:W3CDTF">2016-08-11T08:42:00Z</dcterms:created>
  <dcterms:modified xsi:type="dcterms:W3CDTF">2016-10-06T11:51:00Z</dcterms:modified>
</cp:coreProperties>
</file>