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19FC2" w14:textId="77777777" w:rsidR="0023444B" w:rsidRPr="0023444B" w:rsidRDefault="0023444B" w:rsidP="0023444B">
      <w:pPr>
        <w:spacing w:after="0" w:line="240" w:lineRule="auto"/>
        <w:jc w:val="center"/>
        <w:rPr>
          <w:rFonts w:ascii="Times New Roman" w:eastAsia="Times New Roman" w:hAnsi="Times New Roman" w:cs="Times New Roman"/>
          <w:b/>
          <w:sz w:val="24"/>
          <w:szCs w:val="24"/>
          <w:lang w:eastAsia="pl-PL"/>
        </w:rPr>
      </w:pPr>
      <w:r w:rsidRPr="0023444B">
        <w:rPr>
          <w:rFonts w:ascii="Times New Roman" w:eastAsia="Times New Roman" w:hAnsi="Times New Roman" w:cs="Times New Roman"/>
          <w:b/>
          <w:sz w:val="24"/>
          <w:szCs w:val="24"/>
          <w:lang w:eastAsia="pl-PL"/>
        </w:rPr>
        <w:t>Protokół</w:t>
      </w:r>
    </w:p>
    <w:p w14:paraId="77CAA6EC" w14:textId="77777777" w:rsidR="0023444B" w:rsidRPr="0023444B" w:rsidRDefault="0023444B" w:rsidP="0023444B">
      <w:pPr>
        <w:spacing w:after="0" w:line="240" w:lineRule="auto"/>
        <w:jc w:val="center"/>
        <w:rPr>
          <w:rFonts w:ascii="Times New Roman" w:eastAsia="Times New Roman" w:hAnsi="Times New Roman" w:cs="Times New Roman"/>
          <w:b/>
          <w:sz w:val="24"/>
          <w:szCs w:val="24"/>
          <w:lang w:eastAsia="pl-PL"/>
        </w:rPr>
      </w:pPr>
      <w:r w:rsidRPr="0023444B">
        <w:rPr>
          <w:rFonts w:ascii="Times New Roman" w:eastAsia="Times New Roman" w:hAnsi="Times New Roman" w:cs="Times New Roman"/>
          <w:b/>
          <w:sz w:val="24"/>
          <w:szCs w:val="24"/>
          <w:lang w:eastAsia="pl-PL"/>
        </w:rPr>
        <w:t>ze wspólnego posiedzenia Komisji Statutowej i Pomocy Społecznej oraz Komisji Oświaty, Kultury, Sportu i Zdrowia Rady Miejskiej w Sępólnie Krajeńskim w dniu 14 lutego 2018r.</w:t>
      </w:r>
    </w:p>
    <w:p w14:paraId="34729695" w14:textId="77777777" w:rsidR="0023444B" w:rsidRPr="0023444B" w:rsidRDefault="0023444B" w:rsidP="0023444B">
      <w:pPr>
        <w:spacing w:after="0" w:line="240" w:lineRule="auto"/>
        <w:jc w:val="both"/>
        <w:rPr>
          <w:rFonts w:ascii="Times New Roman" w:eastAsia="Times New Roman" w:hAnsi="Times New Roman" w:cs="Times New Roman"/>
          <w:sz w:val="32"/>
          <w:szCs w:val="32"/>
          <w:lang w:eastAsia="pl-PL"/>
        </w:rPr>
      </w:pPr>
    </w:p>
    <w:p w14:paraId="2B07ACDE" w14:textId="77777777" w:rsidR="0023444B" w:rsidRPr="0023444B" w:rsidRDefault="0023444B" w:rsidP="0023444B">
      <w:pPr>
        <w:spacing w:after="0" w:line="240" w:lineRule="auto"/>
        <w:ind w:firstLine="284"/>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   W posiedzeniu udział wzięli członkowie Komisji wg załączonej listy obecności oraz zaproszeni goście:</w:t>
      </w:r>
    </w:p>
    <w:p w14:paraId="607F9936" w14:textId="77777777" w:rsidR="0023444B" w:rsidRPr="0023444B" w:rsidRDefault="0023444B" w:rsidP="0023444B">
      <w:pPr>
        <w:spacing w:after="0" w:line="240" w:lineRule="auto"/>
        <w:ind w:firstLine="284"/>
        <w:jc w:val="both"/>
        <w:rPr>
          <w:rFonts w:ascii="Times New Roman" w:eastAsia="Times New Roman" w:hAnsi="Times New Roman" w:cs="Times New Roman"/>
          <w:sz w:val="24"/>
          <w:szCs w:val="32"/>
          <w:lang w:eastAsia="pl-PL"/>
        </w:rPr>
      </w:pPr>
    </w:p>
    <w:p w14:paraId="1A25A148"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Prezes Stowarzyszenia Dorośli – Dzieciom – Jarosław Niemyjski; </w:t>
      </w:r>
    </w:p>
    <w:p w14:paraId="30A919E1"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Dyrektor Żłobka – Danuta Daszkiewicz; </w:t>
      </w:r>
    </w:p>
    <w:p w14:paraId="62529498"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Kierownik Klubu Dziecięcego – Kamila Damaszek; </w:t>
      </w:r>
    </w:p>
    <w:p w14:paraId="151B6C7B"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bookmarkStart w:id="0" w:name="_Hlk507413624"/>
      <w:r w:rsidRPr="0023444B">
        <w:rPr>
          <w:rFonts w:ascii="Times New Roman" w:eastAsia="Times New Roman" w:hAnsi="Times New Roman" w:cs="Times New Roman"/>
          <w:sz w:val="24"/>
          <w:szCs w:val="32"/>
          <w:lang w:eastAsia="pl-PL"/>
        </w:rPr>
        <w:t xml:space="preserve">Inspektor Referatu Inwestycji i Rozwoju Gospodarczego </w:t>
      </w:r>
      <w:bookmarkEnd w:id="0"/>
      <w:r w:rsidRPr="0023444B">
        <w:rPr>
          <w:rFonts w:ascii="Times New Roman" w:eastAsia="Times New Roman" w:hAnsi="Times New Roman" w:cs="Times New Roman"/>
          <w:sz w:val="24"/>
          <w:szCs w:val="32"/>
          <w:lang w:eastAsia="pl-PL"/>
        </w:rPr>
        <w:t xml:space="preserve">– Małgorzata </w:t>
      </w:r>
      <w:proofErr w:type="spellStart"/>
      <w:r w:rsidRPr="0023444B">
        <w:rPr>
          <w:rFonts w:ascii="Times New Roman" w:eastAsia="Times New Roman" w:hAnsi="Times New Roman" w:cs="Times New Roman"/>
          <w:sz w:val="24"/>
          <w:szCs w:val="32"/>
          <w:lang w:eastAsia="pl-PL"/>
        </w:rPr>
        <w:t>Barabach</w:t>
      </w:r>
      <w:proofErr w:type="spellEnd"/>
      <w:r w:rsidRPr="0023444B">
        <w:rPr>
          <w:rFonts w:ascii="Times New Roman" w:eastAsia="Times New Roman" w:hAnsi="Times New Roman" w:cs="Times New Roman"/>
          <w:sz w:val="24"/>
          <w:szCs w:val="32"/>
          <w:lang w:eastAsia="pl-PL"/>
        </w:rPr>
        <w:t xml:space="preserve">; </w:t>
      </w:r>
    </w:p>
    <w:p w14:paraId="581D5551"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Inspektor Referatu Inwestycji i Rozwoju Gospodarczego – Tomasz Kowalczyk; </w:t>
      </w:r>
    </w:p>
    <w:p w14:paraId="785EEBD3"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Księgowa </w:t>
      </w:r>
      <w:bookmarkStart w:id="1" w:name="_Hlk507413692"/>
      <w:r w:rsidRPr="0023444B">
        <w:rPr>
          <w:rFonts w:ascii="Times New Roman" w:eastAsia="Times New Roman" w:hAnsi="Times New Roman" w:cs="Times New Roman"/>
          <w:sz w:val="24"/>
          <w:szCs w:val="32"/>
          <w:lang w:eastAsia="pl-PL"/>
        </w:rPr>
        <w:t xml:space="preserve">Zakładu Obsługi Oświaty Samorządowej </w:t>
      </w:r>
      <w:bookmarkEnd w:id="1"/>
      <w:r w:rsidRPr="0023444B">
        <w:rPr>
          <w:rFonts w:ascii="Times New Roman" w:eastAsia="Times New Roman" w:hAnsi="Times New Roman" w:cs="Times New Roman"/>
          <w:sz w:val="24"/>
          <w:szCs w:val="32"/>
          <w:lang w:eastAsia="pl-PL"/>
        </w:rPr>
        <w:t xml:space="preserve">– Renata Noga; </w:t>
      </w:r>
    </w:p>
    <w:p w14:paraId="6C89F0F7"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Inspektor Referatu Organizacyjnego – Tomasz Dix; </w:t>
      </w:r>
    </w:p>
    <w:p w14:paraId="02EE228E" w14:textId="77777777" w:rsidR="0023444B" w:rsidRPr="0023444B" w:rsidRDefault="0023444B" w:rsidP="0023444B">
      <w:pPr>
        <w:numPr>
          <w:ilvl w:val="0"/>
          <w:numId w:val="2"/>
        </w:numPr>
        <w:spacing w:after="0" w:line="240" w:lineRule="auto"/>
        <w:contextualSpacing/>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Specjalista ds. Kadr i Płac Zakładu Obsługi Oświaty Samorządowej – Małgorzata Szczukowska. </w:t>
      </w:r>
    </w:p>
    <w:p w14:paraId="04B04794" w14:textId="77777777" w:rsidR="0023444B" w:rsidRPr="0023444B" w:rsidRDefault="0023444B" w:rsidP="0023444B">
      <w:pPr>
        <w:spacing w:after="0" w:line="240" w:lineRule="auto"/>
        <w:jc w:val="both"/>
        <w:rPr>
          <w:rFonts w:ascii="Times New Roman" w:eastAsia="Times New Roman" w:hAnsi="Times New Roman" w:cs="Times New Roman"/>
          <w:sz w:val="24"/>
          <w:szCs w:val="32"/>
          <w:lang w:eastAsia="pl-PL"/>
        </w:rPr>
      </w:pPr>
    </w:p>
    <w:p w14:paraId="79B6AFC3" w14:textId="77777777" w:rsidR="0023444B" w:rsidRPr="0023444B" w:rsidRDefault="0023444B" w:rsidP="0023444B">
      <w:pPr>
        <w:spacing w:after="0" w:line="240" w:lineRule="auto"/>
        <w:jc w:val="both"/>
        <w:rPr>
          <w:rFonts w:ascii="Times New Roman" w:eastAsia="Times New Roman" w:hAnsi="Times New Roman" w:cs="Times New Roman"/>
          <w:sz w:val="24"/>
          <w:szCs w:val="32"/>
          <w:lang w:eastAsia="pl-PL"/>
        </w:rPr>
      </w:pPr>
    </w:p>
    <w:p w14:paraId="7081C91C" w14:textId="77777777" w:rsidR="0023444B" w:rsidRPr="0023444B" w:rsidRDefault="0023444B" w:rsidP="0023444B">
      <w:pPr>
        <w:spacing w:after="0" w:line="240" w:lineRule="auto"/>
        <w:ind w:firstLine="538"/>
        <w:jc w:val="both"/>
        <w:rPr>
          <w:rFonts w:ascii="Times New Roman" w:eastAsia="Times New Roman" w:hAnsi="Times New Roman" w:cs="Times New Roman"/>
          <w:sz w:val="24"/>
          <w:szCs w:val="32"/>
          <w:lang w:eastAsia="pl-PL"/>
        </w:rPr>
      </w:pPr>
      <w:r w:rsidRPr="0023444B">
        <w:rPr>
          <w:rFonts w:ascii="Times New Roman" w:eastAsia="Times New Roman" w:hAnsi="Times New Roman" w:cs="Times New Roman"/>
          <w:sz w:val="24"/>
          <w:szCs w:val="32"/>
          <w:lang w:eastAsia="pl-PL"/>
        </w:rPr>
        <w:t xml:space="preserve">Posiedzenie otworzyła Przewodniczącą Komisji Statutowej i Pomocy Społecznej Rady Miejskiej Pani Danuta </w:t>
      </w:r>
      <w:proofErr w:type="spellStart"/>
      <w:r w:rsidRPr="0023444B">
        <w:rPr>
          <w:rFonts w:ascii="Times New Roman" w:eastAsia="Times New Roman" w:hAnsi="Times New Roman" w:cs="Times New Roman"/>
          <w:sz w:val="24"/>
          <w:szCs w:val="32"/>
          <w:lang w:eastAsia="pl-PL"/>
        </w:rPr>
        <w:t>Wańke</w:t>
      </w:r>
      <w:proofErr w:type="spellEnd"/>
      <w:r w:rsidRPr="0023444B">
        <w:rPr>
          <w:rFonts w:ascii="Times New Roman" w:eastAsia="Times New Roman" w:hAnsi="Times New Roman" w:cs="Times New Roman"/>
          <w:sz w:val="24"/>
          <w:szCs w:val="32"/>
          <w:lang w:eastAsia="pl-PL"/>
        </w:rPr>
        <w:t xml:space="preserve">, która po powitaniu zebranych zaproponowała następujący jego porządek: </w:t>
      </w:r>
    </w:p>
    <w:p w14:paraId="3E0D1CDA" w14:textId="77777777" w:rsidR="0023444B" w:rsidRPr="0023444B" w:rsidRDefault="0023444B" w:rsidP="0023444B">
      <w:pPr>
        <w:tabs>
          <w:tab w:val="left" w:pos="2160"/>
          <w:tab w:val="center" w:pos="4536"/>
        </w:tabs>
        <w:spacing w:after="0" w:line="240" w:lineRule="auto"/>
        <w:jc w:val="both"/>
        <w:rPr>
          <w:rFonts w:ascii="Times New Roman" w:eastAsia="Times New Roman" w:hAnsi="Times New Roman" w:cs="Times New Roman"/>
          <w:b/>
          <w:sz w:val="24"/>
          <w:szCs w:val="24"/>
          <w:lang w:eastAsia="pl-PL"/>
        </w:rPr>
      </w:pPr>
    </w:p>
    <w:p w14:paraId="18189D68" w14:textId="77777777" w:rsidR="0023444B" w:rsidRPr="0023444B" w:rsidRDefault="0023444B" w:rsidP="0023444B">
      <w:pPr>
        <w:numPr>
          <w:ilvl w:val="0"/>
          <w:numId w:val="1"/>
        </w:numPr>
        <w:tabs>
          <w:tab w:val="num" w:pos="567"/>
        </w:tabs>
        <w:spacing w:after="0" w:line="240" w:lineRule="auto"/>
        <w:jc w:val="both"/>
        <w:rPr>
          <w:rFonts w:ascii="Times New Roman" w:eastAsia="Times New Roman" w:hAnsi="Times New Roman" w:cs="Times New Roman"/>
          <w:sz w:val="24"/>
          <w:szCs w:val="24"/>
          <w:lang w:eastAsia="pl-PL"/>
        </w:rPr>
      </w:pPr>
      <w:bookmarkStart w:id="2" w:name="_Hlk478122403"/>
      <w:r w:rsidRPr="0023444B">
        <w:rPr>
          <w:rFonts w:ascii="Times New Roman" w:eastAsia="Times New Roman" w:hAnsi="Times New Roman" w:cs="Times New Roman"/>
          <w:sz w:val="24"/>
          <w:szCs w:val="24"/>
          <w:lang w:eastAsia="pl-PL"/>
        </w:rPr>
        <w:t xml:space="preserve">Otwarcie posiedzenia i przyjęcie porządku;  </w:t>
      </w:r>
    </w:p>
    <w:p w14:paraId="035B59D4" w14:textId="77777777" w:rsidR="0023444B" w:rsidRPr="0023444B" w:rsidRDefault="0023444B" w:rsidP="0023444B">
      <w:pPr>
        <w:numPr>
          <w:ilvl w:val="0"/>
          <w:numId w:val="1"/>
        </w:numPr>
        <w:tabs>
          <w:tab w:val="num" w:pos="567"/>
        </w:tabs>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Informacja z działalności Stowarzyszenia Dorośli - Dzieciom; </w:t>
      </w:r>
    </w:p>
    <w:p w14:paraId="6291D296" w14:textId="77777777" w:rsidR="0023444B" w:rsidRPr="0023444B" w:rsidRDefault="0023444B" w:rsidP="0023444B">
      <w:pPr>
        <w:spacing w:after="0" w:line="240" w:lineRule="auto"/>
        <w:ind w:left="284"/>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3. Informacja z działalności Żłobka i Klubu Dziecięcego za 2017r.;  </w:t>
      </w:r>
    </w:p>
    <w:p w14:paraId="0F48A3A8" w14:textId="77777777" w:rsidR="0023444B" w:rsidRPr="0023444B" w:rsidRDefault="0023444B" w:rsidP="0023444B">
      <w:pPr>
        <w:numPr>
          <w:ilvl w:val="0"/>
          <w:numId w:val="3"/>
        </w:numPr>
        <w:spacing w:after="0" w:line="240" w:lineRule="auto"/>
        <w:ind w:left="567" w:hanging="283"/>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Opinia w sprawie możliwości przystąpienia do Stowarzyszenia „</w:t>
      </w:r>
      <w:proofErr w:type="spellStart"/>
      <w:r w:rsidRPr="0023444B">
        <w:rPr>
          <w:rFonts w:ascii="Times New Roman" w:eastAsia="Times New Roman" w:hAnsi="Times New Roman" w:cs="Times New Roman"/>
          <w:sz w:val="24"/>
          <w:szCs w:val="24"/>
          <w:lang w:eastAsia="pl-PL"/>
        </w:rPr>
        <w:t>Salutaris</w:t>
      </w:r>
      <w:proofErr w:type="spellEnd"/>
      <w:r w:rsidRPr="0023444B">
        <w:rPr>
          <w:rFonts w:ascii="Times New Roman" w:eastAsia="Times New Roman" w:hAnsi="Times New Roman" w:cs="Times New Roman"/>
          <w:sz w:val="24"/>
          <w:szCs w:val="24"/>
          <w:lang w:eastAsia="pl-PL"/>
        </w:rPr>
        <w:t xml:space="preserve">”; </w:t>
      </w:r>
    </w:p>
    <w:p w14:paraId="70BB0B5E" w14:textId="77777777" w:rsidR="0023444B" w:rsidRPr="0023444B" w:rsidRDefault="0023444B" w:rsidP="0023444B">
      <w:pPr>
        <w:numPr>
          <w:ilvl w:val="0"/>
          <w:numId w:val="3"/>
        </w:numPr>
        <w:spacing w:after="0" w:line="240" w:lineRule="auto"/>
        <w:ind w:left="567" w:hanging="283"/>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Opinia w sprawie wniosku o przyznanie nagrody „Przedsiębiorca Roku”; </w:t>
      </w:r>
    </w:p>
    <w:p w14:paraId="52AFFCD9" w14:textId="77777777" w:rsidR="0023444B" w:rsidRPr="0023444B" w:rsidRDefault="0023444B" w:rsidP="0023444B">
      <w:pPr>
        <w:numPr>
          <w:ilvl w:val="0"/>
          <w:numId w:val="3"/>
        </w:numPr>
        <w:spacing w:after="0" w:line="240" w:lineRule="auto"/>
        <w:ind w:left="567" w:hanging="283"/>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Opinia w sprawie projektu uchwały dot. </w:t>
      </w:r>
      <w:bookmarkStart w:id="3" w:name="_Hlk507492467"/>
      <w:r w:rsidRPr="0023444B">
        <w:rPr>
          <w:rFonts w:ascii="Times New Roman" w:eastAsia="Times New Roman" w:hAnsi="Times New Roman" w:cs="Times New Roman"/>
          <w:sz w:val="24"/>
          <w:szCs w:val="24"/>
          <w:lang w:eastAsia="pl-PL"/>
        </w:rPr>
        <w:t>wyróżnień i nagród dla osób fizycznych za osiągnięte wyniki sportowe</w:t>
      </w:r>
      <w:bookmarkEnd w:id="3"/>
      <w:r w:rsidRPr="0023444B">
        <w:rPr>
          <w:rFonts w:ascii="Times New Roman" w:eastAsia="Times New Roman" w:hAnsi="Times New Roman" w:cs="Times New Roman"/>
          <w:sz w:val="24"/>
          <w:szCs w:val="24"/>
          <w:lang w:eastAsia="pl-PL"/>
        </w:rPr>
        <w:t xml:space="preserve">;  </w:t>
      </w:r>
    </w:p>
    <w:p w14:paraId="4483F9A8" w14:textId="77777777" w:rsidR="0023444B" w:rsidRPr="0023444B" w:rsidRDefault="0023444B" w:rsidP="0023444B">
      <w:pPr>
        <w:numPr>
          <w:ilvl w:val="0"/>
          <w:numId w:val="3"/>
        </w:numPr>
        <w:spacing w:after="0" w:line="240" w:lineRule="auto"/>
        <w:ind w:left="567" w:hanging="283"/>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Informacja w zakresie przygotowania „Orlików”;  </w:t>
      </w:r>
    </w:p>
    <w:p w14:paraId="160D804B" w14:textId="77777777" w:rsidR="0023444B" w:rsidRPr="0023444B" w:rsidRDefault="0023444B" w:rsidP="0023444B">
      <w:pPr>
        <w:numPr>
          <w:ilvl w:val="0"/>
          <w:numId w:val="3"/>
        </w:numPr>
        <w:spacing w:after="0" w:line="240" w:lineRule="auto"/>
        <w:ind w:left="567" w:hanging="283"/>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Opinia w sprawie projektu uchwały dot. </w:t>
      </w:r>
      <w:bookmarkStart w:id="4" w:name="_Hlk507499588"/>
      <w:bookmarkStart w:id="5" w:name="_Hlk506900992"/>
      <w:r w:rsidRPr="0023444B">
        <w:rPr>
          <w:rFonts w:ascii="Times New Roman" w:eastAsia="Times New Roman" w:hAnsi="Times New Roman" w:cs="Times New Roman"/>
          <w:sz w:val="24"/>
          <w:szCs w:val="24"/>
          <w:lang w:eastAsia="pl-PL"/>
        </w:rPr>
        <w:t>przyjęcia do realizacji wniosku o dofinansowanie projektu pn. „Nasze Przedszkola”</w:t>
      </w:r>
      <w:bookmarkEnd w:id="4"/>
      <w:r w:rsidRPr="0023444B">
        <w:rPr>
          <w:rFonts w:ascii="Times New Roman" w:eastAsia="Times New Roman" w:hAnsi="Times New Roman" w:cs="Times New Roman"/>
          <w:sz w:val="24"/>
          <w:szCs w:val="24"/>
          <w:lang w:eastAsia="pl-PL"/>
        </w:rPr>
        <w:t xml:space="preserve">;  </w:t>
      </w:r>
      <w:bookmarkEnd w:id="5"/>
      <w:r w:rsidRPr="0023444B">
        <w:rPr>
          <w:rFonts w:ascii="Times New Roman" w:eastAsia="Times New Roman" w:hAnsi="Times New Roman" w:cs="Times New Roman"/>
          <w:sz w:val="24"/>
          <w:szCs w:val="24"/>
          <w:lang w:eastAsia="pl-PL"/>
        </w:rPr>
        <w:t xml:space="preserve">         </w:t>
      </w:r>
    </w:p>
    <w:p w14:paraId="1EFF840E" w14:textId="77777777" w:rsidR="0023444B" w:rsidRPr="0023444B" w:rsidRDefault="0023444B" w:rsidP="0023444B">
      <w:pPr>
        <w:numPr>
          <w:ilvl w:val="0"/>
          <w:numId w:val="3"/>
        </w:numPr>
        <w:spacing w:after="0" w:line="240" w:lineRule="auto"/>
        <w:ind w:left="567" w:hanging="283"/>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Zatwierdzenie protokołu z poprzedniego posiedzenia Komisji; </w:t>
      </w:r>
    </w:p>
    <w:p w14:paraId="4B79D983" w14:textId="77777777" w:rsidR="0023444B" w:rsidRPr="0023444B" w:rsidRDefault="0023444B" w:rsidP="0023444B">
      <w:pPr>
        <w:numPr>
          <w:ilvl w:val="0"/>
          <w:numId w:val="3"/>
        </w:numPr>
        <w:spacing w:after="0" w:line="240" w:lineRule="auto"/>
        <w:ind w:left="567" w:hanging="283"/>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Wolne wnioski i zakończenie.        </w:t>
      </w:r>
    </w:p>
    <w:p w14:paraId="1C9A5AEC"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689ECB86"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Nadmieniła, że wspólne posiedzenie Komisji zostało zwołane w związku z identyczną tematyką w punktach 3,4 i 5. </w:t>
      </w:r>
    </w:p>
    <w:bookmarkEnd w:id="2"/>
    <w:p w14:paraId="2EF2D1EF"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346C9A23"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W/w porządek posiedzenia przyjęto jednogłośnie. </w:t>
      </w:r>
    </w:p>
    <w:p w14:paraId="45620229"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5BF9C9BE"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18BD589D"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Ad.2. Prezes Stowarzyszenia Dorośli – Dzieciom przedstawił Komisjom sprawozdanie z działalności Stowarzyszenia za 2017r. (sprawozdanie w formie prezentacji stanowi załącznik do niniejszego protokołu).   </w:t>
      </w:r>
    </w:p>
    <w:p w14:paraId="32FD49AA"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Pan Herder zapytał o wykonane widokówki, ile ich wykonano i czy promują Gminę. Pan Niemyjski odpowiedział, że widokówki promują Gminę, nie jest w stanie podać dokładnej ich liczby, znajdują się one wraz z innymi gadżetami promocyjnymi w Punkcie Informacji Turystycznej przy ulicy Jeziornej, na promocję Gminy przeznaczono 5tys.zł. w 2017r. Pani </w:t>
      </w:r>
      <w:proofErr w:type="spellStart"/>
      <w:r w:rsidRPr="0023444B">
        <w:rPr>
          <w:rFonts w:ascii="Times New Roman" w:eastAsia="Times New Roman" w:hAnsi="Times New Roman" w:cs="Times New Roman"/>
          <w:sz w:val="24"/>
          <w:szCs w:val="24"/>
          <w:lang w:eastAsia="pl-PL"/>
        </w:rPr>
        <w:t>Wańke</w:t>
      </w:r>
      <w:proofErr w:type="spellEnd"/>
      <w:r w:rsidRPr="0023444B">
        <w:rPr>
          <w:rFonts w:ascii="Times New Roman" w:eastAsia="Times New Roman" w:hAnsi="Times New Roman" w:cs="Times New Roman"/>
          <w:sz w:val="24"/>
          <w:szCs w:val="24"/>
          <w:lang w:eastAsia="pl-PL"/>
        </w:rPr>
        <w:t xml:space="preserve"> wskazała, że można by pomyśleć o wyprodukowaniu kart zawierających aktualne i </w:t>
      </w:r>
      <w:r w:rsidRPr="0023444B">
        <w:rPr>
          <w:rFonts w:ascii="Times New Roman" w:eastAsia="Times New Roman" w:hAnsi="Times New Roman" w:cs="Times New Roman"/>
          <w:sz w:val="24"/>
          <w:szCs w:val="24"/>
          <w:lang w:eastAsia="pl-PL"/>
        </w:rPr>
        <w:lastRenderedPageBreak/>
        <w:t xml:space="preserve">dawniejsze zdjęcia obiektów gminnych. Pan Dankowski zapytał, czy widokówki są do nabycia w kioskach. Pan Niemyjski odpowiedział, że obecnie znajdują się tylko w PIT, musiałaby być także zgoda Gminy na ich szerszą dystrybucję, pozostałaby kwestia wyboru, jakim sklepom je przekazywać. Dodał, że PIT jest odpowiednio oznakowany, są drogowskazy, miejsce gdzie można zaopatrzyć się w widokówki jest widoczne. Pan Herder zapytał, czy w Gminie maleje, czy wzrasta problem z narkotykami i dopalaczami. Pan Niemyjski powiedział, że w oparciu o dane pozyskane z Policji można stwierdzić, że problem nieznacznie wzrasta. Dodał, że jednak jest to obszar ukryty, bo statystyki obejmują tylko wykryte przypadki używania narkotyków i dopalaczy, a w rzeczywistości problem jest większy. Dlatego też punkt przeciwdziałania narkomanii przy Stowarzyszeniu edukuje także rodziców, tak aby mogli oni zauważyć zmiany w zachowaniu dzieci, które sięgają po narkotyki.                       </w:t>
      </w:r>
    </w:p>
    <w:p w14:paraId="39FFD54D"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26A6BCF2"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Komisja Statutowa i Pomocy Społecznej Rady Miejskiej przyjęła przedstawioną informację do wiadomości. </w:t>
      </w:r>
    </w:p>
    <w:p w14:paraId="65AB5ED0"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7A6135AA"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7E54AE5E"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 3. Dyrektor Żłobka oraz Kierownik Klubu Dziecięcego przedstawiły Komisji informację z działalności Centrum Małego Dziecka i Rodziny za 2017r. (informacja stanowi załącznik do niniejszego protokołu).  </w:t>
      </w:r>
    </w:p>
    <w:p w14:paraId="11B256D8"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01BA5857"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Komisje przyjęły przedstawioną informację do wiadomości.  </w:t>
      </w:r>
    </w:p>
    <w:p w14:paraId="64DBBA19"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5C7F4FA3"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1B1F090B"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Ad.4. Inspektor Referatu Organizacyjnego poinformował, że w związku z interpelacją radnego Wargina zgłoszoną podczas Sesji Rady Miejskiej, Burmistrz zwrócił się do wszystkich Komisji Rady Miejskiej o zaopiniowanie możliwości przystąpienia Gminy do Stowarzyszenia </w:t>
      </w:r>
      <w:proofErr w:type="spellStart"/>
      <w:r w:rsidRPr="0023444B">
        <w:rPr>
          <w:rFonts w:ascii="Times New Roman" w:eastAsia="Times New Roman" w:hAnsi="Times New Roman" w:cs="Times New Roman"/>
          <w:sz w:val="24"/>
          <w:szCs w:val="24"/>
          <w:lang w:eastAsia="pl-PL"/>
        </w:rPr>
        <w:t>Salutaris</w:t>
      </w:r>
      <w:proofErr w:type="spellEnd"/>
      <w:r w:rsidRPr="0023444B">
        <w:rPr>
          <w:rFonts w:ascii="Times New Roman" w:eastAsia="Times New Roman" w:hAnsi="Times New Roman" w:cs="Times New Roman"/>
          <w:sz w:val="24"/>
          <w:szCs w:val="24"/>
          <w:lang w:eastAsia="pl-PL"/>
        </w:rPr>
        <w:t xml:space="preserve">. Powiedział, że siedzibą Stowarzyszenia jest Toruń, w skład Stowarzyszenia wchodzą samorządy gminne z terenu Województwa Kujawsko – Pomorskiego oraz samorząd województwa.  Stowarzyszenie liczy około 40 członków, ostatnio przystąpiła do niego Tuchola. Aby przystąpić do Stowarzyszenia Rada Miejska powinna podjąć stosowną uchwałę wskazując jednocześnie swojego delegata, najczęściej jest to organ wykonawczy Gminy. Celem Stowarzyszenia jest podejmowanie działań zmierzających do likwidacji lub ograniczenia negatywnych skutków zdarzeń kryzysowych takich jak katastrofy naturalne, czy awarie techniczne mające istotny wpływ na życie mieszkańców. Nadmienił, że Gmina korzystała z pomocy Stowarzyszenia </w:t>
      </w:r>
      <w:proofErr w:type="spellStart"/>
      <w:r w:rsidRPr="0023444B">
        <w:rPr>
          <w:rFonts w:ascii="Times New Roman" w:eastAsia="Times New Roman" w:hAnsi="Times New Roman" w:cs="Times New Roman"/>
          <w:sz w:val="24"/>
          <w:szCs w:val="24"/>
          <w:lang w:eastAsia="pl-PL"/>
        </w:rPr>
        <w:t>Salutaris</w:t>
      </w:r>
      <w:proofErr w:type="spellEnd"/>
      <w:r w:rsidRPr="0023444B">
        <w:rPr>
          <w:rFonts w:ascii="Times New Roman" w:eastAsia="Times New Roman" w:hAnsi="Times New Roman" w:cs="Times New Roman"/>
          <w:sz w:val="24"/>
          <w:szCs w:val="24"/>
          <w:lang w:eastAsia="pl-PL"/>
        </w:rPr>
        <w:t xml:space="preserve">, które przekazało kwotę w wysokości 35tys.zł. na likwidację skutków nawałnicy, pomimo tego iż Gmina nie była członkiem Stowarzyszenia. Nadmienił, że składka wynosi rocznie 50gr. od mieszkańca, czyli jest to kwota niespełna 8tys.zł. rocznie. </w:t>
      </w:r>
    </w:p>
    <w:p w14:paraId="10AAA2E5"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7D37F1FF"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Komisje zaopiniowały jednogłośnie pozytywnie możliwość przystąpienia Gminy do Stowarzyszenia </w:t>
      </w:r>
      <w:proofErr w:type="spellStart"/>
      <w:r w:rsidRPr="0023444B">
        <w:rPr>
          <w:rFonts w:ascii="Times New Roman" w:eastAsia="Times New Roman" w:hAnsi="Times New Roman" w:cs="Times New Roman"/>
          <w:sz w:val="24"/>
          <w:szCs w:val="24"/>
          <w:lang w:eastAsia="pl-PL"/>
        </w:rPr>
        <w:t>Salutaris</w:t>
      </w:r>
      <w:proofErr w:type="spellEnd"/>
      <w:r w:rsidRPr="0023444B">
        <w:rPr>
          <w:rFonts w:ascii="Times New Roman" w:eastAsia="Times New Roman" w:hAnsi="Times New Roman" w:cs="Times New Roman"/>
          <w:sz w:val="24"/>
          <w:szCs w:val="24"/>
          <w:lang w:eastAsia="pl-PL"/>
        </w:rPr>
        <w:t xml:space="preserve">.  </w:t>
      </w:r>
    </w:p>
    <w:p w14:paraId="664BB66D"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01A257EE"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bookmarkStart w:id="6" w:name="_Hlk507493764"/>
    </w:p>
    <w:bookmarkEnd w:id="6"/>
    <w:p w14:paraId="4C140141"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Ad.5. Inspektor Referatu Inwestycji i Rozwoju Gospodarczego przedstawiła Komisji wniosek Burmistrza o przyznanie Nagrody Przedsiębiorca Roku w Gminie Sępólno Krajeńskie za 2017r. dla firmy KAAD Kamila Adamczyk z siedzibą przy ulicy Przemysłowej 15. Nadmieniła, że wpłynął tylko jeden wniosek w tej sprawie.</w:t>
      </w:r>
    </w:p>
    <w:p w14:paraId="3680F282"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0BE426A4"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Komisje zaopiniowały jednogłośnie pozytywnie przedstawiony wniosek.   </w:t>
      </w:r>
    </w:p>
    <w:p w14:paraId="4AAB2B02"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239DC5DE"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76BC9CD4"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Ad.6. Inspektor Referatu Inwestycji i Rozwoju Gospodarczego poinformował, że zgodnie z zaleceniem Urzędu Wojewódzkiego w uprzednio podjętej uchwale Rady Miejskiej w sprawie wyróżnień i nagród dla osób fizycznych za osiągnięte wyniki sportowe powinien się znaleźć zapis mówiący o odebraniu przyznanej nagrody. W związku z powyższym zaproponowano zapis, że „Burmistrz może pozbawić zawodnika nagrody lub wyróżnienia w przypadku powzięcia informacji o przyznaniu nagrody lub wyróżnienia w oparciu o nieprawdziwe dane lub anulowaniu wyniku sportowego, za który zawodnik otrzymał nagrodę lub wyróżnienie w wyniku stosowania przez tego zawodnika dopingu. O pozbawieniu zawodnika nagrody lub wyróżnienia Burmistrz informuje pisemnie zawodnika, a także wnioskodawcę”. </w:t>
      </w:r>
    </w:p>
    <w:p w14:paraId="3CD96049"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p>
    <w:p w14:paraId="7A4FA051" w14:textId="77777777" w:rsidR="0023444B" w:rsidRPr="0023444B" w:rsidRDefault="0023444B" w:rsidP="0023444B">
      <w:pPr>
        <w:tabs>
          <w:tab w:val="right" w:pos="9072"/>
        </w:tabs>
        <w:spacing w:after="0" w:line="240" w:lineRule="auto"/>
        <w:contextualSpacing/>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Komisja Oświaty (…) Rady Miejskiej zaopiniowała jednogłośnie pozytywnie projekt przedstawionej uchwały. </w:t>
      </w:r>
    </w:p>
    <w:p w14:paraId="5BC62E6C"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5CEFCDC2"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76B57439"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Ad.7. </w:t>
      </w:r>
      <w:r w:rsidRPr="0023444B">
        <w:rPr>
          <w:rFonts w:ascii="Times New Roman" w:eastAsia="Times New Roman" w:hAnsi="Times New Roman" w:cs="Times New Roman"/>
          <w:sz w:val="24"/>
          <w:szCs w:val="32"/>
          <w:lang w:eastAsia="pl-PL"/>
        </w:rPr>
        <w:t>Specjalista ds. Kadr i Płac oraz Księgowa Zakładu Obsługi Oświaty Samorządowej</w:t>
      </w:r>
      <w:r w:rsidRPr="0023444B">
        <w:rPr>
          <w:rFonts w:ascii="Times New Roman" w:eastAsia="Times New Roman" w:hAnsi="Times New Roman" w:cs="Times New Roman"/>
          <w:sz w:val="24"/>
          <w:szCs w:val="24"/>
          <w:lang w:eastAsia="pl-PL"/>
        </w:rPr>
        <w:t xml:space="preserve"> przedstawiły Komisji informację w zakresie przygotowania „Orlików”. Pan Szczukowska poinformowała, że animatorzy są zatrudniani w ramach projektu „Lokalny Animator Sportu”, zatrudnienie następuje od  miesiąca marca do końca miesiąca listopada. Zatrudnienie animatorów jest w połowie finansowane ze środków Ministerstwa Sportu i Turystyki, resztę dopłaca Gmina w kwocie 1.100zł. na animatora. Animatorzy są zatrudniani na 4 orlikach tj. przy Szkole Podstawowej Nr 1, Nr 3, oraz w Wałdowie i Lutowie. Obecnie zgłosiło się 6 chętnych do uczestnictwa w projekcie do obsadzenia 4 etatów. Do wypracowania jest 138 godzin na boisko miesięcznie, zatrudnienie następuje na podstawie umowy zlecenia. Pani Noga powiedziała, że na wynagrodzenia animatorów przeznaczono kwotę 39.600zł. Ponadto zabezpieczono środki na zakup sprzętu sportowego do wykorzystania na orlikach w wysokości po 2,5tys.zł. na każdy orlik. Dodatkowo zabezpieczono na oświetlenie orlików kwotę 18tys.zł. oraz na konserwacje nawierzchni po 2.200zł. na każdy orlik. W sumie z budżetu Gminy na utrzymanie orlików zabezpieczono kwotę 76.400zł. </w:t>
      </w:r>
    </w:p>
    <w:p w14:paraId="2A38AC5D"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Pan Dankowski zapytał, czy zakupiono zaczepy do siatek przy bramkach, bo tego elementu zawsze brakowało. Pani Noga odpowiedziała, że na pewno taki zakup był w ubiegłym roku na orlik przy Szkole Podstawowej Nr 3 i w tym roku w Wałdowie.                     </w:t>
      </w:r>
    </w:p>
    <w:p w14:paraId="5B3936C9"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3CF7B667"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Komisja przyjęła przedstawioną informację do wiadomości. </w:t>
      </w:r>
    </w:p>
    <w:p w14:paraId="061D7127"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328A8F94"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08B2F344"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Ad.8. Księgowa Zakładu Obsługi Oświaty Samorządowej przedstawiła Komisji projekt uchwały Rady Miejskiej w sprawie przyjęcia do realizacji wniosku o dofinansowanie projektu pn. „Nasze Przedszkola”. Poinformowała, że projekt będzie realizowany w Przedszkolu Nr 1 i Nr 2, dotyczy funkcjonowania istniejących już od września 2017r. dwóch dodatkowych oddziałów przedszkolnych. Projekt będzie dofinansowany w 85% ze środków Unii Europejskiej, jest to kwota 354.513,75zł. Projekt pokryje koszty wynagrodzeń nauczycieli w tych oddziałach, a także wydatki inwestycyjne  i rzeczowe doposażenie oddziałów. Dodała, że tej podjęcie uchwały jest niezbędne do podpisania umowy z Urzędem Marszałkowskim na realizacje w/w projektu.     </w:t>
      </w:r>
    </w:p>
    <w:p w14:paraId="542B2AA7"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1710364A"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Komisja zaopiniowała jednogłośnie pozytywnie projekt przedstawionej uchwały. </w:t>
      </w:r>
    </w:p>
    <w:p w14:paraId="63FF84C1"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5C94D214"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544C2DAB"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lastRenderedPageBreak/>
        <w:t xml:space="preserve">Ad.9. Komisje zatwierdziły jednogłośnie protokoły ze swoich  poprzednich posiedzeń w miesiącu styczniu br.  </w:t>
      </w:r>
    </w:p>
    <w:p w14:paraId="0980E240"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30745EA8"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7B602FB7"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Ad.10. W wolnych wnioskach poruszono następujące sprawy: </w:t>
      </w:r>
    </w:p>
    <w:p w14:paraId="341373C5"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694D22CF"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 Pan Pestka, </w:t>
      </w:r>
      <w:bookmarkStart w:id="7" w:name="_Hlk507504091"/>
      <w:r w:rsidRPr="0023444B">
        <w:rPr>
          <w:rFonts w:ascii="Times New Roman" w:eastAsia="Times New Roman" w:hAnsi="Times New Roman" w:cs="Times New Roman"/>
          <w:sz w:val="24"/>
          <w:szCs w:val="24"/>
          <w:lang w:eastAsia="pl-PL"/>
        </w:rPr>
        <w:t xml:space="preserve">jako członek Komisji Oświaty (…) Rady Miejskiej </w:t>
      </w:r>
      <w:bookmarkEnd w:id="7"/>
      <w:r w:rsidRPr="0023444B">
        <w:rPr>
          <w:rFonts w:ascii="Times New Roman" w:eastAsia="Times New Roman" w:hAnsi="Times New Roman" w:cs="Times New Roman"/>
          <w:sz w:val="24"/>
          <w:szCs w:val="24"/>
          <w:lang w:eastAsia="pl-PL"/>
        </w:rPr>
        <w:t xml:space="preserve">zasygnalizował, że piłkarze nożni LZS Piaseczno i LZS Skarpa zwrócili się o udostepnienie niewykorzystanych kontenerów mieszkalnych z przeznaczeniem na szatnie, które zgodnie z wymogami muszą znajdować się w pomieszczeniach. Dodał, że gdyby zaistniała potrzeba ich pierwotnego wykorzystania, to zostałyby zwrócone. Komisja postanowiła jednogłośnie, że wystąpi z takim wnioskiem do Burmistrza; </w:t>
      </w:r>
    </w:p>
    <w:p w14:paraId="4F3D3BA9"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7B26A1C6"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 Pan Dankowski, jako członek Komisji Oświaty (…) Rady Miejskiej, zwrócił się, aby Dyrektor Zakładu Obsługi Oświaty Samorządowej przygotował pisemną informację w sprawie wyposażenia gabinetów pielęgniarskich w poszczególnych szkołach, tj. co zakupiono, za jaka kwotę  i do jakich szkół przekazano zakupy w tym zakresie. Komisja poparła wniosek Pana Dankowskiego.           </w:t>
      </w:r>
    </w:p>
    <w:p w14:paraId="141931E7"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259C1FE5"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718057C6" w14:textId="77777777" w:rsidR="0023444B" w:rsidRPr="0023444B" w:rsidRDefault="0023444B" w:rsidP="0023444B">
      <w:pPr>
        <w:spacing w:after="0" w:line="240" w:lineRule="auto"/>
        <w:jc w:val="both"/>
        <w:rPr>
          <w:rFonts w:ascii="Times New Roman" w:eastAsia="Times New Roman" w:hAnsi="Times New Roman" w:cs="Times New Roman"/>
          <w:sz w:val="24"/>
          <w:szCs w:val="24"/>
          <w:lang w:eastAsia="pl-PL"/>
        </w:rPr>
      </w:pPr>
    </w:p>
    <w:p w14:paraId="63B440FC" w14:textId="77777777" w:rsidR="0023444B" w:rsidRPr="0023444B" w:rsidRDefault="0023444B" w:rsidP="0023444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jc w:val="both"/>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ab/>
        <w:t xml:space="preserve">Po wyczerpaniu porządku obrad Przewodniczący Komisji zakończyli posiedzenia odpowiednio Komisji Oświaty (…) oraz Komisji Statutowej i Pomocy Społecznej Rady Miejskiej.      </w:t>
      </w:r>
      <w:r w:rsidRPr="0023444B">
        <w:rPr>
          <w:rFonts w:ascii="Times New Roman" w:eastAsia="Times New Roman" w:hAnsi="Times New Roman" w:cs="Times New Roman"/>
          <w:sz w:val="24"/>
          <w:szCs w:val="24"/>
          <w:lang w:eastAsia="pl-PL"/>
        </w:rPr>
        <w:tab/>
      </w:r>
      <w:r w:rsidRPr="0023444B">
        <w:rPr>
          <w:rFonts w:ascii="Times New Roman" w:eastAsia="Times New Roman" w:hAnsi="Times New Roman" w:cs="Times New Roman"/>
          <w:sz w:val="24"/>
          <w:szCs w:val="24"/>
          <w:lang w:eastAsia="pl-PL"/>
        </w:rPr>
        <w:tab/>
      </w:r>
    </w:p>
    <w:p w14:paraId="152DFFB5" w14:textId="77777777" w:rsidR="0023444B" w:rsidRPr="0023444B" w:rsidRDefault="0023444B" w:rsidP="0023444B">
      <w:pPr>
        <w:spacing w:after="0" w:line="240" w:lineRule="auto"/>
        <w:jc w:val="both"/>
        <w:rPr>
          <w:rFonts w:ascii="Times New Roman" w:eastAsia="Times New Roman" w:hAnsi="Times New Roman" w:cs="Times New Roman"/>
          <w:b/>
          <w:sz w:val="24"/>
          <w:szCs w:val="24"/>
          <w:lang w:eastAsia="pl-PL"/>
        </w:rPr>
      </w:pPr>
    </w:p>
    <w:p w14:paraId="20B77568" w14:textId="77777777" w:rsidR="0023444B" w:rsidRPr="0023444B" w:rsidRDefault="0023444B" w:rsidP="0023444B">
      <w:pPr>
        <w:spacing w:after="0" w:line="240" w:lineRule="auto"/>
        <w:jc w:val="both"/>
        <w:rPr>
          <w:rFonts w:ascii="Times New Roman" w:eastAsia="Times New Roman" w:hAnsi="Times New Roman" w:cs="Times New Roman"/>
          <w:b/>
          <w:sz w:val="24"/>
          <w:szCs w:val="24"/>
          <w:lang w:eastAsia="pl-PL"/>
        </w:rPr>
      </w:pPr>
    </w:p>
    <w:p w14:paraId="391FE887" w14:textId="77777777" w:rsidR="0023444B" w:rsidRPr="0023444B" w:rsidRDefault="0023444B" w:rsidP="0023444B">
      <w:pPr>
        <w:spacing w:after="0" w:line="240" w:lineRule="auto"/>
        <w:jc w:val="both"/>
        <w:rPr>
          <w:rFonts w:ascii="Times New Roman" w:eastAsia="Times New Roman" w:hAnsi="Times New Roman" w:cs="Times New Roman"/>
          <w:b/>
          <w:sz w:val="24"/>
          <w:szCs w:val="24"/>
          <w:lang w:eastAsia="pl-PL"/>
        </w:rPr>
      </w:pPr>
    </w:p>
    <w:p w14:paraId="18286367" w14:textId="46A534E3" w:rsidR="0023444B" w:rsidRPr="0023444B" w:rsidRDefault="0023444B" w:rsidP="0023444B">
      <w:pPr>
        <w:spacing w:after="0" w:line="240" w:lineRule="auto"/>
        <w:jc w:val="both"/>
        <w:rPr>
          <w:rFonts w:ascii="Times New Roman" w:eastAsia="Times New Roman" w:hAnsi="Times New Roman" w:cs="Times New Roman"/>
          <w:b/>
          <w:sz w:val="24"/>
          <w:szCs w:val="24"/>
          <w:lang w:eastAsia="pl-PL"/>
        </w:rPr>
      </w:pPr>
      <w:r w:rsidRPr="0023444B">
        <w:rPr>
          <w:rFonts w:ascii="Times New Roman" w:eastAsia="Times New Roman" w:hAnsi="Times New Roman" w:cs="Times New Roman"/>
          <w:b/>
          <w:sz w:val="24"/>
          <w:szCs w:val="24"/>
          <w:lang w:eastAsia="pl-PL"/>
        </w:rPr>
        <w:t xml:space="preserve">                                                       </w:t>
      </w:r>
      <w:r w:rsidRPr="0023444B">
        <w:rPr>
          <w:rFonts w:ascii="Times New Roman" w:eastAsia="Times New Roman" w:hAnsi="Times New Roman" w:cs="Times New Roman"/>
          <w:b/>
          <w:sz w:val="24"/>
          <w:szCs w:val="24"/>
          <w:lang w:eastAsia="pl-PL"/>
        </w:rPr>
        <w:tab/>
      </w:r>
      <w:r w:rsidRPr="0023444B">
        <w:rPr>
          <w:rFonts w:ascii="Times New Roman" w:eastAsia="Times New Roman" w:hAnsi="Times New Roman" w:cs="Times New Roman"/>
          <w:b/>
          <w:sz w:val="24"/>
          <w:szCs w:val="24"/>
          <w:lang w:eastAsia="pl-PL"/>
        </w:rPr>
        <w:tab/>
      </w:r>
      <w:r w:rsidRPr="0023444B">
        <w:rPr>
          <w:rFonts w:ascii="Times New Roman" w:eastAsia="Times New Roman" w:hAnsi="Times New Roman" w:cs="Times New Roman"/>
          <w:b/>
          <w:sz w:val="24"/>
          <w:szCs w:val="24"/>
          <w:lang w:eastAsia="pl-PL"/>
        </w:rPr>
        <w:tab/>
        <w:t xml:space="preserve">    Przewodnicząc</w:t>
      </w:r>
      <w:r w:rsidR="0068353A">
        <w:rPr>
          <w:rFonts w:ascii="Times New Roman" w:eastAsia="Times New Roman" w:hAnsi="Times New Roman" w:cs="Times New Roman"/>
          <w:b/>
          <w:sz w:val="24"/>
          <w:szCs w:val="24"/>
          <w:lang w:eastAsia="pl-PL"/>
        </w:rPr>
        <w:t>a</w:t>
      </w:r>
      <w:r w:rsidRPr="0023444B">
        <w:rPr>
          <w:rFonts w:ascii="Times New Roman" w:eastAsia="Times New Roman" w:hAnsi="Times New Roman" w:cs="Times New Roman"/>
          <w:b/>
          <w:sz w:val="24"/>
          <w:szCs w:val="24"/>
          <w:lang w:eastAsia="pl-PL"/>
        </w:rPr>
        <w:t xml:space="preserve"> Komisji     </w:t>
      </w:r>
    </w:p>
    <w:p w14:paraId="607A3085" w14:textId="1DE58E6F" w:rsidR="0023444B" w:rsidRPr="0023444B" w:rsidRDefault="0068353A" w:rsidP="0023444B">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bookmarkStart w:id="8" w:name="_GoBack"/>
      <w:bookmarkEnd w:id="8"/>
      <w:r w:rsidR="0023444B" w:rsidRPr="0023444B">
        <w:rPr>
          <w:rFonts w:ascii="Times New Roman" w:eastAsia="Times New Roman" w:hAnsi="Times New Roman" w:cs="Times New Roman"/>
          <w:b/>
          <w:sz w:val="24"/>
          <w:szCs w:val="24"/>
          <w:lang w:eastAsia="pl-PL"/>
        </w:rPr>
        <w:t xml:space="preserve">                                                            </w:t>
      </w:r>
      <w:r w:rsidR="0023444B" w:rsidRPr="0023444B">
        <w:rPr>
          <w:rFonts w:ascii="Times New Roman" w:eastAsia="Times New Roman" w:hAnsi="Times New Roman" w:cs="Times New Roman"/>
          <w:b/>
          <w:sz w:val="24"/>
          <w:szCs w:val="24"/>
          <w:lang w:eastAsia="pl-PL"/>
        </w:rPr>
        <w:tab/>
        <w:t xml:space="preserve">                       </w:t>
      </w:r>
      <w:r>
        <w:rPr>
          <w:rFonts w:ascii="Times New Roman" w:eastAsia="Times New Roman" w:hAnsi="Times New Roman" w:cs="Times New Roman"/>
          <w:b/>
          <w:sz w:val="24"/>
          <w:szCs w:val="24"/>
          <w:lang w:eastAsia="pl-PL"/>
        </w:rPr>
        <w:t xml:space="preserve">Danuta Wanke </w:t>
      </w:r>
      <w:r w:rsidR="0023444B" w:rsidRPr="0023444B">
        <w:rPr>
          <w:rFonts w:ascii="Times New Roman" w:eastAsia="Times New Roman" w:hAnsi="Times New Roman" w:cs="Times New Roman"/>
          <w:b/>
          <w:sz w:val="24"/>
          <w:szCs w:val="24"/>
          <w:lang w:eastAsia="pl-PL"/>
        </w:rPr>
        <w:t xml:space="preserve"> </w:t>
      </w:r>
    </w:p>
    <w:p w14:paraId="4AA450CE" w14:textId="77777777" w:rsidR="0023444B" w:rsidRPr="0023444B" w:rsidRDefault="0023444B" w:rsidP="0023444B">
      <w:pPr>
        <w:spacing w:after="0" w:line="240" w:lineRule="auto"/>
        <w:jc w:val="both"/>
        <w:rPr>
          <w:rFonts w:ascii="Times New Roman" w:eastAsia="Times New Roman" w:hAnsi="Times New Roman" w:cs="Times New Roman"/>
          <w:b/>
          <w:sz w:val="24"/>
          <w:szCs w:val="24"/>
          <w:lang w:eastAsia="pl-PL"/>
        </w:rPr>
      </w:pPr>
    </w:p>
    <w:p w14:paraId="1CBCDDA8" w14:textId="77777777" w:rsidR="0023444B" w:rsidRPr="0023444B" w:rsidRDefault="0023444B" w:rsidP="0023444B">
      <w:pPr>
        <w:spacing w:after="0" w:line="240" w:lineRule="auto"/>
        <w:jc w:val="both"/>
        <w:rPr>
          <w:rFonts w:ascii="Times New Roman" w:eastAsia="Times New Roman" w:hAnsi="Times New Roman" w:cs="Times New Roman"/>
          <w:b/>
          <w:sz w:val="24"/>
          <w:szCs w:val="24"/>
          <w:lang w:eastAsia="pl-PL"/>
        </w:rPr>
      </w:pPr>
    </w:p>
    <w:p w14:paraId="14904250" w14:textId="77777777" w:rsidR="0023444B" w:rsidRPr="0023444B" w:rsidRDefault="0023444B" w:rsidP="0023444B">
      <w:pPr>
        <w:spacing w:after="0" w:line="240" w:lineRule="auto"/>
        <w:rPr>
          <w:rFonts w:ascii="Times New Roman" w:eastAsia="Times New Roman" w:hAnsi="Times New Roman" w:cs="Times New Roman"/>
          <w:sz w:val="24"/>
          <w:szCs w:val="24"/>
          <w:lang w:eastAsia="pl-PL"/>
        </w:rPr>
      </w:pPr>
    </w:p>
    <w:p w14:paraId="7D4CA717" w14:textId="77777777" w:rsidR="0023444B" w:rsidRPr="0023444B" w:rsidRDefault="0023444B" w:rsidP="0023444B">
      <w:pPr>
        <w:spacing w:after="0" w:line="240" w:lineRule="auto"/>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protokołował:</w:t>
      </w:r>
    </w:p>
    <w:p w14:paraId="00B307C2" w14:textId="77777777" w:rsidR="0023444B" w:rsidRPr="0023444B" w:rsidRDefault="0023444B" w:rsidP="0023444B">
      <w:pPr>
        <w:spacing w:after="0" w:line="240" w:lineRule="auto"/>
        <w:rPr>
          <w:rFonts w:ascii="Times New Roman" w:eastAsia="Times New Roman" w:hAnsi="Times New Roman" w:cs="Times New Roman"/>
          <w:sz w:val="24"/>
          <w:szCs w:val="24"/>
          <w:lang w:eastAsia="pl-PL"/>
        </w:rPr>
      </w:pPr>
      <w:r w:rsidRPr="0023444B">
        <w:rPr>
          <w:rFonts w:ascii="Times New Roman" w:eastAsia="Times New Roman" w:hAnsi="Times New Roman" w:cs="Times New Roman"/>
          <w:sz w:val="24"/>
          <w:szCs w:val="24"/>
          <w:lang w:eastAsia="pl-PL"/>
        </w:rPr>
        <w:t xml:space="preserve">Tomasz Dix </w:t>
      </w:r>
    </w:p>
    <w:p w14:paraId="6F3D4E41" w14:textId="77777777" w:rsidR="0023444B" w:rsidRPr="0023444B" w:rsidRDefault="0023444B" w:rsidP="0023444B"/>
    <w:p w14:paraId="7DC3F46D" w14:textId="77777777" w:rsidR="00350094" w:rsidRDefault="00350094"/>
    <w:sectPr w:rsidR="00350094" w:rsidSect="00DC35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72AA" w14:textId="77777777" w:rsidR="0058455C" w:rsidRDefault="0058455C">
      <w:pPr>
        <w:spacing w:after="0" w:line="240" w:lineRule="auto"/>
      </w:pPr>
      <w:r>
        <w:separator/>
      </w:r>
    </w:p>
  </w:endnote>
  <w:endnote w:type="continuationSeparator" w:id="0">
    <w:p w14:paraId="7E793DA9" w14:textId="77777777" w:rsidR="0058455C" w:rsidRDefault="0058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0963"/>
      <w:docPartObj>
        <w:docPartGallery w:val="Page Numbers (Bottom of Page)"/>
        <w:docPartUnique/>
      </w:docPartObj>
    </w:sdtPr>
    <w:sdtEndPr/>
    <w:sdtContent>
      <w:p w14:paraId="1DEFF6F9" w14:textId="20EB13FE" w:rsidR="007936D3" w:rsidRDefault="0023444B">
        <w:pPr>
          <w:pStyle w:val="Stopka"/>
          <w:jc w:val="right"/>
        </w:pPr>
        <w:r>
          <w:fldChar w:fldCharType="begin"/>
        </w:r>
        <w:r>
          <w:instrText xml:space="preserve"> PAGE   \* MERGEFORMAT </w:instrText>
        </w:r>
        <w:r>
          <w:fldChar w:fldCharType="separate"/>
        </w:r>
        <w:r w:rsidR="0068353A">
          <w:rPr>
            <w:noProof/>
          </w:rPr>
          <w:t>2</w:t>
        </w:r>
        <w:r>
          <w:rPr>
            <w:noProof/>
          </w:rPr>
          <w:fldChar w:fldCharType="end"/>
        </w:r>
      </w:p>
    </w:sdtContent>
  </w:sdt>
  <w:p w14:paraId="19E267EE" w14:textId="77777777" w:rsidR="007936D3" w:rsidRDefault="005845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F5350" w14:textId="77777777" w:rsidR="0058455C" w:rsidRDefault="0058455C">
      <w:pPr>
        <w:spacing w:after="0" w:line="240" w:lineRule="auto"/>
      </w:pPr>
      <w:r>
        <w:separator/>
      </w:r>
    </w:p>
  </w:footnote>
  <w:footnote w:type="continuationSeparator" w:id="0">
    <w:p w14:paraId="75225261" w14:textId="77777777" w:rsidR="0058455C" w:rsidRDefault="00584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4795B"/>
    <w:multiLevelType w:val="hybridMultilevel"/>
    <w:tmpl w:val="BAAE54A6"/>
    <w:lvl w:ilvl="0" w:tplc="D4B258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5547496D"/>
    <w:multiLevelType w:val="hybridMultilevel"/>
    <w:tmpl w:val="5D26CCE6"/>
    <w:lvl w:ilvl="0" w:tplc="895E67BC">
      <w:start w:val="4"/>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 w15:restartNumberingAfterBreak="0">
    <w:nsid w:val="5EDE42EA"/>
    <w:multiLevelType w:val="hybridMultilevel"/>
    <w:tmpl w:val="78E8DD90"/>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30"/>
    <w:rsid w:val="000A4DBD"/>
    <w:rsid w:val="000D1CBE"/>
    <w:rsid w:val="00220EDE"/>
    <w:rsid w:val="00226678"/>
    <w:rsid w:val="0023444B"/>
    <w:rsid w:val="00350094"/>
    <w:rsid w:val="0058455C"/>
    <w:rsid w:val="005B5C1D"/>
    <w:rsid w:val="005C227E"/>
    <w:rsid w:val="0068353A"/>
    <w:rsid w:val="00844230"/>
    <w:rsid w:val="008741D8"/>
    <w:rsid w:val="00C2663C"/>
    <w:rsid w:val="00CD10F1"/>
    <w:rsid w:val="00F2251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3FDA"/>
  <w15:chartTrackingRefBased/>
  <w15:docId w15:val="{18FA4CB8-BF62-46A7-AA3C-3618D034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3444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3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1446</Words>
  <Characters>8677</Characters>
  <Application>Microsoft Office Word</Application>
  <DocSecurity>0</DocSecurity>
  <Lines>72</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dcterms:created xsi:type="dcterms:W3CDTF">2018-02-27T13:43:00Z</dcterms:created>
  <dcterms:modified xsi:type="dcterms:W3CDTF">2018-02-27T13:45:00Z</dcterms:modified>
</cp:coreProperties>
</file>