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C37" w:rsidRPr="00513CAD" w:rsidRDefault="003D1C37" w:rsidP="003D1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Protokół Nr 46/2017</w:t>
      </w:r>
    </w:p>
    <w:p w:rsidR="003D1C37" w:rsidRPr="00513CAD" w:rsidRDefault="003D1C37" w:rsidP="003D1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Statutowej i Pomocy Społecznej Rady Miejskiej                                                 w dniu 15 listopada 2017r. </w:t>
      </w:r>
    </w:p>
    <w:p w:rsidR="003D1C37" w:rsidRPr="00513CAD" w:rsidRDefault="003D1C37" w:rsidP="003D1C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3D1C37" w:rsidRPr="00513CAD" w:rsidRDefault="003D1C37" w:rsidP="003D1C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>W posiedzeniu udział wzięli członkowie Komisji wg załączonej listy obecności oraz zaproszeni goście:</w:t>
      </w:r>
    </w:p>
    <w:p w:rsidR="003D1C37" w:rsidRPr="00513CAD" w:rsidRDefault="003D1C37" w:rsidP="003D1C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D1C37" w:rsidRPr="00513CAD" w:rsidRDefault="003D1C37" w:rsidP="003D1C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>Skarbnik Gminy – Anna Buchwald;</w:t>
      </w:r>
    </w:p>
    <w:p w:rsidR="003D1C37" w:rsidRPr="00513CAD" w:rsidRDefault="003D1C37" w:rsidP="003D1C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Dyrektor Ośrodka Pomocy Społecznej – Izabela </w:t>
      </w:r>
      <w:proofErr w:type="spellStart"/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>Frὅhlke</w:t>
      </w:r>
      <w:proofErr w:type="spellEnd"/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:rsidR="003D1C37" w:rsidRPr="00513CAD" w:rsidRDefault="003D1C37" w:rsidP="003D1C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Warsztatów Terapii Zajęciowej – Wiesława </w:t>
      </w:r>
      <w:proofErr w:type="spellStart"/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>Stafiej</w:t>
      </w:r>
      <w:proofErr w:type="spellEnd"/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:rsidR="003D1C37" w:rsidRPr="00513CAD" w:rsidRDefault="003D1C37" w:rsidP="003D1C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Klubu Dziecięcego – Kamila Damaszek. </w:t>
      </w:r>
    </w:p>
    <w:p w:rsidR="003D1C37" w:rsidRPr="00513CAD" w:rsidRDefault="003D1C37" w:rsidP="003D1C37">
      <w:pPr>
        <w:tabs>
          <w:tab w:val="left" w:pos="2233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:rsidR="003D1C37" w:rsidRPr="00513CAD" w:rsidRDefault="003D1C37" w:rsidP="003D1C3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Posiedzenie otworzyła Przewodnicząca Komisji Pani Danuta </w:t>
      </w:r>
      <w:proofErr w:type="spellStart"/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>Wańke</w:t>
      </w:r>
      <w:proofErr w:type="spellEnd"/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która po powitaniu zebranych zaproponowała jego następujący porządek: </w:t>
      </w:r>
      <w:bookmarkStart w:id="0" w:name="_Hlk478122843"/>
    </w:p>
    <w:p w:rsidR="003D1C37" w:rsidRPr="00513CAD" w:rsidRDefault="003D1C37" w:rsidP="003D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1C37" w:rsidRPr="00513CAD" w:rsidRDefault="003D1C37" w:rsidP="003D1C37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3D1C37" w:rsidRPr="00513CAD" w:rsidRDefault="003D1C37" w:rsidP="003D1C37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dot. projektu uchwały w sprawie przyjęcia Gminnego Programu Profilaktyki i Rozwiązywania Problemów Alkoholowych oraz Przeciwdziałania Narkomanii na 2018r.;  </w:t>
      </w:r>
    </w:p>
    <w:p w:rsidR="003D1C37" w:rsidRPr="00513CAD" w:rsidRDefault="003D1C37" w:rsidP="003D1C37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pomocy udzielanej osobom niepełnosprawnym przez Warsztaty Terapii Zajęciowej; </w:t>
      </w:r>
    </w:p>
    <w:p w:rsidR="003D1C37" w:rsidRPr="00513CAD" w:rsidRDefault="003D1C37" w:rsidP="003D1C37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wysokości podatków i opłat lokalnych na 2018r.;</w:t>
      </w:r>
    </w:p>
    <w:p w:rsidR="003D1C37" w:rsidRPr="00513CAD" w:rsidRDefault="003D1C37" w:rsidP="003D1C37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zmian w Statucie Żłobka i Klubu Dziecięcego; </w:t>
      </w:r>
    </w:p>
    <w:p w:rsidR="003D1C37" w:rsidRPr="00513CAD" w:rsidRDefault="003D1C37" w:rsidP="003D1C37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      </w:t>
      </w:r>
    </w:p>
    <w:p w:rsidR="003D1C37" w:rsidRPr="00513CAD" w:rsidRDefault="003D1C37" w:rsidP="003D1C37">
      <w:pPr>
        <w:numPr>
          <w:ilvl w:val="0"/>
          <w:numId w:val="1"/>
        </w:numPr>
        <w:tabs>
          <w:tab w:val="clear" w:pos="54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3D1C37" w:rsidRPr="00513CAD" w:rsidRDefault="003D1C37" w:rsidP="003D1C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bookmarkEnd w:id="0"/>
    <w:p w:rsidR="003D1C37" w:rsidRPr="00513CAD" w:rsidRDefault="003D1C37" w:rsidP="003D1C37">
      <w:pPr>
        <w:tabs>
          <w:tab w:val="left" w:pos="534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3D1C37" w:rsidRPr="00513CAD" w:rsidRDefault="003D1C37" w:rsidP="003D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33D" w:rsidRDefault="00513CAD" w:rsidP="003D1C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Ad.2</w:t>
      </w:r>
      <w:r w:rsidR="009E40D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Dyrektor Ośrodka Pomocy Społecznej przedstawiła Komisji projekt uchwały </w:t>
      </w:r>
      <w:r w:rsidRPr="00513CA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przyjęcia Gminnego Programu Profilaktyki i Rozwiązywania Problemów Alkoholowych oraz Przec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iwdziałania Narkomanii na 2018r. (program stanowi załącznik do niniejszego protokołu). Poinformowała, że </w:t>
      </w:r>
      <w:r w:rsidR="00604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programu przyjęte jest 270 tys. </w:t>
      </w:r>
      <w:r w:rsidR="00F03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zł, z tego 71 tys. zł jest przekazywane do </w:t>
      </w:r>
      <w:r w:rsidR="009E40D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F03E55">
        <w:rPr>
          <w:rFonts w:ascii="Times New Roman" w:eastAsia="Times New Roman" w:hAnsi="Times New Roman" w:cs="Times New Roman"/>
          <w:sz w:val="24"/>
          <w:szCs w:val="24"/>
          <w:lang w:eastAsia="pl-PL"/>
        </w:rPr>
        <w:t>miny w celu rozpisania konkursu na realizację zadań</w:t>
      </w:r>
      <w:r w:rsidR="007C6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5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7C6C9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pozarządowych, natomiast 199 tys. zł pozostaje na realizację Gminnego Programu Rozwiązywania Problemów Alkoholowych</w:t>
      </w:r>
      <w:r w:rsidR="008E5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Dodała, że z tych działań wspierana jest także działalność Świetlicy Terapeutycznej i działalność Gminnej Komisji ds. Rozwiązywania Problemów Alkoholowych, biegłych sądowych a także są opłacane koszty sądowe, ponieważ kierowane są osoby do sądu w celu skierowanie na leczenie względem uzależnienia. </w:t>
      </w:r>
      <w:r w:rsidR="00183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Wspierane </w:t>
      </w:r>
      <w:r w:rsidR="00292897">
        <w:rPr>
          <w:rFonts w:ascii="Times New Roman" w:eastAsia="Times New Roman" w:hAnsi="Times New Roman" w:cs="Times New Roman"/>
          <w:sz w:val="24"/>
          <w:szCs w:val="24"/>
          <w:lang w:eastAsia="pl-PL"/>
        </w:rPr>
        <w:t>są także działania NZOZ Jantar, któr</w:t>
      </w:r>
      <w:r w:rsidR="00634B0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928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zajmuje się osobami uzależnionymi </w:t>
      </w:r>
      <w:r w:rsidR="00634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współuzależnionymi. Pani </w:t>
      </w:r>
      <w:proofErr w:type="spellStart"/>
      <w:r w:rsidR="00634B0E"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>Frὅhlke</w:t>
      </w:r>
      <w:proofErr w:type="spellEnd"/>
      <w:r w:rsidR="00634B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dodała, że od tego roku  duża uwaga zwracana jest na to</w:t>
      </w:r>
      <w:r w:rsidR="009E40D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634B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aby realizowane programy były zgodne z Narodowym Programem Zdrowia na lata 2016-2020. </w:t>
      </w:r>
      <w:r w:rsidR="00E30D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Ponadto OPS w tym zakresie współpracuje </w:t>
      </w:r>
      <w:r w:rsidR="00A80A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między innymi </w:t>
      </w:r>
      <w:r w:rsidR="00E30DF8">
        <w:rPr>
          <w:rFonts w:ascii="Times New Roman" w:eastAsia="Calibri" w:hAnsi="Times New Roman" w:cs="Times New Roman"/>
          <w:sz w:val="24"/>
          <w:szCs w:val="24"/>
          <w:lang w:eastAsia="pl-PL"/>
        </w:rPr>
        <w:t>z Policją, Biblioteką</w:t>
      </w:r>
      <w:r w:rsidR="009E40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Publiczna</w:t>
      </w:r>
      <w:r w:rsidR="00E30DF8">
        <w:rPr>
          <w:rFonts w:ascii="Times New Roman" w:eastAsia="Calibri" w:hAnsi="Times New Roman" w:cs="Times New Roman"/>
          <w:sz w:val="24"/>
          <w:szCs w:val="24"/>
          <w:lang w:eastAsia="pl-PL"/>
        </w:rPr>
        <w:t>, Centrum Kultury i Sztuki,</w:t>
      </w:r>
      <w:r w:rsidR="00A80A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szkołami,</w:t>
      </w:r>
      <w:r w:rsidR="00E30D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 także Centrum Sportu i Rekreacji, któr</w:t>
      </w:r>
      <w:r w:rsidR="009E40DA"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="00E30D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realizuje Turniej Pluszowego Misia</w:t>
      </w:r>
      <w:r w:rsidR="006B06F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F20A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Herder zapytał jak ma się sytuacja z przemocą w ostatnich latach, czy zjawisko to wzrasta. Dyrektor OPS odpowiedziała, że następuje wzrost przemocy. Pan Herder zapytał jakie są tego skutki. Pani Dyrektor powiedziała, że osoba taka ma założoną „niebieską kartę”, w tym roku ich jest więcej niż w roku ubiegłym. Przynajmniej raz w miesiącu pracownik socjalny </w:t>
      </w:r>
      <w:r w:rsidR="004A01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wraz z dzielnicowym </w:t>
      </w:r>
      <w:r w:rsidR="00F20AD3">
        <w:rPr>
          <w:rFonts w:ascii="Times New Roman" w:eastAsia="Calibri" w:hAnsi="Times New Roman" w:cs="Times New Roman"/>
          <w:sz w:val="24"/>
          <w:szCs w:val="24"/>
          <w:lang w:eastAsia="pl-PL"/>
        </w:rPr>
        <w:t>odwiedza taką rodzinę</w:t>
      </w:r>
      <w:r w:rsidR="00B92D9B">
        <w:rPr>
          <w:rFonts w:ascii="Times New Roman" w:eastAsia="Calibri" w:hAnsi="Times New Roman" w:cs="Times New Roman"/>
          <w:sz w:val="24"/>
          <w:szCs w:val="24"/>
          <w:lang w:eastAsia="pl-PL"/>
        </w:rPr>
        <w:t>, współpracuje się także ze szkołami i żłobkiem. W takich sprawach musi być prowadzona pełna dokumentacja, aby w razie konieczności można było sprawę skierować do prokuratury</w:t>
      </w:r>
      <w:r w:rsidR="00FC1C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C1CD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o podejrzenie popełnienia przestępstwa</w:t>
      </w:r>
      <w:r w:rsidR="00F676F5">
        <w:rPr>
          <w:rFonts w:ascii="Times New Roman" w:eastAsia="Calibri" w:hAnsi="Times New Roman" w:cs="Times New Roman"/>
          <w:sz w:val="24"/>
          <w:szCs w:val="24"/>
          <w:lang w:eastAsia="pl-PL"/>
        </w:rPr>
        <w:t>. Największe ryzyko jest w</w:t>
      </w:r>
      <w:r w:rsidR="0070757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rodzinach w których są dzieci. </w:t>
      </w:r>
    </w:p>
    <w:p w:rsidR="00707579" w:rsidRDefault="00707579" w:rsidP="003D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33D" w:rsidRDefault="0060033D" w:rsidP="003D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projekt uchwały. </w:t>
      </w:r>
    </w:p>
    <w:p w:rsidR="000344B8" w:rsidRDefault="000344B8" w:rsidP="003D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44B8" w:rsidRDefault="000344B8" w:rsidP="003D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3 Pani Wiesława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Stafiej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Warsztatów Terapii Zajęciowej przedstawiła Komisji informacj</w:t>
      </w:r>
      <w:r w:rsidR="009E40D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pomocy udzielanej osobom niepełnosprawnym przez Warsztaty Terapii Zajęciowej. Poinformowała, że </w:t>
      </w:r>
      <w:r w:rsidR="00DD6BA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aktualnie Warsztat liczy 40 uczestników</w:t>
      </w:r>
      <w:r w:rsidR="00577ED6">
        <w:rPr>
          <w:rFonts w:ascii="Times New Roman" w:eastAsia="Times New Roman" w:hAnsi="Times New Roman" w:cs="Times New Roman"/>
          <w:sz w:val="24"/>
          <w:szCs w:val="24"/>
          <w:lang w:eastAsia="pl-PL"/>
        </w:rPr>
        <w:t>, w większości są to osoby z terenu Gminy Sępólno Krajeńskie</w:t>
      </w:r>
      <w:r w:rsidR="0003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86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Dużym odciążeniem byłby powiatowy środowiskowy dom samopomocy. </w:t>
      </w:r>
      <w:r w:rsidR="00117B38">
        <w:rPr>
          <w:rFonts w:ascii="Times New Roman" w:eastAsia="Times New Roman" w:hAnsi="Times New Roman" w:cs="Times New Roman"/>
          <w:sz w:val="24"/>
          <w:szCs w:val="24"/>
          <w:lang w:eastAsia="pl-PL"/>
        </w:rPr>
        <w:t>Na warsztaty trafiają ludzie z niepełnosprawnością intelektualną lub psychiczną</w:t>
      </w:r>
      <w:r w:rsidR="00186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orzeczeniu „p” lub „u, ewentualnie mogą zachodzić inne sprzężenia np.  autyzm. </w:t>
      </w:r>
      <w:r w:rsidR="0042229B">
        <w:rPr>
          <w:rFonts w:ascii="Times New Roman" w:eastAsia="Times New Roman" w:hAnsi="Times New Roman" w:cs="Times New Roman"/>
          <w:sz w:val="24"/>
          <w:szCs w:val="24"/>
          <w:lang w:eastAsia="pl-PL"/>
        </w:rPr>
        <w:t>Na warsztatach dąży się do tego, aby człowiek był przygotowany do podejmowania pracy zarobkowej, lecz</w:t>
      </w:r>
      <w:r w:rsidR="00345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wszyscy są do tego zdolni. Pani </w:t>
      </w:r>
      <w:proofErr w:type="spellStart"/>
      <w:r w:rsidR="00345A15">
        <w:rPr>
          <w:rFonts w:ascii="Times New Roman" w:eastAsia="Times New Roman" w:hAnsi="Times New Roman" w:cs="Times New Roman"/>
          <w:sz w:val="24"/>
          <w:szCs w:val="24"/>
          <w:lang w:eastAsia="pl-PL"/>
        </w:rPr>
        <w:t>Stafiej</w:t>
      </w:r>
      <w:proofErr w:type="spellEnd"/>
      <w:r w:rsidR="00345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od stycznia wprowadzone zostaną liczne zmiany ze względu na zmianę ustawy. </w:t>
      </w:r>
      <w:r w:rsidR="002B562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dużo oczekujących, na liście rezerwowej widnieje 13 osób, natomiast nie wiadomo ile osób kończących szkoły będzie starało się o przyjęcie. Dodała, że w związku z tym</w:t>
      </w:r>
      <w:r w:rsidR="009E40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B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budynek który zajmują Warsztat</w:t>
      </w:r>
      <w:r w:rsidR="00051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Terapii Zajęciowej jest przedwojenny to koszty remontu są bardzo wysokie, </w:t>
      </w:r>
      <w:r w:rsidR="00EB21CF">
        <w:rPr>
          <w:rFonts w:ascii="Times New Roman" w:eastAsia="Times New Roman" w:hAnsi="Times New Roman" w:cs="Times New Roman"/>
          <w:sz w:val="24"/>
          <w:szCs w:val="24"/>
          <w:lang w:eastAsia="pl-PL"/>
        </w:rPr>
        <w:t>a jego obecny sta</w:t>
      </w:r>
      <w:r w:rsidR="00E27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pozostawia wiele do życzenia. </w:t>
      </w:r>
      <w:r w:rsidR="00421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 są finansowane z </w:t>
      </w:r>
      <w:r w:rsidR="004B62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PFRON w 90%, natomiast 10% z powiatu. </w:t>
      </w:r>
      <w:r w:rsidR="009E40D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B62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6 udało się pozyskać środki na </w:t>
      </w:r>
      <w:r w:rsidR="00E8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całościowy remont. Pan Wargin zapytał jaką kwotę przeznacza się na ten cel. Pani </w:t>
      </w:r>
      <w:proofErr w:type="spellStart"/>
      <w:r w:rsidR="00E8129E">
        <w:rPr>
          <w:rFonts w:ascii="Times New Roman" w:eastAsia="Times New Roman" w:hAnsi="Times New Roman" w:cs="Times New Roman"/>
          <w:sz w:val="24"/>
          <w:szCs w:val="24"/>
          <w:lang w:eastAsia="pl-PL"/>
        </w:rPr>
        <w:t>Stafiej</w:t>
      </w:r>
      <w:proofErr w:type="spellEnd"/>
      <w:r w:rsidR="00E8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odpowiedziała, że </w:t>
      </w:r>
      <w:r w:rsidR="002D522E">
        <w:rPr>
          <w:rFonts w:ascii="Times New Roman" w:eastAsia="Times New Roman" w:hAnsi="Times New Roman" w:cs="Times New Roman"/>
          <w:sz w:val="24"/>
          <w:szCs w:val="24"/>
          <w:lang w:eastAsia="pl-PL"/>
        </w:rPr>
        <w:t>na remont wewnętrzny 1 mln 630 tys. z</w:t>
      </w:r>
      <w:r w:rsidR="00352DBC">
        <w:rPr>
          <w:rFonts w:ascii="Times New Roman" w:eastAsia="Times New Roman" w:hAnsi="Times New Roman" w:cs="Times New Roman"/>
          <w:sz w:val="24"/>
          <w:szCs w:val="24"/>
          <w:lang w:eastAsia="pl-PL"/>
        </w:rPr>
        <w:t>ł łączni</w:t>
      </w:r>
      <w:r w:rsidR="009D6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 wyposażeniem, w tym Starostwo Powiatowe dofinansowuje 15 %. Pan Wargin zapytał ilu podopiecznych po terapiach poszło do pracy. Pani </w:t>
      </w:r>
      <w:proofErr w:type="spellStart"/>
      <w:r w:rsidR="009D6D8C">
        <w:rPr>
          <w:rFonts w:ascii="Times New Roman" w:eastAsia="Times New Roman" w:hAnsi="Times New Roman" w:cs="Times New Roman"/>
          <w:sz w:val="24"/>
          <w:szCs w:val="24"/>
          <w:lang w:eastAsia="pl-PL"/>
        </w:rPr>
        <w:t>Stafi</w:t>
      </w:r>
      <w:r w:rsidR="009F163D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proofErr w:type="spellEnd"/>
      <w:r w:rsidR="009F1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odpowiedziała, że</w:t>
      </w:r>
      <w:r w:rsidR="009D6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163D">
        <w:rPr>
          <w:rFonts w:ascii="Times New Roman" w:eastAsia="Times New Roman" w:hAnsi="Times New Roman" w:cs="Times New Roman"/>
          <w:sz w:val="24"/>
          <w:szCs w:val="24"/>
          <w:lang w:eastAsia="pl-PL"/>
        </w:rPr>
        <w:t>w 2017 nie pójdzie nikt, natomiast w 2</w:t>
      </w:r>
      <w:r w:rsidR="00047876">
        <w:rPr>
          <w:rFonts w:ascii="Times New Roman" w:eastAsia="Times New Roman" w:hAnsi="Times New Roman" w:cs="Times New Roman"/>
          <w:sz w:val="24"/>
          <w:szCs w:val="24"/>
          <w:lang w:eastAsia="pl-PL"/>
        </w:rPr>
        <w:t>016 dwie osoby poszły do pracy, natomiast w połowie roku 2018 zakłada się że 5 osób pójdzie do pra</w:t>
      </w:r>
      <w:r w:rsidR="002C7907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D23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miękkiego</w:t>
      </w:r>
      <w:r w:rsidR="002C7907">
        <w:rPr>
          <w:rFonts w:ascii="Times New Roman" w:eastAsia="Times New Roman" w:hAnsi="Times New Roman" w:cs="Times New Roman"/>
          <w:sz w:val="24"/>
          <w:szCs w:val="24"/>
          <w:lang w:eastAsia="pl-PL"/>
        </w:rPr>
        <w:t>. Dodała, że w związku z tym</w:t>
      </w:r>
      <w:r w:rsidR="009E40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C7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zmienia się ustawa będzie trzeba zatrudnić trenera pracy, </w:t>
      </w:r>
      <w:r w:rsidR="0068454A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 nie wiadomo z jakich</w:t>
      </w:r>
      <w:r w:rsidR="00C64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będzie </w:t>
      </w:r>
      <w:r w:rsidR="0068454A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finansowany</w:t>
      </w:r>
      <w:r w:rsidR="00C64E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4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4EC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684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 osoba </w:t>
      </w:r>
      <w:r w:rsidR="00C64ECA">
        <w:rPr>
          <w:rFonts w:ascii="Times New Roman" w:eastAsia="Times New Roman" w:hAnsi="Times New Roman" w:cs="Times New Roman"/>
          <w:sz w:val="24"/>
          <w:szCs w:val="24"/>
          <w:lang w:eastAsia="pl-PL"/>
        </w:rPr>
        <w:t>musi posiadać odpowiednie kompetencje i umiejętności</w:t>
      </w:r>
      <w:r w:rsidR="0068454A">
        <w:rPr>
          <w:rFonts w:ascii="Times New Roman" w:eastAsia="Times New Roman" w:hAnsi="Times New Roman" w:cs="Times New Roman"/>
          <w:sz w:val="24"/>
          <w:szCs w:val="24"/>
          <w:lang w:eastAsia="pl-PL"/>
        </w:rPr>
        <w:t>, poniew</w:t>
      </w:r>
      <w:r w:rsidR="00C64ECA">
        <w:rPr>
          <w:rFonts w:ascii="Times New Roman" w:eastAsia="Times New Roman" w:hAnsi="Times New Roman" w:cs="Times New Roman"/>
          <w:sz w:val="24"/>
          <w:szCs w:val="24"/>
          <w:lang w:eastAsia="pl-PL"/>
        </w:rPr>
        <w:t>aż będzie musiała umieć rozmawiać z pracodawc</w:t>
      </w:r>
      <w:r w:rsidR="00BE50F1">
        <w:rPr>
          <w:rFonts w:ascii="Times New Roman" w:eastAsia="Times New Roman" w:hAnsi="Times New Roman" w:cs="Times New Roman"/>
          <w:sz w:val="24"/>
          <w:szCs w:val="24"/>
          <w:lang w:eastAsia="pl-PL"/>
        </w:rPr>
        <w:t>ą i rodzicem</w:t>
      </w:r>
      <w:r w:rsidR="00684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E50F1">
        <w:rPr>
          <w:rFonts w:ascii="Times New Roman" w:eastAsia="Times New Roman" w:hAnsi="Times New Roman" w:cs="Times New Roman"/>
          <w:sz w:val="24"/>
          <w:szCs w:val="24"/>
          <w:lang w:eastAsia="pl-PL"/>
        </w:rPr>
        <w:t>Pan Heder zapytał</w:t>
      </w:r>
      <w:r w:rsidR="009E40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E50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w przypadku jeśli zapropo</w:t>
      </w:r>
      <w:r w:rsidR="00A8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nuje się komuś pracę, czy musi to być zakład pracy chronionej. Pani </w:t>
      </w:r>
      <w:proofErr w:type="spellStart"/>
      <w:r w:rsidR="00A822E3">
        <w:rPr>
          <w:rFonts w:ascii="Times New Roman" w:eastAsia="Times New Roman" w:hAnsi="Times New Roman" w:cs="Times New Roman"/>
          <w:sz w:val="24"/>
          <w:szCs w:val="24"/>
          <w:lang w:eastAsia="pl-PL"/>
        </w:rPr>
        <w:t>Stafiej</w:t>
      </w:r>
      <w:proofErr w:type="spellEnd"/>
      <w:r w:rsidR="00A8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odpowiedziała, że nie musi być to zakład pracy chronionej. </w:t>
      </w:r>
      <w:r w:rsidR="00FD5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 osoby często zatrudniane są do prac porządkowych. </w:t>
      </w:r>
      <w:r w:rsidR="004B1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OPS dodała, ze ciężko jest znaleźć odpowiednie osoby które są specjalistami w dziedzinie pracy z osobami niepełnosprawnymi, ponieważ muszą one posiadać do tego odpowiednie kwalifikacje.</w:t>
      </w:r>
      <w:r w:rsidR="00523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1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D6BA5" w:rsidRDefault="00DD6BA5" w:rsidP="003D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BA5" w:rsidRDefault="00DD6BA5" w:rsidP="003D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513CAD" w:rsidRDefault="00513CAD" w:rsidP="003D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219" w:rsidRDefault="00513CAD" w:rsidP="0051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4 Skarbnik Gminy przedstawiła Komisji propozycje wysokości podatków i opłat lokalnych na 2018r. </w:t>
      </w:r>
      <w:r w:rsidR="00023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zadecydowała jednogłośnie aby nie przedstawiać szczegółów, ponieważ propozycje zostały przedstawiane na posiedzeniach innych Komisji w których radni uczestniczyli. Ponadto Pan Wargin zapytał jak kształtować się będzie budżet oświaty, ponieważ na posiedzeniu Komisji Oświaty (…) Pan </w:t>
      </w:r>
      <w:proofErr w:type="spellStart"/>
      <w:r w:rsidR="000231E6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023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będzie brakowało </w:t>
      </w:r>
      <w:r w:rsidR="000A0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mln 600 tys. zł </w:t>
      </w:r>
      <w:r w:rsidR="000231E6">
        <w:rPr>
          <w:rFonts w:ascii="Times New Roman" w:eastAsia="Times New Roman" w:hAnsi="Times New Roman" w:cs="Times New Roman"/>
          <w:sz w:val="24"/>
          <w:szCs w:val="24"/>
          <w:lang w:eastAsia="pl-PL"/>
        </w:rPr>
        <w:t>w budżecie</w:t>
      </w:r>
      <w:r w:rsidR="000C66B2">
        <w:rPr>
          <w:rFonts w:ascii="Times New Roman" w:eastAsia="Times New Roman" w:hAnsi="Times New Roman" w:cs="Times New Roman"/>
          <w:sz w:val="24"/>
          <w:szCs w:val="24"/>
          <w:lang w:eastAsia="pl-PL"/>
        </w:rPr>
        <w:t>, a subwencja jest zbyt niska w stosunku do podwyżki płac</w:t>
      </w:r>
      <w:r w:rsidR="000231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C66B2">
        <w:rPr>
          <w:rFonts w:ascii="Times New Roman" w:eastAsia="Times New Roman" w:hAnsi="Times New Roman" w:cs="Times New Roman"/>
          <w:sz w:val="24"/>
          <w:szCs w:val="24"/>
          <w:lang w:eastAsia="pl-PL"/>
        </w:rPr>
        <w:t>Pani Skarbnik odpowiedziała, że trwają prace nad projektem budżetu oś</w:t>
      </w:r>
      <w:r w:rsidR="00266314">
        <w:rPr>
          <w:rFonts w:ascii="Times New Roman" w:eastAsia="Times New Roman" w:hAnsi="Times New Roman" w:cs="Times New Roman"/>
          <w:sz w:val="24"/>
          <w:szCs w:val="24"/>
          <w:lang w:eastAsia="pl-PL"/>
        </w:rPr>
        <w:t>wiaty, a trzeba mieć na uwadze to że w porównaniu z rokiem poprzednim subwencja wzrosła o 150 tys. zł</w:t>
      </w:r>
      <w:r w:rsidR="00B23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zatrudnienie nie wzrosło</w:t>
      </w:r>
      <w:r w:rsidR="00266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23EA8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</w:t>
      </w:r>
      <w:r w:rsidR="00266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oświaty na ten rok </w:t>
      </w:r>
      <w:r w:rsidR="00EE5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zaczynał </w:t>
      </w:r>
      <w:r w:rsidR="00266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kwotą 15,5 mln zł nie wliczając wyprawek, dotacji, </w:t>
      </w:r>
      <w:r w:rsidR="00EE5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 nawałnicowej rezerwy, zaś </w:t>
      </w:r>
      <w:r w:rsidR="00B23EA8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zakończył</w:t>
      </w:r>
      <w:r w:rsidR="00EE5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kwotą 16 mln zł. </w:t>
      </w:r>
      <w:r w:rsidR="00B23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Skarbnik powiedziała, że budżet ten jest cały czas analizowany, lecz nigdy nie było tak aby budżet był wystarczający. </w:t>
      </w:r>
      <w:r w:rsidR="006B3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w tym roku Dyrektorzy otrzymali budżet o jaki wnioskowali. </w:t>
      </w:r>
      <w:r w:rsidR="005A5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kolei na  początku roku zabrano z wynagrodzeń 314 tys. zł, a zwrócono 550 </w:t>
      </w:r>
      <w:r w:rsidR="005A55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tys. </w:t>
      </w:r>
      <w:r w:rsidR="00436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zł, dlatego że powstały od września dwa oddziały przedszkolne w Szkole nr 1 i 3. </w:t>
      </w:r>
      <w:r w:rsidR="00C36315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następnym roku problem mogą stanowić podwyżki na wynagrodzenia nauczycieli</w:t>
      </w:r>
      <w:r w:rsidR="00C91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058AF" w:rsidRDefault="00A058AF" w:rsidP="0051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219" w:rsidRDefault="00775219" w:rsidP="0051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0A0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wyraziła pozytywną opinię w zakresie propozycje stawek podatkó</w:t>
      </w:r>
      <w:r w:rsidR="000A0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 opłat lokalnych na 2018 r. </w:t>
      </w:r>
    </w:p>
    <w:p w:rsidR="00CB065D" w:rsidRDefault="00CB065D" w:rsidP="0051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065D" w:rsidRDefault="00090BBC" w:rsidP="0051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5 Pani Kamila Damaszek Kierownik Klubu Dziecięcego przedstawiła Komisji projekt u</w:t>
      </w:r>
      <w:r w:rsidRPr="00513CAD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chwały dot. zmian w Statucie Żłobka i Klubu Dziecięcego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Poinformowała, że </w:t>
      </w:r>
      <w:r w:rsidR="008546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są wprowadzane w związku ze zmianami ustawy o opiece nad dziećmi do lat 3, które będą obowiązywały od 1 stycznia 2018r. W Klubach Dziecięcych wydłużany zostanie czas opieki nad dzieckiem do 10 godzin, natomiast przed zmianą dzieci mogły przebywać do 5 godzin</w:t>
      </w:r>
      <w:r w:rsidR="00021160">
        <w:rPr>
          <w:rFonts w:ascii="Times New Roman" w:eastAsia="Times New Roman" w:hAnsi="Times New Roman" w:cs="Times New Roman"/>
          <w:sz w:val="24"/>
          <w:szCs w:val="24"/>
          <w:lang w:eastAsia="pl-PL"/>
        </w:rPr>
        <w:t>, wtedy stawka opłat wynosiła 78 zł a będzie wynosić 1</w:t>
      </w:r>
      <w:r w:rsidR="00001548">
        <w:rPr>
          <w:rFonts w:ascii="Times New Roman" w:eastAsia="Times New Roman" w:hAnsi="Times New Roman" w:cs="Times New Roman"/>
          <w:sz w:val="24"/>
          <w:szCs w:val="24"/>
          <w:lang w:eastAsia="pl-PL"/>
        </w:rPr>
        <w:t>50 zł, tak samo jak w Żłobku, a po przekroczeniu 10 godzin do 30 zł za każdą rozpoczętą godzinę.</w:t>
      </w:r>
      <w:r w:rsidR="00021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5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Damaszek </w:t>
      </w:r>
      <w:r w:rsidR="00F97E6D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wyjaśniła</w:t>
      </w:r>
      <w:r w:rsidR="00D055A1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 w:rsidR="00F97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druga</w:t>
      </w:r>
      <w:r w:rsidR="00D05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</w:t>
      </w:r>
      <w:r w:rsidR="00F97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będzie dot. zmian w statucie poprzez dodanie zapisu o możliwości </w:t>
      </w:r>
      <w:r w:rsidR="00BC2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powołania Rady Rodziców, która będzie reprezentowała rodziców w Żłobku i w Klubie Dziecięcym, ponieważ do tej pory nie było takiej możliwości. </w:t>
      </w:r>
      <w:r w:rsidR="0056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563101">
        <w:rPr>
          <w:rFonts w:ascii="Times New Roman" w:eastAsia="Times New Roman" w:hAnsi="Times New Roman" w:cs="Times New Roman"/>
          <w:sz w:val="24"/>
          <w:szCs w:val="24"/>
          <w:lang w:eastAsia="pl-PL"/>
        </w:rPr>
        <w:t>Wańke</w:t>
      </w:r>
      <w:proofErr w:type="spellEnd"/>
      <w:r w:rsidR="00563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czy są osoby które chciałyby korzystać po 10 godzin dziennie. Pani Damaszek powiedziała, że takie s</w:t>
      </w:r>
      <w:r w:rsidR="00D82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ytuacje zdarzają się wyjątkowo jeśli rodzicom coś wypadnie, a nie ma kto odebrać dziecka. W takiej sytuacji opiekunka pracuje poza jej wymiarem czasu pracy po 8 godzin dziennie. </w:t>
      </w:r>
      <w:r w:rsidR="005265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Wargin zapytał jak obecnie prosperuje oddział Klubu Dziecięcego w Zalesiu. Pani Damaszek odpowiedziała, że jest tam pełna obsada 13 dzieci i 3 opiekunów. Pan Herder zapytał jak rozlicza się opiekunów z czasu pracy, ponieważ mówi się o 10 godzinach przebywania dziecka w placówce, a normą jest 8 godzin pracy. Pani Damaszek wyjaśniła, że wychowawcy mają ustalany zmianowy system pracy. </w:t>
      </w:r>
    </w:p>
    <w:p w:rsidR="00675ED2" w:rsidRDefault="00675ED2" w:rsidP="0051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ED2" w:rsidRDefault="00675ED2" w:rsidP="0051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przedstawione projekty uchwał. </w:t>
      </w:r>
    </w:p>
    <w:p w:rsidR="00675ED2" w:rsidRDefault="00675ED2" w:rsidP="0051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ED2" w:rsidRDefault="00675ED2" w:rsidP="0051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6 Komisja zatwierdziła jednogłośnie pozytywnie protokół ze swojego poprzedniego posiedzenia. </w:t>
      </w:r>
    </w:p>
    <w:p w:rsidR="003D1C37" w:rsidRDefault="003D1C37" w:rsidP="003D1C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E40DA" w:rsidRPr="00513CAD" w:rsidRDefault="009E40DA" w:rsidP="003D1C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D1C37" w:rsidRPr="00513CAD" w:rsidRDefault="003D1C37" w:rsidP="003D1C37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Wobec braku wolnych wniosków, po wyczerpaniu porządku obrad Przewodnicząca zakończyła posiedzenie. </w:t>
      </w:r>
    </w:p>
    <w:p w:rsidR="003D1C37" w:rsidRPr="00C21CF3" w:rsidRDefault="003D1C37" w:rsidP="00513CA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</w:p>
    <w:p w:rsidR="003D1C37" w:rsidRPr="00513CAD" w:rsidRDefault="003D1C37" w:rsidP="003D1C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 w:rsid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</w:t>
      </w: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</w:t>
      </w:r>
    </w:p>
    <w:p w:rsidR="003D1C37" w:rsidRPr="00513CAD" w:rsidRDefault="003D1C37" w:rsidP="003D1C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Przewodnicząca Komisji </w:t>
      </w:r>
    </w:p>
    <w:p w:rsidR="003D1C37" w:rsidRPr="00513CAD" w:rsidRDefault="003D1C37" w:rsidP="003D1C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Danuta </w:t>
      </w:r>
      <w:proofErr w:type="spellStart"/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Wańke</w:t>
      </w:r>
      <w:proofErr w:type="spellEnd"/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</w:t>
      </w:r>
    </w:p>
    <w:p w:rsidR="003D1C37" w:rsidRPr="00513CAD" w:rsidRDefault="003D1C37" w:rsidP="003D1C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</w:t>
      </w:r>
    </w:p>
    <w:p w:rsidR="003D1C37" w:rsidRPr="00513CAD" w:rsidRDefault="003D1C37" w:rsidP="003D1C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</w:t>
      </w:r>
    </w:p>
    <w:p w:rsidR="003D1C37" w:rsidRPr="00513CAD" w:rsidRDefault="003D1C37" w:rsidP="003D1C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protokołował: </w:t>
      </w:r>
    </w:p>
    <w:p w:rsidR="003D1C37" w:rsidRPr="00513CAD" w:rsidRDefault="003D1C37" w:rsidP="003D1C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3C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Dix </w:t>
      </w:r>
    </w:p>
    <w:p w:rsidR="003D1C37" w:rsidRPr="00513CAD" w:rsidRDefault="003D1C37" w:rsidP="003D1C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D1C37" w:rsidRPr="00513CAD" w:rsidRDefault="003D1C37" w:rsidP="003D1C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D1C37" w:rsidRPr="00C21CF3" w:rsidRDefault="003D1C37" w:rsidP="003D1C37">
      <w:pPr>
        <w:rPr>
          <w:rFonts w:ascii="Calibri" w:eastAsia="Calibri" w:hAnsi="Calibri" w:cs="Times New Roman"/>
          <w:sz w:val="26"/>
          <w:szCs w:val="26"/>
        </w:rPr>
      </w:pPr>
    </w:p>
    <w:p w:rsidR="003D1C37" w:rsidRPr="00C21CF3" w:rsidRDefault="003D1C37" w:rsidP="003D1C37">
      <w:pPr>
        <w:rPr>
          <w:rFonts w:ascii="Calibri" w:eastAsia="Calibri" w:hAnsi="Calibri" w:cs="Times New Roman"/>
          <w:sz w:val="26"/>
          <w:szCs w:val="26"/>
        </w:rPr>
      </w:pPr>
      <w:bookmarkStart w:id="1" w:name="_GoBack"/>
      <w:bookmarkEnd w:id="1"/>
    </w:p>
    <w:sectPr w:rsidR="003D1C37" w:rsidRPr="00C21CF3" w:rsidSect="00053B9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D1B" w:rsidRDefault="009D5D1B" w:rsidP="00F44334">
      <w:pPr>
        <w:spacing w:after="0" w:line="240" w:lineRule="auto"/>
      </w:pPr>
      <w:r>
        <w:separator/>
      </w:r>
    </w:p>
  </w:endnote>
  <w:endnote w:type="continuationSeparator" w:id="0">
    <w:p w:rsidR="009D5D1B" w:rsidRDefault="009D5D1B" w:rsidP="00F4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D3A" w:rsidRDefault="003C1888" w:rsidP="000D38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D1C3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5D3A" w:rsidRDefault="009D5D1B" w:rsidP="00F179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D3A" w:rsidRDefault="003C1888" w:rsidP="000D38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D1C3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40D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FA5D3A" w:rsidRDefault="009D5D1B" w:rsidP="00F179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D1B" w:rsidRDefault="009D5D1B" w:rsidP="00F44334">
      <w:pPr>
        <w:spacing w:after="0" w:line="240" w:lineRule="auto"/>
      </w:pPr>
      <w:r>
        <w:separator/>
      </w:r>
    </w:p>
  </w:footnote>
  <w:footnote w:type="continuationSeparator" w:id="0">
    <w:p w:rsidR="009D5D1B" w:rsidRDefault="009D5D1B" w:rsidP="00F44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A1E"/>
    <w:multiLevelType w:val="hybridMultilevel"/>
    <w:tmpl w:val="403A6B5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B5092"/>
    <w:multiLevelType w:val="hybridMultilevel"/>
    <w:tmpl w:val="3DD20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73CF"/>
    <w:multiLevelType w:val="hybridMultilevel"/>
    <w:tmpl w:val="7604E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B98"/>
    <w:rsid w:val="00001548"/>
    <w:rsid w:val="00011129"/>
    <w:rsid w:val="00013EA3"/>
    <w:rsid w:val="00021160"/>
    <w:rsid w:val="000231E6"/>
    <w:rsid w:val="000344B8"/>
    <w:rsid w:val="00037F10"/>
    <w:rsid w:val="00047876"/>
    <w:rsid w:val="0005136D"/>
    <w:rsid w:val="00090BBC"/>
    <w:rsid w:val="000A0ECE"/>
    <w:rsid w:val="000A3A5D"/>
    <w:rsid w:val="000A4DBD"/>
    <w:rsid w:val="000C66B2"/>
    <w:rsid w:val="000D1CBE"/>
    <w:rsid w:val="000F4E43"/>
    <w:rsid w:val="00117B38"/>
    <w:rsid w:val="00180827"/>
    <w:rsid w:val="00183BC0"/>
    <w:rsid w:val="00186E14"/>
    <w:rsid w:val="001F21FD"/>
    <w:rsid w:val="00213E3C"/>
    <w:rsid w:val="00216F2C"/>
    <w:rsid w:val="00220EDE"/>
    <w:rsid w:val="00226678"/>
    <w:rsid w:val="00233A9A"/>
    <w:rsid w:val="00266314"/>
    <w:rsid w:val="00292897"/>
    <w:rsid w:val="002A7B98"/>
    <w:rsid w:val="002B1C0E"/>
    <w:rsid w:val="002B4D91"/>
    <w:rsid w:val="002B562E"/>
    <w:rsid w:val="002C7907"/>
    <w:rsid w:val="002D522E"/>
    <w:rsid w:val="00321E4C"/>
    <w:rsid w:val="00345A15"/>
    <w:rsid w:val="00350094"/>
    <w:rsid w:val="00352DBC"/>
    <w:rsid w:val="003C1888"/>
    <w:rsid w:val="003D1C37"/>
    <w:rsid w:val="003D2212"/>
    <w:rsid w:val="004068CD"/>
    <w:rsid w:val="00421297"/>
    <w:rsid w:val="0042229B"/>
    <w:rsid w:val="00436200"/>
    <w:rsid w:val="0046123B"/>
    <w:rsid w:val="00492149"/>
    <w:rsid w:val="004A0126"/>
    <w:rsid w:val="004B134C"/>
    <w:rsid w:val="004B62DC"/>
    <w:rsid w:val="00504C2D"/>
    <w:rsid w:val="00513CAD"/>
    <w:rsid w:val="00523745"/>
    <w:rsid w:val="0052544B"/>
    <w:rsid w:val="005265EA"/>
    <w:rsid w:val="00563101"/>
    <w:rsid w:val="00577ED6"/>
    <w:rsid w:val="00584D1A"/>
    <w:rsid w:val="005971B2"/>
    <w:rsid w:val="005A5549"/>
    <w:rsid w:val="005B5C1D"/>
    <w:rsid w:val="005C227E"/>
    <w:rsid w:val="005F0392"/>
    <w:rsid w:val="0060033D"/>
    <w:rsid w:val="00604E99"/>
    <w:rsid w:val="00634B0E"/>
    <w:rsid w:val="00675ED2"/>
    <w:rsid w:val="0068454A"/>
    <w:rsid w:val="00690988"/>
    <w:rsid w:val="00692C89"/>
    <w:rsid w:val="006B06FC"/>
    <w:rsid w:val="006B3084"/>
    <w:rsid w:val="00707579"/>
    <w:rsid w:val="00775219"/>
    <w:rsid w:val="00797882"/>
    <w:rsid w:val="007B1A3A"/>
    <w:rsid w:val="007C6C9C"/>
    <w:rsid w:val="007E160D"/>
    <w:rsid w:val="00854664"/>
    <w:rsid w:val="008741D8"/>
    <w:rsid w:val="00885FEE"/>
    <w:rsid w:val="008B051C"/>
    <w:rsid w:val="008B3A7B"/>
    <w:rsid w:val="008E5DAB"/>
    <w:rsid w:val="00910DDF"/>
    <w:rsid w:val="009563A8"/>
    <w:rsid w:val="00970F88"/>
    <w:rsid w:val="009A03A5"/>
    <w:rsid w:val="009D5D1B"/>
    <w:rsid w:val="009D6D8C"/>
    <w:rsid w:val="009E3A6D"/>
    <w:rsid w:val="009E40DA"/>
    <w:rsid w:val="009F163D"/>
    <w:rsid w:val="00A02A61"/>
    <w:rsid w:val="00A058AF"/>
    <w:rsid w:val="00A07731"/>
    <w:rsid w:val="00A24AB4"/>
    <w:rsid w:val="00A47F99"/>
    <w:rsid w:val="00A80A08"/>
    <w:rsid w:val="00A822E3"/>
    <w:rsid w:val="00B23EA8"/>
    <w:rsid w:val="00B4798C"/>
    <w:rsid w:val="00B5367B"/>
    <w:rsid w:val="00B80307"/>
    <w:rsid w:val="00B87B59"/>
    <w:rsid w:val="00B92D9B"/>
    <w:rsid w:val="00BC28C9"/>
    <w:rsid w:val="00BC5516"/>
    <w:rsid w:val="00BE50F1"/>
    <w:rsid w:val="00BE6D60"/>
    <w:rsid w:val="00C2663C"/>
    <w:rsid w:val="00C36315"/>
    <w:rsid w:val="00C64ECA"/>
    <w:rsid w:val="00C80423"/>
    <w:rsid w:val="00C91226"/>
    <w:rsid w:val="00CB065D"/>
    <w:rsid w:val="00CD10F1"/>
    <w:rsid w:val="00D055A1"/>
    <w:rsid w:val="00D23872"/>
    <w:rsid w:val="00D37F7C"/>
    <w:rsid w:val="00D55C33"/>
    <w:rsid w:val="00D824FD"/>
    <w:rsid w:val="00D838E4"/>
    <w:rsid w:val="00D86322"/>
    <w:rsid w:val="00DA1CC0"/>
    <w:rsid w:val="00DA5E0E"/>
    <w:rsid w:val="00DD6BA5"/>
    <w:rsid w:val="00DF321F"/>
    <w:rsid w:val="00E00B76"/>
    <w:rsid w:val="00E04187"/>
    <w:rsid w:val="00E27E50"/>
    <w:rsid w:val="00E30DF8"/>
    <w:rsid w:val="00E55387"/>
    <w:rsid w:val="00E60C70"/>
    <w:rsid w:val="00E8129E"/>
    <w:rsid w:val="00EA23DA"/>
    <w:rsid w:val="00EA2BF1"/>
    <w:rsid w:val="00EB21CF"/>
    <w:rsid w:val="00EC1670"/>
    <w:rsid w:val="00EE5037"/>
    <w:rsid w:val="00EF4440"/>
    <w:rsid w:val="00F03E55"/>
    <w:rsid w:val="00F20AD3"/>
    <w:rsid w:val="00F2251E"/>
    <w:rsid w:val="00F37456"/>
    <w:rsid w:val="00F44334"/>
    <w:rsid w:val="00F52152"/>
    <w:rsid w:val="00F676F5"/>
    <w:rsid w:val="00F97E6D"/>
    <w:rsid w:val="00FA1BCE"/>
    <w:rsid w:val="00FC1CD3"/>
    <w:rsid w:val="00FD519B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12CA"/>
  <w15:docId w15:val="{273194F4-6E11-4D3A-83F1-8CCF7341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1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D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1C37"/>
  </w:style>
  <w:style w:type="character" w:styleId="Numerstrony">
    <w:name w:val="page number"/>
    <w:uiPriority w:val="99"/>
    <w:rsid w:val="003D1C37"/>
    <w:rPr>
      <w:rFonts w:cs="Times New Roman"/>
    </w:rPr>
  </w:style>
  <w:style w:type="paragraph" w:styleId="Akapitzlist">
    <w:name w:val="List Paragraph"/>
    <w:basedOn w:val="Normalny"/>
    <w:uiPriority w:val="34"/>
    <w:qFormat/>
    <w:rsid w:val="003D1C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A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A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AD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BB723-F104-4E4E-9780-ECBCC504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4</cp:revision>
  <cp:lastPrinted>2017-12-05T10:37:00Z</cp:lastPrinted>
  <dcterms:created xsi:type="dcterms:W3CDTF">2017-11-28T14:26:00Z</dcterms:created>
  <dcterms:modified xsi:type="dcterms:W3CDTF">2017-12-05T10:48:00Z</dcterms:modified>
</cp:coreProperties>
</file>