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653ED" w14:textId="00ED3AF7" w:rsidR="008145B2" w:rsidRDefault="008145B2" w:rsidP="0067597E">
      <w:pPr>
        <w:spacing w:line="360" w:lineRule="auto"/>
        <w:ind w:left="709" w:hanging="709"/>
        <w:jc w:val="both"/>
        <w:rPr>
          <w:rFonts w:eastAsia="Times New Roman"/>
        </w:rPr>
      </w:pPr>
    </w:p>
    <w:p w14:paraId="27FBC72F" w14:textId="679E9BAD" w:rsidR="00B601A7" w:rsidRDefault="003756BE" w:rsidP="00B601A7">
      <w:pPr>
        <w:spacing w:line="360" w:lineRule="auto"/>
        <w:ind w:left="709" w:hanging="709"/>
        <w:jc w:val="center"/>
        <w:rPr>
          <w:rFonts w:eastAsia="Times New Roman"/>
          <w:sz w:val="40"/>
          <w:szCs w:val="40"/>
        </w:rPr>
      </w:pPr>
      <w:r>
        <w:rPr>
          <w:rFonts w:eastAsia="Times New Roman"/>
          <w:sz w:val="40"/>
          <w:szCs w:val="40"/>
        </w:rPr>
        <w:t>SPECYFIKACJA ISTOTNYCH WA</w:t>
      </w:r>
      <w:r w:rsidR="00B601A7" w:rsidRPr="00B601A7">
        <w:rPr>
          <w:rFonts w:eastAsia="Times New Roman"/>
          <w:sz w:val="40"/>
          <w:szCs w:val="40"/>
        </w:rPr>
        <w:t>RUNKÓW ZAMÓWIENIA</w:t>
      </w:r>
    </w:p>
    <w:p w14:paraId="70BC8780" w14:textId="597485DC" w:rsidR="00B601A7" w:rsidRDefault="00B601A7" w:rsidP="00B601A7">
      <w:pPr>
        <w:spacing w:line="360" w:lineRule="auto"/>
        <w:ind w:left="709" w:hanging="709"/>
        <w:jc w:val="center"/>
        <w:rPr>
          <w:rFonts w:eastAsia="Times New Roman"/>
          <w:sz w:val="40"/>
          <w:szCs w:val="40"/>
        </w:rPr>
      </w:pPr>
    </w:p>
    <w:p w14:paraId="66401ECA" w14:textId="71D9C311" w:rsidR="00B601A7" w:rsidRDefault="00B601A7" w:rsidP="00B601A7">
      <w:pPr>
        <w:spacing w:line="360" w:lineRule="auto"/>
        <w:ind w:left="709" w:hanging="709"/>
        <w:jc w:val="center"/>
        <w:rPr>
          <w:rFonts w:eastAsia="Times New Roman"/>
          <w:sz w:val="36"/>
          <w:szCs w:val="36"/>
        </w:rPr>
      </w:pPr>
      <w:r>
        <w:rPr>
          <w:rFonts w:eastAsia="Times New Roman"/>
          <w:sz w:val="36"/>
          <w:szCs w:val="36"/>
        </w:rPr>
        <w:t>DOSTAWA NOWEJ KOPARKI KOŁOWEJ O MASIE ROBOCZEJ 8</w:t>
      </w:r>
      <w:r>
        <w:rPr>
          <w:rFonts w:eastAsia="Times New Roman"/>
          <w:sz w:val="36"/>
          <w:szCs w:val="36"/>
        </w:rPr>
        <w:noBreakHyphen/>
        <w:t>10 TON</w:t>
      </w:r>
    </w:p>
    <w:p w14:paraId="6BE584E7" w14:textId="77777777" w:rsidR="00B601A7" w:rsidRDefault="00B601A7" w:rsidP="00B601A7">
      <w:pPr>
        <w:spacing w:line="360" w:lineRule="auto"/>
        <w:ind w:left="709" w:hanging="709"/>
        <w:rPr>
          <w:rFonts w:eastAsia="Times New Roman"/>
        </w:rPr>
      </w:pPr>
    </w:p>
    <w:p w14:paraId="3C11FBFD" w14:textId="77777777" w:rsidR="00B601A7" w:rsidRDefault="00B601A7" w:rsidP="00B601A7">
      <w:pPr>
        <w:spacing w:line="360" w:lineRule="auto"/>
        <w:ind w:left="709" w:hanging="709"/>
        <w:rPr>
          <w:rFonts w:eastAsia="Times New Roman"/>
        </w:rPr>
      </w:pPr>
    </w:p>
    <w:p w14:paraId="047D9D82" w14:textId="77777777" w:rsidR="00B601A7" w:rsidRDefault="00B601A7" w:rsidP="00B601A7">
      <w:pPr>
        <w:spacing w:line="360" w:lineRule="auto"/>
        <w:ind w:left="709" w:hanging="709"/>
        <w:rPr>
          <w:rFonts w:eastAsia="Times New Roman"/>
        </w:rPr>
      </w:pPr>
    </w:p>
    <w:p w14:paraId="4A1D51EB" w14:textId="145D8977" w:rsidR="00B601A7" w:rsidRPr="00B601A7" w:rsidRDefault="00B601A7" w:rsidP="00B601A7">
      <w:pPr>
        <w:spacing w:line="360" w:lineRule="auto"/>
        <w:ind w:left="709" w:hanging="709"/>
        <w:rPr>
          <w:rFonts w:eastAsia="Times New Roman"/>
          <w:sz w:val="28"/>
          <w:szCs w:val="28"/>
        </w:rPr>
      </w:pPr>
      <w:r w:rsidRPr="00B601A7">
        <w:rPr>
          <w:rFonts w:eastAsia="Times New Roman"/>
          <w:sz w:val="28"/>
          <w:szCs w:val="28"/>
        </w:rPr>
        <w:t>Komisja przetargowa w składzie:</w:t>
      </w:r>
    </w:p>
    <w:p w14:paraId="636F4B3B" w14:textId="77777777" w:rsidR="00B601A7" w:rsidRPr="00B601A7" w:rsidRDefault="00B601A7" w:rsidP="00B601A7">
      <w:pPr>
        <w:spacing w:line="360" w:lineRule="auto"/>
        <w:ind w:left="709" w:hanging="709"/>
        <w:rPr>
          <w:rFonts w:eastAsia="Times New Roman"/>
          <w:sz w:val="28"/>
          <w:szCs w:val="28"/>
        </w:rPr>
      </w:pPr>
    </w:p>
    <w:p w14:paraId="77A42C03" w14:textId="0120D5AC" w:rsidR="00B601A7" w:rsidRPr="00B601A7" w:rsidRDefault="00B601A7" w:rsidP="00B601A7">
      <w:pPr>
        <w:spacing w:line="360" w:lineRule="auto"/>
        <w:ind w:left="709" w:hanging="709"/>
        <w:rPr>
          <w:rFonts w:eastAsia="Times New Roman"/>
          <w:sz w:val="28"/>
          <w:szCs w:val="28"/>
        </w:rPr>
      </w:pPr>
      <w:r w:rsidRPr="00B601A7">
        <w:rPr>
          <w:rFonts w:eastAsia="Times New Roman"/>
          <w:sz w:val="28"/>
          <w:szCs w:val="28"/>
        </w:rPr>
        <w:t>Tobiasz Świniarski……………………………………………</w:t>
      </w:r>
    </w:p>
    <w:p w14:paraId="63B1E419" w14:textId="19749A08" w:rsidR="00B601A7" w:rsidRPr="00B601A7" w:rsidRDefault="00B601A7" w:rsidP="00B601A7">
      <w:pPr>
        <w:spacing w:line="360" w:lineRule="auto"/>
        <w:ind w:left="709" w:hanging="709"/>
        <w:rPr>
          <w:rFonts w:eastAsia="Times New Roman"/>
          <w:sz w:val="28"/>
          <w:szCs w:val="28"/>
        </w:rPr>
      </w:pPr>
    </w:p>
    <w:p w14:paraId="2945D8FC" w14:textId="473516D3" w:rsidR="00B601A7" w:rsidRPr="00B601A7" w:rsidRDefault="00B601A7" w:rsidP="00B601A7">
      <w:pPr>
        <w:spacing w:line="360" w:lineRule="auto"/>
        <w:ind w:left="709" w:hanging="709"/>
        <w:rPr>
          <w:rFonts w:eastAsia="Times New Roman"/>
          <w:sz w:val="28"/>
          <w:szCs w:val="28"/>
        </w:rPr>
      </w:pPr>
    </w:p>
    <w:p w14:paraId="5AB97E48" w14:textId="79B2A3D3" w:rsidR="00B601A7" w:rsidRPr="00B601A7" w:rsidRDefault="00B601A7" w:rsidP="00B601A7">
      <w:pPr>
        <w:spacing w:line="360" w:lineRule="auto"/>
        <w:ind w:left="709" w:hanging="709"/>
        <w:rPr>
          <w:rFonts w:eastAsia="Times New Roman"/>
          <w:sz w:val="28"/>
          <w:szCs w:val="28"/>
        </w:rPr>
      </w:pPr>
      <w:r w:rsidRPr="00B601A7">
        <w:rPr>
          <w:rFonts w:eastAsia="Times New Roman"/>
          <w:sz w:val="28"/>
          <w:szCs w:val="28"/>
        </w:rPr>
        <w:t>Stanisław Pałubicki…………………………………………….</w:t>
      </w:r>
    </w:p>
    <w:p w14:paraId="5543D5C7" w14:textId="70416FED" w:rsidR="00B601A7" w:rsidRPr="00B601A7" w:rsidRDefault="00B601A7" w:rsidP="00B601A7">
      <w:pPr>
        <w:spacing w:line="360" w:lineRule="auto"/>
        <w:ind w:left="709" w:hanging="709"/>
        <w:rPr>
          <w:rFonts w:eastAsia="Times New Roman"/>
          <w:sz w:val="28"/>
          <w:szCs w:val="28"/>
        </w:rPr>
      </w:pPr>
    </w:p>
    <w:p w14:paraId="196FD9C6" w14:textId="33761289" w:rsidR="00B601A7" w:rsidRPr="00B601A7" w:rsidRDefault="00B601A7" w:rsidP="00B601A7">
      <w:pPr>
        <w:spacing w:line="360" w:lineRule="auto"/>
        <w:ind w:left="709" w:hanging="709"/>
        <w:rPr>
          <w:rFonts w:eastAsia="Times New Roman"/>
          <w:sz w:val="28"/>
          <w:szCs w:val="28"/>
        </w:rPr>
      </w:pPr>
    </w:p>
    <w:p w14:paraId="53B1EE4E" w14:textId="1D92EA42" w:rsidR="00B601A7" w:rsidRPr="00B601A7" w:rsidRDefault="00B601A7" w:rsidP="00B601A7">
      <w:pPr>
        <w:spacing w:line="360" w:lineRule="auto"/>
        <w:ind w:left="709" w:hanging="709"/>
        <w:rPr>
          <w:rFonts w:eastAsia="Times New Roman"/>
          <w:sz w:val="28"/>
          <w:szCs w:val="28"/>
        </w:rPr>
      </w:pPr>
      <w:r w:rsidRPr="00B601A7">
        <w:rPr>
          <w:rFonts w:eastAsia="Times New Roman"/>
          <w:sz w:val="28"/>
          <w:szCs w:val="28"/>
        </w:rPr>
        <w:t>Bartosz Łangowski……………………………………………….</w:t>
      </w:r>
    </w:p>
    <w:p w14:paraId="28319BB4" w14:textId="0B8DA996" w:rsidR="00B601A7" w:rsidRPr="00B601A7" w:rsidRDefault="00B601A7" w:rsidP="00B601A7">
      <w:pPr>
        <w:spacing w:line="360" w:lineRule="auto"/>
        <w:ind w:left="709" w:hanging="709"/>
        <w:rPr>
          <w:rFonts w:eastAsia="Times New Roman"/>
          <w:sz w:val="28"/>
          <w:szCs w:val="28"/>
        </w:rPr>
      </w:pPr>
    </w:p>
    <w:p w14:paraId="54AFA014" w14:textId="405FFE27" w:rsidR="00B601A7" w:rsidRPr="00B601A7" w:rsidRDefault="00B601A7" w:rsidP="00B601A7">
      <w:pPr>
        <w:spacing w:line="360" w:lineRule="auto"/>
        <w:ind w:left="709" w:hanging="709"/>
        <w:rPr>
          <w:rFonts w:eastAsia="Times New Roman"/>
          <w:sz w:val="28"/>
          <w:szCs w:val="28"/>
        </w:rPr>
      </w:pPr>
    </w:p>
    <w:p w14:paraId="796915F9" w14:textId="150707BF" w:rsidR="00B601A7" w:rsidRPr="00B601A7" w:rsidRDefault="00B601A7" w:rsidP="00B601A7">
      <w:pPr>
        <w:spacing w:line="360" w:lineRule="auto"/>
        <w:ind w:left="709" w:hanging="709"/>
        <w:rPr>
          <w:rFonts w:eastAsia="Times New Roman"/>
          <w:sz w:val="28"/>
          <w:szCs w:val="28"/>
        </w:rPr>
      </w:pPr>
    </w:p>
    <w:p w14:paraId="00A688B0" w14:textId="77777777" w:rsidR="00B601A7" w:rsidRPr="00B601A7" w:rsidRDefault="00B601A7" w:rsidP="00B601A7">
      <w:pPr>
        <w:spacing w:line="360" w:lineRule="auto"/>
        <w:ind w:left="709" w:hanging="709"/>
        <w:rPr>
          <w:rFonts w:eastAsia="Times New Roman"/>
          <w:sz w:val="28"/>
          <w:szCs w:val="28"/>
        </w:rPr>
      </w:pPr>
    </w:p>
    <w:p w14:paraId="43302D6E" w14:textId="6C0302D2" w:rsidR="00B601A7" w:rsidRPr="00B601A7" w:rsidRDefault="00B601A7" w:rsidP="00B601A7">
      <w:pPr>
        <w:spacing w:line="360" w:lineRule="auto"/>
        <w:ind w:left="709" w:hanging="709"/>
        <w:rPr>
          <w:rFonts w:eastAsia="Times New Roman"/>
          <w:i/>
          <w:sz w:val="28"/>
          <w:szCs w:val="28"/>
        </w:rPr>
      </w:pPr>
      <w:r w:rsidRPr="00B601A7">
        <w:rPr>
          <w:rFonts w:eastAsia="Times New Roman"/>
          <w:i/>
          <w:sz w:val="28"/>
          <w:szCs w:val="28"/>
        </w:rPr>
        <w:t>Zatwierdził:</w:t>
      </w:r>
    </w:p>
    <w:p w14:paraId="4A902D9F" w14:textId="5E720E84" w:rsidR="00B601A7" w:rsidRPr="00B601A7" w:rsidRDefault="00B601A7" w:rsidP="00B601A7">
      <w:pPr>
        <w:spacing w:line="360" w:lineRule="auto"/>
        <w:ind w:left="709" w:hanging="709"/>
        <w:rPr>
          <w:rFonts w:eastAsia="Times New Roman"/>
          <w:sz w:val="28"/>
          <w:szCs w:val="28"/>
        </w:rPr>
      </w:pPr>
      <w:r w:rsidRPr="00B601A7">
        <w:rPr>
          <w:rFonts w:eastAsia="Times New Roman"/>
          <w:sz w:val="28"/>
          <w:szCs w:val="28"/>
        </w:rPr>
        <w:t>Basiński Andrzej – Przewodniczący GSW w</w:t>
      </w:r>
      <w:r w:rsidR="003756BE">
        <w:rPr>
          <w:rFonts w:eastAsia="Times New Roman"/>
          <w:sz w:val="28"/>
          <w:szCs w:val="28"/>
        </w:rPr>
        <w:t xml:space="preserve"> Sępólnie Krajeńskim  ………………………</w:t>
      </w:r>
    </w:p>
    <w:p w14:paraId="4C076E10" w14:textId="49FA9DDB" w:rsidR="00B601A7" w:rsidRPr="00B601A7" w:rsidRDefault="00B601A7" w:rsidP="00B601A7">
      <w:pPr>
        <w:spacing w:line="360" w:lineRule="auto"/>
        <w:ind w:left="709" w:hanging="709"/>
        <w:rPr>
          <w:rFonts w:eastAsia="Times New Roman"/>
          <w:sz w:val="28"/>
          <w:szCs w:val="28"/>
        </w:rPr>
      </w:pPr>
      <w:r w:rsidRPr="00B601A7">
        <w:rPr>
          <w:rFonts w:eastAsia="Times New Roman"/>
          <w:sz w:val="28"/>
          <w:szCs w:val="28"/>
        </w:rPr>
        <w:t>Sępólno Krajeńskie………………………………</w:t>
      </w:r>
      <w:r>
        <w:rPr>
          <w:rFonts w:eastAsia="Times New Roman"/>
          <w:sz w:val="28"/>
          <w:szCs w:val="28"/>
        </w:rPr>
        <w:t>..r.</w:t>
      </w:r>
    </w:p>
    <w:p w14:paraId="185BEC0D" w14:textId="77777777" w:rsidR="00B601A7" w:rsidRDefault="00B601A7" w:rsidP="0067597E">
      <w:pPr>
        <w:spacing w:line="360" w:lineRule="auto"/>
        <w:ind w:left="709" w:hanging="709"/>
        <w:jc w:val="both"/>
        <w:rPr>
          <w:rFonts w:eastAsia="Times New Roman"/>
        </w:rPr>
      </w:pPr>
    </w:p>
    <w:p w14:paraId="58A3C607" w14:textId="77777777" w:rsidR="003756BE" w:rsidRPr="00E14C07" w:rsidRDefault="003756BE" w:rsidP="0067597E">
      <w:pPr>
        <w:spacing w:line="360" w:lineRule="auto"/>
        <w:ind w:left="709" w:hanging="709"/>
        <w:jc w:val="both"/>
        <w:rPr>
          <w:rFonts w:eastAsia="Times New Roman"/>
        </w:rPr>
      </w:pPr>
    </w:p>
    <w:p w14:paraId="120E981F" w14:textId="4AD0F3A5" w:rsidR="003D10EA" w:rsidRPr="00E14C07" w:rsidRDefault="008145B2" w:rsidP="0067597E">
      <w:pPr>
        <w:pStyle w:val="Akapitzlist"/>
        <w:spacing w:line="360" w:lineRule="auto"/>
        <w:ind w:left="709"/>
        <w:jc w:val="both"/>
        <w:rPr>
          <w:rFonts w:ascii="Times New Roman" w:eastAsia="Times New Roman" w:hAnsi="Times New Roman" w:cs="Times New Roman"/>
        </w:rPr>
      </w:pPr>
      <w:r w:rsidRPr="00E14C07">
        <w:rPr>
          <w:rFonts w:ascii="Times New Roman" w:eastAsia="Times New Roman" w:hAnsi="Times New Roman" w:cs="Times New Roman"/>
        </w:rPr>
        <w:lastRenderedPageBreak/>
        <w:t xml:space="preserve">Znak postępowania: NR </w:t>
      </w:r>
      <w:r w:rsidR="00B377ED" w:rsidRPr="00E14C07">
        <w:rPr>
          <w:rFonts w:ascii="Times New Roman" w:eastAsia="Times New Roman" w:hAnsi="Times New Roman" w:cs="Times New Roman"/>
        </w:rPr>
        <w:t>GSW</w:t>
      </w:r>
      <w:r w:rsidR="00E14C07" w:rsidRPr="00E14C07">
        <w:rPr>
          <w:rFonts w:ascii="Times New Roman" w:eastAsia="Times New Roman" w:hAnsi="Times New Roman" w:cs="Times New Roman"/>
        </w:rPr>
        <w:t>00</w:t>
      </w:r>
      <w:r w:rsidR="00AE42B3">
        <w:rPr>
          <w:rFonts w:ascii="Times New Roman" w:eastAsia="Times New Roman" w:hAnsi="Times New Roman" w:cs="Times New Roman"/>
        </w:rPr>
        <w:t>2</w:t>
      </w:r>
      <w:r w:rsidRPr="00E14C07">
        <w:rPr>
          <w:rFonts w:ascii="Times New Roman" w:eastAsia="Times New Roman" w:hAnsi="Times New Roman" w:cs="Times New Roman"/>
        </w:rPr>
        <w:t xml:space="preserve">/2018 </w:t>
      </w:r>
    </w:p>
    <w:p w14:paraId="26E11313" w14:textId="77777777" w:rsidR="00B377ED" w:rsidRPr="00297610" w:rsidRDefault="00B377ED" w:rsidP="0067597E">
      <w:pPr>
        <w:pStyle w:val="Akapitzlist"/>
        <w:spacing w:line="360" w:lineRule="auto"/>
        <w:ind w:left="709" w:hanging="709"/>
        <w:jc w:val="both"/>
        <w:rPr>
          <w:rFonts w:eastAsia="Times New Roman"/>
        </w:rPr>
      </w:pPr>
    </w:p>
    <w:p w14:paraId="60DA0152" w14:textId="236AFCA4" w:rsidR="003D10EA" w:rsidRPr="00297610" w:rsidRDefault="003D10EA" w:rsidP="006A47EC">
      <w:pPr>
        <w:pStyle w:val="Akapitzlist"/>
        <w:numPr>
          <w:ilvl w:val="0"/>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ROZDZIAŁ I – POSTANOWIENIA OGÓLNE</w:t>
      </w:r>
    </w:p>
    <w:p w14:paraId="26718833" w14:textId="77777777" w:rsidR="003D10EA" w:rsidRPr="00297610" w:rsidRDefault="003D10EA"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I</w:t>
      </w:r>
      <w:r w:rsidR="008145B2" w:rsidRPr="00297610">
        <w:rPr>
          <w:rFonts w:ascii="Times New Roman" w:eastAsia="Times New Roman" w:hAnsi="Times New Roman" w:cs="Times New Roman"/>
          <w:lang w:eastAsia="pl-PL"/>
        </w:rPr>
        <w:t xml:space="preserve">nformacje o Zamawiającym: </w:t>
      </w:r>
    </w:p>
    <w:p w14:paraId="32FC447C" w14:textId="20E39316" w:rsidR="00E2245E" w:rsidRPr="00A33C03" w:rsidRDefault="00E2245E" w:rsidP="0067597E">
      <w:pPr>
        <w:pStyle w:val="Akapitzlist"/>
        <w:spacing w:line="360" w:lineRule="auto"/>
        <w:ind w:left="709"/>
        <w:jc w:val="both"/>
        <w:rPr>
          <w:rFonts w:ascii="Times New Roman" w:eastAsia="Times New Roman" w:hAnsi="Times New Roman" w:cs="Times New Roman"/>
          <w:lang w:eastAsia="pl-PL"/>
        </w:rPr>
      </w:pPr>
      <w:r w:rsidRPr="00A33C03">
        <w:rPr>
          <w:rFonts w:ascii="Times New Roman" w:eastAsia="Times New Roman" w:hAnsi="Times New Roman" w:cs="Times New Roman"/>
          <w:lang w:eastAsia="pl-PL"/>
        </w:rPr>
        <w:t>GMINNA SP</w:t>
      </w:r>
      <w:r w:rsidR="00FA1048" w:rsidRPr="00A33C03">
        <w:rPr>
          <w:rFonts w:ascii="Times New Roman" w:eastAsia="Times New Roman" w:hAnsi="Times New Roman" w:cs="Times New Roman"/>
          <w:lang w:eastAsia="pl-PL"/>
        </w:rPr>
        <w:t xml:space="preserve">ÓŁKA WODNA </w:t>
      </w:r>
    </w:p>
    <w:p w14:paraId="116B06E9" w14:textId="7CC21E61" w:rsidR="00B377ED" w:rsidRPr="00A33C03" w:rsidRDefault="00AE42B3" w:rsidP="0067597E">
      <w:pPr>
        <w:pStyle w:val="Akapitzlist"/>
        <w:spacing w:line="360" w:lineRule="auto"/>
        <w:ind w:left="709"/>
        <w:jc w:val="both"/>
        <w:rPr>
          <w:rFonts w:ascii="Times New Roman" w:eastAsia="Times New Roman" w:hAnsi="Times New Roman" w:cs="Times New Roman"/>
          <w:lang w:eastAsia="pl-PL"/>
        </w:rPr>
      </w:pPr>
      <w:r>
        <w:rPr>
          <w:rFonts w:ascii="Times New Roman" w:eastAsia="Times New Roman" w:hAnsi="Times New Roman" w:cs="Times New Roman"/>
          <w:lang w:eastAsia="pl-PL"/>
        </w:rPr>
        <w:t>Ul. TADEUSZA KOŚCIUSZKI 11</w:t>
      </w:r>
      <w:r w:rsidR="00BF1897">
        <w:rPr>
          <w:rFonts w:ascii="Times New Roman" w:eastAsia="Times New Roman" w:hAnsi="Times New Roman" w:cs="Times New Roman"/>
          <w:lang w:eastAsia="pl-PL"/>
        </w:rPr>
        <w:t>/2A</w:t>
      </w:r>
    </w:p>
    <w:p w14:paraId="4DD0C6E5" w14:textId="7A84E1C8" w:rsidR="00B377ED" w:rsidRPr="00A33C03" w:rsidRDefault="00FF634D" w:rsidP="0067597E">
      <w:pPr>
        <w:pStyle w:val="Akapitzlist"/>
        <w:spacing w:line="360" w:lineRule="auto"/>
        <w:ind w:left="709"/>
        <w:jc w:val="both"/>
        <w:rPr>
          <w:rFonts w:ascii="Times New Roman" w:eastAsia="Times New Roman" w:hAnsi="Times New Roman" w:cs="Times New Roman"/>
          <w:lang w:eastAsia="pl-PL"/>
        </w:rPr>
      </w:pPr>
      <w:r w:rsidRPr="00A33C03">
        <w:rPr>
          <w:rFonts w:ascii="Times New Roman" w:eastAsia="Times New Roman" w:hAnsi="Times New Roman" w:cs="Times New Roman"/>
          <w:lang w:eastAsia="pl-PL"/>
        </w:rPr>
        <w:t>89-400</w:t>
      </w:r>
      <w:r w:rsidR="00B377ED" w:rsidRPr="00A33C03">
        <w:rPr>
          <w:rFonts w:ascii="Times New Roman" w:eastAsia="Times New Roman" w:hAnsi="Times New Roman" w:cs="Times New Roman"/>
          <w:lang w:eastAsia="pl-PL"/>
        </w:rPr>
        <w:t xml:space="preserve"> SĘPÓLNO KRAJEŃSKIE</w:t>
      </w:r>
    </w:p>
    <w:p w14:paraId="499BCA8D" w14:textId="1FF9E918" w:rsidR="003E26C8" w:rsidRPr="00A33C03" w:rsidRDefault="00FF634D" w:rsidP="0067597E">
      <w:pPr>
        <w:pStyle w:val="Akapitzlist"/>
        <w:spacing w:line="360" w:lineRule="auto"/>
        <w:ind w:left="709"/>
        <w:jc w:val="both"/>
        <w:rPr>
          <w:rFonts w:ascii="Times New Roman" w:eastAsia="Times New Roman" w:hAnsi="Times New Roman" w:cs="Times New Roman"/>
          <w:lang w:eastAsia="pl-PL"/>
        </w:rPr>
      </w:pPr>
      <w:r w:rsidRPr="00A33C03">
        <w:rPr>
          <w:rFonts w:ascii="Times New Roman" w:eastAsia="Times New Roman" w:hAnsi="Times New Roman" w:cs="Times New Roman"/>
          <w:lang w:eastAsia="pl-PL"/>
        </w:rPr>
        <w:t>NIP:555-10-95-654</w:t>
      </w:r>
      <w:r w:rsidR="003E26C8" w:rsidRPr="00A33C03">
        <w:rPr>
          <w:rFonts w:ascii="Times New Roman" w:eastAsia="Times New Roman" w:hAnsi="Times New Roman" w:cs="Times New Roman"/>
          <w:lang w:eastAsia="pl-PL"/>
        </w:rPr>
        <w:t xml:space="preserve"> </w:t>
      </w:r>
      <w:r w:rsidRPr="00A33C03">
        <w:rPr>
          <w:rFonts w:ascii="Times New Roman" w:eastAsia="Times New Roman" w:hAnsi="Times New Roman" w:cs="Times New Roman"/>
          <w:lang w:eastAsia="pl-PL"/>
        </w:rPr>
        <w:t xml:space="preserve"> </w:t>
      </w:r>
      <w:r w:rsidR="003E26C8" w:rsidRPr="00A33C03">
        <w:rPr>
          <w:rFonts w:ascii="Times New Roman" w:eastAsia="Times New Roman" w:hAnsi="Times New Roman" w:cs="Times New Roman"/>
          <w:lang w:eastAsia="pl-PL"/>
        </w:rPr>
        <w:t>REGON</w:t>
      </w:r>
      <w:r w:rsidRPr="00A33C03">
        <w:rPr>
          <w:rFonts w:ascii="Times New Roman" w:eastAsia="Times New Roman" w:hAnsi="Times New Roman" w:cs="Times New Roman"/>
          <w:lang w:eastAsia="pl-PL"/>
        </w:rPr>
        <w:t xml:space="preserve">:000762715 </w:t>
      </w:r>
    </w:p>
    <w:p w14:paraId="6FD02F3D" w14:textId="77777777" w:rsidR="003D10EA"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Postępowanie o udzielenie zamówienia prowadzone jest w trybie przetargu nieograniczonego na podstawie Ustawy oraz aktów wykonawc</w:t>
      </w:r>
      <w:r w:rsidR="003D10EA" w:rsidRPr="00297610">
        <w:rPr>
          <w:rFonts w:ascii="Times New Roman" w:eastAsia="Times New Roman" w:hAnsi="Times New Roman" w:cs="Times New Roman"/>
          <w:lang w:eastAsia="pl-PL"/>
        </w:rPr>
        <w:t>zych wydanych na jej podstawie.</w:t>
      </w:r>
    </w:p>
    <w:p w14:paraId="20B12B60" w14:textId="77777777" w:rsidR="003D10EA"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 xml:space="preserve">W zakresie nieuregulowanym niniejszą Specyfikacją Istotnych Warunków Zamówienia zastosowanie mają przepisy Ustawy oraz Ustawy z dnia 23 kwietnia 1964 r. Kodeks cywilny(Dz. U. z 2017 r. poz. 459). </w:t>
      </w:r>
    </w:p>
    <w:p w14:paraId="47D9D139" w14:textId="77777777" w:rsidR="003D10EA"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Wykonawca powinien dokładnie zapoznać się z treścią SIWZ i jej załącznikami i złożyć of</w:t>
      </w:r>
      <w:r w:rsidR="003D10EA" w:rsidRPr="00297610">
        <w:rPr>
          <w:rFonts w:ascii="Times New Roman" w:eastAsia="Times New Roman" w:hAnsi="Times New Roman" w:cs="Times New Roman"/>
          <w:lang w:eastAsia="pl-PL"/>
        </w:rPr>
        <w:t>ertę zgodnie z jej wymaganiami.</w:t>
      </w:r>
    </w:p>
    <w:p w14:paraId="0A3C5F43" w14:textId="77777777" w:rsidR="003D10EA"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 xml:space="preserve">ROZDZIAŁ </w:t>
      </w:r>
      <w:r w:rsidR="003D10EA" w:rsidRPr="00297610">
        <w:rPr>
          <w:rFonts w:ascii="Times New Roman" w:eastAsia="Times New Roman" w:hAnsi="Times New Roman" w:cs="Times New Roman"/>
          <w:lang w:eastAsia="pl-PL"/>
        </w:rPr>
        <w:t>II – OPIS PRZEMIOTU ZAMÓWIENIA.</w:t>
      </w:r>
    </w:p>
    <w:p w14:paraId="491F41DD" w14:textId="3F68B539" w:rsidR="003D10EA" w:rsidRPr="003E26C8" w:rsidRDefault="008145B2"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3E26C8">
        <w:rPr>
          <w:rFonts w:ascii="Times New Roman" w:eastAsia="Times New Roman" w:hAnsi="Times New Roman" w:cs="Times New Roman"/>
          <w:lang w:eastAsia="pl-PL"/>
        </w:rPr>
        <w:t xml:space="preserve">Przedmiotem zamówienia jest dostawa do siedziby Zamawiającego </w:t>
      </w:r>
      <w:r w:rsidR="003E26C8" w:rsidRPr="003E26C8">
        <w:rPr>
          <w:rFonts w:ascii="Times New Roman" w:eastAsia="Times New Roman" w:hAnsi="Times New Roman" w:cs="Times New Roman"/>
        </w:rPr>
        <w:t>koparki kołowej o masie roboczej 8-10 ton</w:t>
      </w:r>
      <w:r w:rsidRPr="003E26C8">
        <w:rPr>
          <w:rFonts w:ascii="Times New Roman" w:eastAsia="Times New Roman" w:hAnsi="Times New Roman" w:cs="Times New Roman"/>
          <w:lang w:eastAsia="pl-PL"/>
        </w:rPr>
        <w:t xml:space="preserve">, dalej zwanego Pojazdem o parametrach określonych w Załączniku Nr 1 do SIWZ. </w:t>
      </w:r>
    </w:p>
    <w:p w14:paraId="4F2EA1C9" w14:textId="3EB63321" w:rsidR="003D10EA"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 xml:space="preserve">Kod CPV: </w:t>
      </w:r>
      <w:r w:rsidR="003E26C8">
        <w:rPr>
          <w:rFonts w:ascii="Times New Roman" w:eastAsia="Times New Roman" w:hAnsi="Times New Roman" w:cs="Times New Roman"/>
          <w:lang w:eastAsia="pl-PL"/>
        </w:rPr>
        <w:t>43261000-0</w:t>
      </w:r>
    </w:p>
    <w:p w14:paraId="4B018871" w14:textId="77777777" w:rsidR="003D10EA"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Dostarczony pojazd spełniać będzie następujące, główne parametry:</w:t>
      </w:r>
    </w:p>
    <w:p w14:paraId="0117FA44" w14:textId="77777777" w:rsidR="003E26C8" w:rsidRDefault="008145B2" w:rsidP="006A47EC">
      <w:pPr>
        <w:pStyle w:val="Akapitzlist"/>
        <w:numPr>
          <w:ilvl w:val="0"/>
          <w:numId w:val="12"/>
        </w:numPr>
        <w:spacing w:line="360" w:lineRule="auto"/>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 xml:space="preserve">Rok produkcji: </w:t>
      </w:r>
      <w:r w:rsidR="003D10EA" w:rsidRPr="00297610">
        <w:rPr>
          <w:rFonts w:ascii="Times New Roman" w:eastAsia="Times New Roman" w:hAnsi="Times New Roman" w:cs="Times New Roman"/>
          <w:lang w:eastAsia="pl-PL"/>
        </w:rPr>
        <w:t>2018</w:t>
      </w:r>
    </w:p>
    <w:p w14:paraId="296DA845" w14:textId="77777777" w:rsidR="003E26C8" w:rsidRDefault="003D10EA" w:rsidP="006A47EC">
      <w:pPr>
        <w:pStyle w:val="Akapitzlist"/>
        <w:numPr>
          <w:ilvl w:val="0"/>
          <w:numId w:val="12"/>
        </w:numPr>
        <w:spacing w:line="360" w:lineRule="auto"/>
        <w:jc w:val="both"/>
        <w:rPr>
          <w:rFonts w:ascii="Times New Roman" w:eastAsia="Times New Roman" w:hAnsi="Times New Roman" w:cs="Times New Roman"/>
          <w:lang w:eastAsia="pl-PL"/>
        </w:rPr>
      </w:pPr>
      <w:r w:rsidRPr="003E26C8">
        <w:rPr>
          <w:rFonts w:ascii="Times New Roman" w:eastAsia="Times New Roman" w:hAnsi="Times New Roman" w:cs="Times New Roman"/>
          <w:lang w:eastAsia="pl-PL"/>
        </w:rPr>
        <w:t>Masa własna – od 8 do 10 ton</w:t>
      </w:r>
    </w:p>
    <w:p w14:paraId="6C38824B" w14:textId="77777777" w:rsidR="003E26C8" w:rsidRDefault="008145B2" w:rsidP="006A47EC">
      <w:pPr>
        <w:pStyle w:val="Akapitzlist"/>
        <w:numPr>
          <w:ilvl w:val="0"/>
          <w:numId w:val="12"/>
        </w:numPr>
        <w:spacing w:line="360" w:lineRule="auto"/>
        <w:jc w:val="both"/>
        <w:rPr>
          <w:rFonts w:ascii="Times New Roman" w:eastAsia="Times New Roman" w:hAnsi="Times New Roman" w:cs="Times New Roman"/>
          <w:lang w:eastAsia="pl-PL"/>
        </w:rPr>
      </w:pPr>
      <w:r w:rsidRPr="003E26C8">
        <w:rPr>
          <w:rFonts w:ascii="Times New Roman" w:eastAsia="Times New Roman" w:hAnsi="Times New Roman" w:cs="Times New Roman"/>
          <w:lang w:eastAsia="pl-PL"/>
        </w:rPr>
        <w:t xml:space="preserve">Podwozie </w:t>
      </w:r>
      <w:r w:rsidR="003D10EA" w:rsidRPr="003E26C8">
        <w:rPr>
          <w:rFonts w:ascii="Times New Roman" w:eastAsia="Times New Roman" w:hAnsi="Times New Roman" w:cs="Times New Roman"/>
          <w:lang w:eastAsia="pl-PL"/>
        </w:rPr>
        <w:t>kołowe – wszystkie koła skrętne</w:t>
      </w:r>
    </w:p>
    <w:p w14:paraId="60C05E3E" w14:textId="7F684D4D" w:rsidR="003E26C8" w:rsidRDefault="008145B2" w:rsidP="006A47EC">
      <w:pPr>
        <w:pStyle w:val="Akapitzlist"/>
        <w:numPr>
          <w:ilvl w:val="0"/>
          <w:numId w:val="12"/>
        </w:numPr>
        <w:spacing w:line="360" w:lineRule="auto"/>
        <w:jc w:val="both"/>
        <w:rPr>
          <w:rFonts w:ascii="Times New Roman" w:eastAsia="Times New Roman" w:hAnsi="Times New Roman" w:cs="Times New Roman"/>
          <w:lang w:eastAsia="pl-PL"/>
        </w:rPr>
      </w:pPr>
      <w:r w:rsidRPr="003E26C8">
        <w:rPr>
          <w:rFonts w:ascii="Times New Roman" w:eastAsia="Times New Roman" w:hAnsi="Times New Roman" w:cs="Times New Roman"/>
          <w:lang w:eastAsia="pl-PL"/>
        </w:rPr>
        <w:t>Pojemność skokowa</w:t>
      </w:r>
      <w:r w:rsidR="003D10EA" w:rsidRPr="003E26C8">
        <w:rPr>
          <w:rFonts w:ascii="Times New Roman" w:eastAsia="Times New Roman" w:hAnsi="Times New Roman" w:cs="Times New Roman"/>
          <w:lang w:eastAsia="pl-PL"/>
        </w:rPr>
        <w:t xml:space="preserve"> silnika</w:t>
      </w:r>
      <w:r w:rsidRPr="003E26C8">
        <w:rPr>
          <w:rFonts w:ascii="Times New Roman" w:eastAsia="Times New Roman" w:hAnsi="Times New Roman" w:cs="Times New Roman"/>
          <w:lang w:eastAsia="pl-PL"/>
        </w:rPr>
        <w:t xml:space="preserve">: co najmniej </w:t>
      </w:r>
      <w:r w:rsidR="003E26C8">
        <w:rPr>
          <w:rFonts w:ascii="Times New Roman" w:eastAsia="Times New Roman" w:hAnsi="Times New Roman" w:cs="Times New Roman"/>
          <w:lang w:eastAsia="pl-PL"/>
        </w:rPr>
        <w:t>28</w:t>
      </w:r>
      <w:r w:rsidR="003D10EA" w:rsidRPr="003E26C8">
        <w:rPr>
          <w:rFonts w:ascii="Times New Roman" w:eastAsia="Times New Roman" w:hAnsi="Times New Roman" w:cs="Times New Roman"/>
          <w:lang w:eastAsia="pl-PL"/>
        </w:rPr>
        <w:t>00</w:t>
      </w:r>
      <w:r w:rsidRPr="003E26C8">
        <w:rPr>
          <w:rFonts w:ascii="Times New Roman" w:eastAsia="Times New Roman" w:hAnsi="Times New Roman" w:cs="Times New Roman"/>
          <w:lang w:eastAsia="pl-PL"/>
        </w:rPr>
        <w:t xml:space="preserve"> ccm; </w:t>
      </w:r>
    </w:p>
    <w:p w14:paraId="480F1F8C" w14:textId="343C0F5E" w:rsidR="003E26C8" w:rsidRDefault="008145B2" w:rsidP="006A47EC">
      <w:pPr>
        <w:pStyle w:val="Akapitzlist"/>
        <w:numPr>
          <w:ilvl w:val="0"/>
          <w:numId w:val="12"/>
        </w:numPr>
        <w:spacing w:line="360" w:lineRule="auto"/>
        <w:jc w:val="both"/>
        <w:rPr>
          <w:rFonts w:ascii="Times New Roman" w:eastAsia="Times New Roman" w:hAnsi="Times New Roman" w:cs="Times New Roman"/>
          <w:lang w:eastAsia="pl-PL"/>
        </w:rPr>
      </w:pPr>
      <w:r w:rsidRPr="003E26C8">
        <w:rPr>
          <w:rFonts w:ascii="Times New Roman" w:eastAsia="Times New Roman" w:hAnsi="Times New Roman" w:cs="Times New Roman"/>
          <w:lang w:eastAsia="pl-PL"/>
        </w:rPr>
        <w:t xml:space="preserve">Moc maksymalna silnika: co najmniej </w:t>
      </w:r>
      <w:r w:rsidR="003E26C8">
        <w:rPr>
          <w:rFonts w:ascii="Times New Roman" w:eastAsia="Times New Roman" w:hAnsi="Times New Roman" w:cs="Times New Roman"/>
          <w:lang w:eastAsia="pl-PL"/>
        </w:rPr>
        <w:t>55 kW</w:t>
      </w:r>
      <w:r w:rsidRPr="003E26C8">
        <w:rPr>
          <w:rFonts w:ascii="Times New Roman" w:eastAsia="Times New Roman" w:hAnsi="Times New Roman" w:cs="Times New Roman"/>
          <w:lang w:eastAsia="pl-PL"/>
        </w:rPr>
        <w:t xml:space="preserve"> </w:t>
      </w:r>
    </w:p>
    <w:p w14:paraId="76207108" w14:textId="700B4B62" w:rsidR="003D10EA" w:rsidRPr="003E26C8" w:rsidRDefault="008145B2" w:rsidP="006A47EC">
      <w:pPr>
        <w:pStyle w:val="Akapitzlist"/>
        <w:numPr>
          <w:ilvl w:val="0"/>
          <w:numId w:val="12"/>
        </w:numPr>
        <w:spacing w:line="360" w:lineRule="auto"/>
        <w:jc w:val="both"/>
        <w:rPr>
          <w:rFonts w:ascii="Times New Roman" w:eastAsia="Times New Roman" w:hAnsi="Times New Roman" w:cs="Times New Roman"/>
          <w:lang w:eastAsia="pl-PL"/>
        </w:rPr>
      </w:pPr>
      <w:r w:rsidRPr="003E26C8">
        <w:rPr>
          <w:rFonts w:ascii="Times New Roman" w:eastAsia="Times New Roman" w:hAnsi="Times New Roman" w:cs="Times New Roman"/>
          <w:lang w:eastAsia="pl-PL"/>
        </w:rPr>
        <w:t xml:space="preserve">Spełniający normę emisji spalin </w:t>
      </w:r>
      <w:r w:rsidR="003D10EA" w:rsidRPr="003E26C8">
        <w:rPr>
          <w:rFonts w:ascii="Times New Roman" w:eastAsia="Times New Roman" w:hAnsi="Times New Roman" w:cs="Times New Roman"/>
          <w:lang w:eastAsia="pl-PL"/>
        </w:rPr>
        <w:t xml:space="preserve">STAGE </w:t>
      </w:r>
      <w:r w:rsidR="003E26C8">
        <w:rPr>
          <w:rFonts w:ascii="Times New Roman" w:eastAsia="Times New Roman" w:hAnsi="Times New Roman" w:cs="Times New Roman"/>
          <w:lang w:eastAsia="pl-PL"/>
        </w:rPr>
        <w:t>III</w:t>
      </w:r>
      <w:r w:rsidR="00122BF4">
        <w:rPr>
          <w:rFonts w:ascii="Times New Roman" w:eastAsia="Times New Roman" w:hAnsi="Times New Roman" w:cs="Times New Roman"/>
          <w:lang w:eastAsia="pl-PL"/>
        </w:rPr>
        <w:t xml:space="preserve"> </w:t>
      </w:r>
      <w:r w:rsidR="003E26C8">
        <w:rPr>
          <w:rFonts w:ascii="Times New Roman" w:eastAsia="Times New Roman" w:hAnsi="Times New Roman" w:cs="Times New Roman"/>
          <w:lang w:eastAsia="pl-PL"/>
        </w:rPr>
        <w:t>B/</w:t>
      </w:r>
      <w:proofErr w:type="spellStart"/>
      <w:r w:rsidR="003E26C8">
        <w:rPr>
          <w:rFonts w:ascii="Times New Roman" w:eastAsia="Times New Roman" w:hAnsi="Times New Roman" w:cs="Times New Roman"/>
          <w:lang w:eastAsia="pl-PL"/>
        </w:rPr>
        <w:t>Tier</w:t>
      </w:r>
      <w:proofErr w:type="spellEnd"/>
      <w:r w:rsidR="003E26C8">
        <w:rPr>
          <w:rFonts w:ascii="Times New Roman" w:eastAsia="Times New Roman" w:hAnsi="Times New Roman" w:cs="Times New Roman"/>
          <w:lang w:eastAsia="pl-PL"/>
        </w:rPr>
        <w:t xml:space="preserve"> 4 </w:t>
      </w:r>
      <w:proofErr w:type="spellStart"/>
      <w:r w:rsidR="003E26C8">
        <w:rPr>
          <w:rFonts w:ascii="Times New Roman" w:eastAsia="Times New Roman" w:hAnsi="Times New Roman" w:cs="Times New Roman"/>
          <w:lang w:eastAsia="pl-PL"/>
        </w:rPr>
        <w:t>Final</w:t>
      </w:r>
      <w:proofErr w:type="spellEnd"/>
      <w:r w:rsidR="00482F3F">
        <w:rPr>
          <w:rFonts w:ascii="Times New Roman" w:eastAsia="Times New Roman" w:hAnsi="Times New Roman" w:cs="Times New Roman"/>
          <w:lang w:eastAsia="pl-PL"/>
        </w:rPr>
        <w:t xml:space="preserve"> </w:t>
      </w:r>
    </w:p>
    <w:p w14:paraId="559D4175" w14:textId="77777777" w:rsidR="003D10E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Szczegółowy opis przedmiotu zamówienia zawarto w Załączniku nr 1 do specyfikacji istotnych warunków zamówi</w:t>
      </w:r>
      <w:r w:rsidR="003D10EA" w:rsidRPr="00297610">
        <w:rPr>
          <w:rFonts w:ascii="Times New Roman" w:eastAsia="Times New Roman" w:hAnsi="Times New Roman" w:cs="Times New Roman"/>
          <w:lang w:eastAsia="pl-PL"/>
        </w:rPr>
        <w:t>enia.</w:t>
      </w:r>
    </w:p>
    <w:p w14:paraId="0CE50198" w14:textId="77777777" w:rsidR="003D10EA"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Informacje ogólne</w:t>
      </w:r>
      <w:r w:rsidR="003D10EA" w:rsidRPr="00297610">
        <w:rPr>
          <w:rFonts w:ascii="Times New Roman" w:eastAsia="Times New Roman" w:hAnsi="Times New Roman" w:cs="Times New Roman"/>
          <w:lang w:eastAsia="pl-PL"/>
        </w:rPr>
        <w:t>:</w:t>
      </w:r>
    </w:p>
    <w:p w14:paraId="487AE0C3" w14:textId="77777777" w:rsidR="003D10E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 xml:space="preserve">Zamawiający nie dopuszcza składania ofert częściowych. </w:t>
      </w:r>
    </w:p>
    <w:p w14:paraId="2D0D69B0" w14:textId="77777777" w:rsidR="003D10E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Zamawiający nie dopuszcza możliwośc</w:t>
      </w:r>
      <w:r w:rsidR="003D10EA" w:rsidRPr="00297610">
        <w:rPr>
          <w:rFonts w:ascii="Times New Roman" w:eastAsia="Times New Roman" w:hAnsi="Times New Roman" w:cs="Times New Roman"/>
          <w:lang w:eastAsia="pl-PL"/>
        </w:rPr>
        <w:t>i składania ofert wariantowych.</w:t>
      </w:r>
    </w:p>
    <w:p w14:paraId="769C5E66" w14:textId="77777777" w:rsidR="003D10E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Zamawiający nie przewiduje możliwości udziele</w:t>
      </w:r>
      <w:r w:rsidR="003D10EA" w:rsidRPr="00297610">
        <w:rPr>
          <w:rFonts w:ascii="Times New Roman" w:eastAsia="Times New Roman" w:hAnsi="Times New Roman" w:cs="Times New Roman"/>
          <w:lang w:eastAsia="pl-PL"/>
        </w:rPr>
        <w:t>nia zamówienia uzupełniającego.</w:t>
      </w:r>
    </w:p>
    <w:p w14:paraId="7F026542" w14:textId="77777777" w:rsid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lastRenderedPageBreak/>
        <w:t xml:space="preserve">Zamawiający nie przewiduje aukcji elektronicznej. </w:t>
      </w:r>
    </w:p>
    <w:p w14:paraId="67DE6A9C" w14:textId="2E982F84" w:rsidR="003D10E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Przedmiotem niniejszego postępowania n</w:t>
      </w:r>
      <w:r w:rsidR="003D10EA" w:rsidRPr="00297610">
        <w:rPr>
          <w:rFonts w:ascii="Times New Roman" w:eastAsia="Times New Roman" w:hAnsi="Times New Roman" w:cs="Times New Roman"/>
          <w:lang w:eastAsia="pl-PL"/>
        </w:rPr>
        <w:t>ie jest zawarcie umowy ramowej.</w:t>
      </w:r>
    </w:p>
    <w:p w14:paraId="5AACD0BD" w14:textId="77777777" w:rsidR="003D10E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 xml:space="preserve">Szczegółowy opis przedmiotu zamówienia zawarty jest w załączniku nr 1 do SIWZ oraz w Istotnych Postanowieniach Umowy stanowiącym załącznik nr 2 do SIWZ. </w:t>
      </w:r>
    </w:p>
    <w:p w14:paraId="32D0DC58" w14:textId="77777777" w:rsidR="003D10E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 xml:space="preserve">Zamawiający nie dopuszcza składania ofert częściowych. </w:t>
      </w:r>
    </w:p>
    <w:p w14:paraId="11A1F536" w14:textId="77777777" w:rsidR="003D10E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Zamawiający nie dopuszcz</w:t>
      </w:r>
      <w:r w:rsidR="003D10EA" w:rsidRPr="00297610">
        <w:rPr>
          <w:rFonts w:ascii="Times New Roman" w:eastAsia="Times New Roman" w:hAnsi="Times New Roman" w:cs="Times New Roman"/>
          <w:lang w:eastAsia="pl-PL"/>
        </w:rPr>
        <w:t>a składania ofert wariantowych.</w:t>
      </w:r>
    </w:p>
    <w:p w14:paraId="0D48D8E9" w14:textId="77777777" w:rsidR="003D10E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Zamawiający nie przewiduje udzielania zamówień, o których mow</w:t>
      </w:r>
      <w:r w:rsidR="003D10EA" w:rsidRPr="00297610">
        <w:rPr>
          <w:rFonts w:ascii="Times New Roman" w:eastAsia="Times New Roman" w:hAnsi="Times New Roman" w:cs="Times New Roman"/>
          <w:lang w:eastAsia="pl-PL"/>
        </w:rPr>
        <w:t>a w art. 67 ust.1 pkt 6 Ustawy.</w:t>
      </w:r>
    </w:p>
    <w:p w14:paraId="3EB61047" w14:textId="77777777" w:rsidR="003D10EA"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 xml:space="preserve">Informacje w sprawie podwykonawców i obowiązku osobistego wykonania zamówienia: </w:t>
      </w:r>
    </w:p>
    <w:p w14:paraId="699B3F05" w14:textId="77777777" w:rsidR="003D10EA" w:rsidRPr="00297610" w:rsidRDefault="003D10EA" w:rsidP="0067597E">
      <w:pPr>
        <w:pStyle w:val="Akapitzlist"/>
        <w:spacing w:line="360" w:lineRule="auto"/>
        <w:ind w:left="709" w:hanging="709"/>
        <w:jc w:val="both"/>
        <w:rPr>
          <w:rFonts w:ascii="Times New Roman" w:eastAsia="Times New Roman" w:hAnsi="Times New Roman" w:cs="Times New Roman"/>
          <w:lang w:eastAsia="pl-PL"/>
        </w:rPr>
      </w:pPr>
    </w:p>
    <w:p w14:paraId="03CD8ABF" w14:textId="77777777" w:rsidR="003D10E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 xml:space="preserve">Wykonawca może powierzyć wykonanie części zamówienia podwykonawcom, </w:t>
      </w:r>
    </w:p>
    <w:p w14:paraId="7F507263" w14:textId="77777777" w:rsidR="003D10E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 xml:space="preserve">Zamawiający żąda wskazania przez wykonawcę w formularzu ofertowym części zamówienia (zakres rzeczowy), których wykonanie zamierza powierzyć podwykonawcom, </w:t>
      </w:r>
    </w:p>
    <w:p w14:paraId="4C413839" w14:textId="77777777" w:rsidR="003D10E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Zamawiający żąda wskaz</w:t>
      </w:r>
      <w:r w:rsidR="003D10EA" w:rsidRPr="00297610">
        <w:rPr>
          <w:rFonts w:ascii="Times New Roman" w:eastAsia="Times New Roman" w:hAnsi="Times New Roman" w:cs="Times New Roman"/>
          <w:lang w:eastAsia="pl-PL"/>
        </w:rPr>
        <w:t>ania w JEDZ firm podwykonawców,</w:t>
      </w:r>
    </w:p>
    <w:p w14:paraId="7D16D113" w14:textId="77777777" w:rsidR="003D10EA" w:rsidRPr="00297610" w:rsidRDefault="003D10EA"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Z</w:t>
      </w:r>
      <w:r w:rsidR="008145B2" w:rsidRPr="00297610">
        <w:rPr>
          <w:rFonts w:ascii="Times New Roman" w:eastAsia="Times New Roman" w:hAnsi="Times New Roman" w:cs="Times New Roman"/>
          <w:lang w:eastAsia="pl-PL"/>
        </w:rPr>
        <w:t>amawiający żąda złożenia w JEDZ oświadczenia w zakresie braku podsta</w:t>
      </w:r>
      <w:r w:rsidRPr="00297610">
        <w:rPr>
          <w:rFonts w:ascii="Times New Roman" w:eastAsia="Times New Roman" w:hAnsi="Times New Roman" w:cs="Times New Roman"/>
          <w:lang w:eastAsia="pl-PL"/>
        </w:rPr>
        <w:t>w do wykluczenia podwykonawców,</w:t>
      </w:r>
    </w:p>
    <w:p w14:paraId="6F5FB518" w14:textId="77777777" w:rsidR="00131BB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 xml:space="preserve">Wykonawca odpowiedzialny jest za działania lub zaniechania osób, z których pomocą zobowiązanie wykonuje, jak również osób, którym wykonanie zobowiązania powierza, jak za własne zachowanie (art. 474 Kodeks cywilny) </w:t>
      </w:r>
    </w:p>
    <w:p w14:paraId="45B348D6" w14:textId="77777777" w:rsidR="00131BB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Na podstawie art. 29 ust. 3a Ustawy Zamawiający nie wymaga zatrudnienia osób wykonujących czynności w zakresie realizacji zamówienia w sposób określony w art. 22 § 1 Ustawy z dnia 26 czerwca 1974 r. Kodeks pracy (Dz. U. z 2014 r</w:t>
      </w:r>
      <w:r w:rsidR="00131BBA" w:rsidRPr="00297610">
        <w:rPr>
          <w:rFonts w:ascii="Times New Roman" w:eastAsia="Times New Roman" w:hAnsi="Times New Roman" w:cs="Times New Roman"/>
          <w:lang w:eastAsia="pl-PL"/>
        </w:rPr>
        <w:t>. poz. 1502, z późn. zm.)</w:t>
      </w:r>
    </w:p>
    <w:p w14:paraId="09FE21F9" w14:textId="77777777" w:rsidR="00131BBA"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ROZDZIAŁ III – T</w:t>
      </w:r>
      <w:r w:rsidR="00131BBA" w:rsidRPr="00297610">
        <w:rPr>
          <w:rFonts w:ascii="Times New Roman" w:eastAsia="Times New Roman" w:hAnsi="Times New Roman" w:cs="Times New Roman"/>
          <w:lang w:eastAsia="pl-PL"/>
        </w:rPr>
        <w:t>ERMIN RALIZACJI ZAMÓWIENIA.</w:t>
      </w:r>
    </w:p>
    <w:p w14:paraId="7569F3F8" w14:textId="7B647583" w:rsidR="00131BBA"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Wykonawca</w:t>
      </w:r>
      <w:r w:rsidR="00131BBA" w:rsidRPr="00297610">
        <w:rPr>
          <w:rFonts w:ascii="Times New Roman" w:eastAsia="Times New Roman" w:hAnsi="Times New Roman" w:cs="Times New Roman"/>
          <w:lang w:eastAsia="pl-PL"/>
        </w:rPr>
        <w:t xml:space="preserve"> </w:t>
      </w:r>
      <w:r w:rsidRPr="00297610">
        <w:rPr>
          <w:rFonts w:ascii="Times New Roman" w:eastAsia="Times New Roman" w:hAnsi="Times New Roman" w:cs="Times New Roman"/>
          <w:lang w:eastAsia="pl-PL"/>
        </w:rPr>
        <w:t>jest</w:t>
      </w:r>
      <w:r w:rsidR="00131BBA" w:rsidRPr="00297610">
        <w:rPr>
          <w:rFonts w:ascii="Times New Roman" w:eastAsia="Times New Roman" w:hAnsi="Times New Roman" w:cs="Times New Roman"/>
          <w:lang w:eastAsia="pl-PL"/>
        </w:rPr>
        <w:t xml:space="preserve"> </w:t>
      </w:r>
      <w:r w:rsidRPr="00297610">
        <w:rPr>
          <w:rFonts w:ascii="Times New Roman" w:eastAsia="Times New Roman" w:hAnsi="Times New Roman" w:cs="Times New Roman"/>
          <w:lang w:eastAsia="pl-PL"/>
        </w:rPr>
        <w:t xml:space="preserve">zobowiązany wykonać zamówienie w terminie do </w:t>
      </w:r>
      <w:r w:rsidR="003E26C8" w:rsidRPr="003E26C8">
        <w:rPr>
          <w:rFonts w:ascii="Times New Roman" w:eastAsia="Times New Roman" w:hAnsi="Times New Roman" w:cs="Times New Roman"/>
          <w:color w:val="FF0000"/>
          <w:lang w:eastAsia="pl-PL"/>
        </w:rPr>
        <w:t>21</w:t>
      </w:r>
      <w:r w:rsidRPr="00297610">
        <w:rPr>
          <w:rFonts w:ascii="Times New Roman" w:eastAsia="Times New Roman" w:hAnsi="Times New Roman" w:cs="Times New Roman"/>
          <w:lang w:eastAsia="pl-PL"/>
        </w:rPr>
        <w:t xml:space="preserve"> dni kalendarzowych od dnia podpisania umowy. Deklarację </w:t>
      </w:r>
      <w:proofErr w:type="spellStart"/>
      <w:r w:rsidRPr="00297610">
        <w:rPr>
          <w:rFonts w:ascii="Times New Roman" w:eastAsia="Times New Roman" w:hAnsi="Times New Roman" w:cs="Times New Roman"/>
          <w:lang w:eastAsia="pl-PL"/>
        </w:rPr>
        <w:t>ws</w:t>
      </w:r>
      <w:proofErr w:type="spellEnd"/>
      <w:r w:rsidR="00131BBA" w:rsidRPr="00297610">
        <w:rPr>
          <w:rFonts w:ascii="Times New Roman" w:eastAsia="Times New Roman" w:hAnsi="Times New Roman" w:cs="Times New Roman"/>
          <w:lang w:eastAsia="pl-PL"/>
        </w:rPr>
        <w:t>.</w:t>
      </w:r>
      <w:r w:rsidRPr="00297610">
        <w:rPr>
          <w:rFonts w:ascii="Times New Roman" w:eastAsia="Times New Roman" w:hAnsi="Times New Roman" w:cs="Times New Roman"/>
          <w:lang w:eastAsia="pl-PL"/>
        </w:rPr>
        <w:t xml:space="preserve"> terminu wykonania zamówienia wykonawca składa w formularzu ofertowym. </w:t>
      </w:r>
    </w:p>
    <w:p w14:paraId="7CC158DE" w14:textId="77777777" w:rsidR="00131BBA"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ROZDZIAŁ IV – WARUNKI UDZIAŁU W POSTĘPOWANIU.</w:t>
      </w:r>
    </w:p>
    <w:p w14:paraId="207B2C85" w14:textId="77777777" w:rsidR="00131BBA"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O udzielenie zamówienia mogą się ubiegać wykonawcy, którzy</w:t>
      </w:r>
      <w:r w:rsidR="00131BBA" w:rsidRPr="00297610">
        <w:rPr>
          <w:rFonts w:ascii="Times New Roman" w:eastAsia="Times New Roman" w:hAnsi="Times New Roman" w:cs="Times New Roman"/>
          <w:lang w:eastAsia="pl-PL"/>
        </w:rPr>
        <w:t xml:space="preserve"> </w:t>
      </w:r>
      <w:r w:rsidRPr="00297610">
        <w:rPr>
          <w:rFonts w:ascii="Times New Roman" w:eastAsia="Times New Roman" w:hAnsi="Times New Roman" w:cs="Times New Roman"/>
          <w:lang w:eastAsia="pl-PL"/>
        </w:rPr>
        <w:t>nie podlegają wykluczeniu i spełniają na</w:t>
      </w:r>
      <w:r w:rsidR="00131BBA" w:rsidRPr="00297610">
        <w:rPr>
          <w:rFonts w:ascii="Times New Roman" w:eastAsia="Times New Roman" w:hAnsi="Times New Roman" w:cs="Times New Roman"/>
          <w:lang w:eastAsia="pl-PL"/>
        </w:rPr>
        <w:t>stępujące warunki:</w:t>
      </w:r>
    </w:p>
    <w:p w14:paraId="3067A523" w14:textId="77777777" w:rsidR="00131BB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W zakresie kompetencji lub uprawnień do prowadzenia określonej działalności</w:t>
      </w:r>
      <w:r w:rsidR="00131BBA" w:rsidRPr="00297610">
        <w:rPr>
          <w:rFonts w:ascii="Times New Roman" w:eastAsia="Times New Roman" w:hAnsi="Times New Roman" w:cs="Times New Roman"/>
          <w:lang w:eastAsia="pl-PL"/>
        </w:rPr>
        <w:t xml:space="preserve"> </w:t>
      </w:r>
      <w:r w:rsidRPr="00297610">
        <w:rPr>
          <w:rFonts w:ascii="Times New Roman" w:eastAsia="Times New Roman" w:hAnsi="Times New Roman" w:cs="Times New Roman"/>
          <w:lang w:eastAsia="pl-PL"/>
        </w:rPr>
        <w:t>zawodowej:</w:t>
      </w:r>
      <w:r w:rsidR="00131BBA" w:rsidRPr="00297610">
        <w:rPr>
          <w:rFonts w:ascii="Times New Roman" w:eastAsia="Times New Roman" w:hAnsi="Times New Roman" w:cs="Times New Roman"/>
          <w:lang w:eastAsia="pl-PL"/>
        </w:rPr>
        <w:t xml:space="preserve"> </w:t>
      </w:r>
      <w:r w:rsidRPr="00297610">
        <w:rPr>
          <w:rFonts w:ascii="Times New Roman" w:eastAsia="Times New Roman" w:hAnsi="Times New Roman" w:cs="Times New Roman"/>
          <w:lang w:eastAsia="pl-PL"/>
        </w:rPr>
        <w:t>Zamawiający nie wymaga spełnienia szczególnych warunków w powyższym zakresie.</w:t>
      </w:r>
    </w:p>
    <w:p w14:paraId="1336F9BF" w14:textId="77777777" w:rsidR="00131BBA" w:rsidRPr="00297610"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 xml:space="preserve">W zakresie sytuacji ekonomicznej lub finansowej: </w:t>
      </w:r>
      <w:r w:rsidR="00131BBA" w:rsidRPr="00297610">
        <w:rPr>
          <w:rFonts w:ascii="Times New Roman" w:eastAsia="Times New Roman" w:hAnsi="Times New Roman" w:cs="Times New Roman"/>
          <w:lang w:eastAsia="pl-PL"/>
        </w:rPr>
        <w:t>Zamawiający nie wymaga spełnienia szczególnych warunków w powyższym zakresie</w:t>
      </w:r>
    </w:p>
    <w:p w14:paraId="3F17D98C" w14:textId="501E7873" w:rsidR="00131BBA" w:rsidRPr="00A33C03" w:rsidRDefault="008145B2"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A33C03">
        <w:rPr>
          <w:rFonts w:ascii="Times New Roman" w:eastAsia="Times New Roman" w:hAnsi="Times New Roman" w:cs="Times New Roman"/>
          <w:lang w:eastAsia="pl-PL"/>
        </w:rPr>
        <w:lastRenderedPageBreak/>
        <w:t>W zakresie zdoln</w:t>
      </w:r>
      <w:r w:rsidR="00131BBA" w:rsidRPr="00A33C03">
        <w:rPr>
          <w:rFonts w:ascii="Times New Roman" w:eastAsia="Times New Roman" w:hAnsi="Times New Roman" w:cs="Times New Roman"/>
          <w:lang w:eastAsia="pl-PL"/>
        </w:rPr>
        <w:t xml:space="preserve">ości technicznej lub zawodowej: </w:t>
      </w:r>
      <w:r w:rsidRPr="00A33C03">
        <w:rPr>
          <w:rFonts w:ascii="Times New Roman" w:eastAsia="Times New Roman" w:hAnsi="Times New Roman" w:cs="Times New Roman"/>
          <w:lang w:eastAsia="pl-PL"/>
        </w:rPr>
        <w:t>W</w:t>
      </w:r>
      <w:r w:rsidR="00131BBA" w:rsidRPr="00A33C03">
        <w:rPr>
          <w:rFonts w:ascii="Times New Roman" w:eastAsia="Times New Roman" w:hAnsi="Times New Roman" w:cs="Times New Roman"/>
          <w:lang w:eastAsia="pl-PL"/>
        </w:rPr>
        <w:t xml:space="preserve"> </w:t>
      </w:r>
      <w:r w:rsidRPr="00A33C03">
        <w:rPr>
          <w:rFonts w:ascii="Times New Roman" w:eastAsia="Times New Roman" w:hAnsi="Times New Roman" w:cs="Times New Roman"/>
          <w:lang w:eastAsia="pl-PL"/>
        </w:rPr>
        <w:t>okresie</w:t>
      </w:r>
      <w:r w:rsidR="00131BBA" w:rsidRPr="00A33C03">
        <w:rPr>
          <w:rFonts w:ascii="Times New Roman" w:eastAsia="Times New Roman" w:hAnsi="Times New Roman" w:cs="Times New Roman"/>
          <w:lang w:eastAsia="pl-PL"/>
        </w:rPr>
        <w:t xml:space="preserve"> </w:t>
      </w:r>
      <w:r w:rsidRPr="00A33C03">
        <w:rPr>
          <w:rFonts w:ascii="Times New Roman" w:eastAsia="Times New Roman" w:hAnsi="Times New Roman" w:cs="Times New Roman"/>
          <w:lang w:eastAsia="pl-PL"/>
        </w:rPr>
        <w:t>ostatnich trzech lat przed upływem terminu składania ofert (a jeżeli okres prowadzenia</w:t>
      </w:r>
      <w:r w:rsidR="00131BBA" w:rsidRPr="00A33C03">
        <w:rPr>
          <w:rFonts w:ascii="Times New Roman" w:eastAsia="Times New Roman" w:hAnsi="Times New Roman" w:cs="Times New Roman"/>
          <w:lang w:eastAsia="pl-PL"/>
        </w:rPr>
        <w:t xml:space="preserve"> </w:t>
      </w:r>
      <w:r w:rsidRPr="00A33C03">
        <w:rPr>
          <w:rFonts w:ascii="Times New Roman" w:eastAsia="Times New Roman" w:hAnsi="Times New Roman" w:cs="Times New Roman"/>
          <w:lang w:eastAsia="pl-PL"/>
        </w:rPr>
        <w:t>działalności jest</w:t>
      </w:r>
      <w:r w:rsidR="00131BBA" w:rsidRPr="00A33C03">
        <w:rPr>
          <w:rFonts w:ascii="Times New Roman" w:eastAsia="Times New Roman" w:hAnsi="Times New Roman" w:cs="Times New Roman"/>
          <w:lang w:eastAsia="pl-PL"/>
        </w:rPr>
        <w:t xml:space="preserve"> </w:t>
      </w:r>
      <w:r w:rsidRPr="00A33C03">
        <w:rPr>
          <w:rFonts w:ascii="Times New Roman" w:eastAsia="Times New Roman" w:hAnsi="Times New Roman" w:cs="Times New Roman"/>
          <w:lang w:eastAsia="pl-PL"/>
        </w:rPr>
        <w:t>krótszy – w tym okresie), wykonali należycie</w:t>
      </w:r>
      <w:r w:rsidR="00131BBA" w:rsidRPr="00A33C03">
        <w:rPr>
          <w:rFonts w:ascii="Times New Roman" w:eastAsia="Times New Roman" w:hAnsi="Times New Roman" w:cs="Times New Roman"/>
          <w:lang w:eastAsia="pl-PL"/>
        </w:rPr>
        <w:t xml:space="preserve"> </w:t>
      </w:r>
      <w:r w:rsidRPr="00A33C03">
        <w:rPr>
          <w:rFonts w:ascii="Times New Roman" w:eastAsia="Times New Roman" w:hAnsi="Times New Roman" w:cs="Times New Roman"/>
          <w:lang w:eastAsia="pl-PL"/>
        </w:rPr>
        <w:t xml:space="preserve">przynajmniej </w:t>
      </w:r>
      <w:r w:rsidR="00131BBA" w:rsidRPr="00A33C03">
        <w:rPr>
          <w:rFonts w:ascii="Times New Roman" w:eastAsia="Times New Roman" w:hAnsi="Times New Roman" w:cs="Times New Roman"/>
          <w:lang w:eastAsia="pl-PL"/>
        </w:rPr>
        <w:t>1</w:t>
      </w:r>
      <w:r w:rsidRPr="00A33C03">
        <w:rPr>
          <w:rFonts w:ascii="Times New Roman" w:eastAsia="Times New Roman" w:hAnsi="Times New Roman" w:cs="Times New Roman"/>
          <w:lang w:eastAsia="pl-PL"/>
        </w:rPr>
        <w:t xml:space="preserve"> dostaw</w:t>
      </w:r>
      <w:r w:rsidR="00131BBA" w:rsidRPr="00A33C03">
        <w:rPr>
          <w:rFonts w:ascii="Times New Roman" w:eastAsia="Times New Roman" w:hAnsi="Times New Roman" w:cs="Times New Roman"/>
          <w:lang w:eastAsia="pl-PL"/>
        </w:rPr>
        <w:t>ę opisanego</w:t>
      </w:r>
      <w:r w:rsidR="00482F3F">
        <w:rPr>
          <w:rFonts w:ascii="Times New Roman" w:eastAsia="Times New Roman" w:hAnsi="Times New Roman" w:cs="Times New Roman"/>
          <w:lang w:eastAsia="pl-PL"/>
        </w:rPr>
        <w:t xml:space="preserve"> przedmiot</w:t>
      </w:r>
      <w:r w:rsidR="00131BBA" w:rsidRPr="00A33C03">
        <w:rPr>
          <w:rFonts w:ascii="Times New Roman" w:eastAsia="Times New Roman" w:hAnsi="Times New Roman" w:cs="Times New Roman"/>
          <w:lang w:eastAsia="pl-PL"/>
        </w:rPr>
        <w:t>u zamówienia lub równoważnego</w:t>
      </w:r>
      <w:r w:rsidR="00435D50" w:rsidRPr="00A33C03">
        <w:rPr>
          <w:rFonts w:ascii="Times New Roman" w:eastAsia="Times New Roman" w:hAnsi="Times New Roman" w:cs="Times New Roman"/>
          <w:lang w:eastAsia="pl-PL"/>
        </w:rPr>
        <w:t xml:space="preserve"> </w:t>
      </w:r>
      <w:r w:rsidRPr="00A33C03">
        <w:rPr>
          <w:rFonts w:ascii="Times New Roman" w:eastAsia="Times New Roman" w:hAnsi="Times New Roman" w:cs="Times New Roman"/>
          <w:lang w:eastAsia="pl-PL"/>
        </w:rPr>
        <w:t>o wartości netto min</w:t>
      </w:r>
      <w:r w:rsidR="00131BBA" w:rsidRPr="00A33C03">
        <w:rPr>
          <w:rFonts w:ascii="Times New Roman" w:eastAsia="Times New Roman" w:hAnsi="Times New Roman" w:cs="Times New Roman"/>
          <w:lang w:eastAsia="pl-PL"/>
        </w:rPr>
        <w:t>.</w:t>
      </w:r>
      <w:r w:rsidR="00B011B7">
        <w:rPr>
          <w:rFonts w:ascii="Times New Roman" w:eastAsia="Times New Roman" w:hAnsi="Times New Roman" w:cs="Times New Roman"/>
          <w:lang w:eastAsia="pl-PL"/>
        </w:rPr>
        <w:t xml:space="preserve"> 3</w:t>
      </w:r>
      <w:r w:rsidRPr="00A33C03">
        <w:rPr>
          <w:rFonts w:ascii="Times New Roman" w:eastAsia="Times New Roman" w:hAnsi="Times New Roman" w:cs="Times New Roman"/>
          <w:lang w:eastAsia="pl-PL"/>
        </w:rPr>
        <w:t xml:space="preserve">00 000,00 zł. </w:t>
      </w:r>
    </w:p>
    <w:p w14:paraId="11019C70" w14:textId="77777777" w:rsidR="00131BBA"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 xml:space="preserve">Wykonawca może w celu potwierdzenia spełniania warunków udziału w postępowaniu, o których mowa w pkt. 4.1.3 SIWZ, w stosownych sytuacjach oraz w odniesieniu do konkretnego zamówienia, lub jego części, polegać na zdolnościach technicznych lub zawodowych innych podmiotów, niezależnie od charakteru prawnego łączących go z nim stosunków prawnych. </w:t>
      </w:r>
    </w:p>
    <w:p w14:paraId="70A1F685" w14:textId="42732B88" w:rsidR="00131BBA" w:rsidRPr="00B377ED" w:rsidRDefault="008145B2"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Stosowna sytuacja,</w:t>
      </w:r>
      <w:r w:rsidR="00131BBA" w:rsidRPr="00297610">
        <w:rPr>
          <w:rFonts w:ascii="Times New Roman" w:eastAsia="Times New Roman" w:hAnsi="Times New Roman" w:cs="Times New Roman"/>
          <w:lang w:eastAsia="pl-PL"/>
        </w:rPr>
        <w:t xml:space="preserve"> o której mowa w pkt. 4.2. SIWZ będzie miała miejsce gdy:</w:t>
      </w:r>
      <w:r w:rsidR="00B377ED">
        <w:rPr>
          <w:rFonts w:ascii="Times New Roman" w:eastAsia="Times New Roman" w:hAnsi="Times New Roman" w:cs="Times New Roman"/>
          <w:lang w:eastAsia="pl-PL"/>
        </w:rPr>
        <w:t xml:space="preserve"> </w:t>
      </w:r>
      <w:r w:rsidR="00131BBA" w:rsidRPr="00B377ED">
        <w:rPr>
          <w:rFonts w:ascii="Times New Roman" w:eastAsia="Times New Roman" w:hAnsi="Times New Roman" w:cs="Times New Roman"/>
        </w:rPr>
        <w:t>stosownie do art. 22a ust. 2 Ustawy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Zobowiązanie innych podmiotów do oddania wykonawcy do dyspozycji niezbędnych zasobów na potrzeby realizacji zamówienia lub inne dowody potwierdzające oddanie wykonawcy do dyspozycji niezbędnych zasobów na potrzeby realizacji zamówienia, powinny zostać udostępnione Zamawiającemu w oryginale na ich pisemne wezwanie, po ocenie ofert. Ze zobowiązania lub innych dowodów potwierdzających udostępnienie zasobów przez inne podmioty musi jednoznacznie wynikać: - zakres dostępnych wykonawcy zasobów innego podmiotu, - sposób wykorzystania zasobów innego podmiotu, przez wykonawcę, przy wykonywaniu zamówienia, - zakres i okres udziału innego podmiotu przy wykonywaniu zamówienia, - czy podmiot, na zdolnościach którego wykonawca polega w odniesieniu do warunków dotyczących wykształcenia, kwalifikacji zawodowych lub doświadczenia, zrealizuje usługi, których wskazane zdolności dotyczą, stosownie do art. 22a ust. 3 Ustawy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art. 24 ust. 5 pkt 1-2 Ustawy, stosownie do art. 22a ust. 4 Ustawy w odniesieniu do warunków dotyczących wykształcenia, kwalifikacji zawodowych lub doświadczenia, wykonawcy mogą polegać na zdolnościach innych podmiotów, jeśli podmioty te zrealizują usługi, do realizacji których te zdolności są wymagane. Wykonawca korzystający z zasobu wykształcenia, doświadczenia lub kwalifikacji zawodowych innego podmiotu może powołać się na zasoby tego podmiotu wyłącznie w przypadku, gdy podmiot ten będzie realnie i faktycznie uc</w:t>
      </w:r>
      <w:r w:rsidR="00435D50">
        <w:rPr>
          <w:rFonts w:ascii="Times New Roman" w:eastAsia="Times New Roman" w:hAnsi="Times New Roman" w:cs="Times New Roman"/>
        </w:rPr>
        <w:t xml:space="preserve">zestniczył w tym zamówieniu, </w:t>
      </w:r>
      <w:r w:rsidR="00131BBA" w:rsidRPr="00B377ED">
        <w:rPr>
          <w:rFonts w:ascii="Times New Roman" w:eastAsia="Times New Roman" w:hAnsi="Times New Roman" w:cs="Times New Roman"/>
        </w:rPr>
        <w:t xml:space="preserve">jeżeli wykonawca polega na zdolności </w:t>
      </w:r>
      <w:r w:rsidR="00131BBA" w:rsidRPr="00B377ED">
        <w:rPr>
          <w:rFonts w:ascii="Times New Roman" w:eastAsia="Times New Roman" w:hAnsi="Times New Roman" w:cs="Times New Roman"/>
        </w:rPr>
        <w:lastRenderedPageBreak/>
        <w:t>innych podmiotów, w celu wykazania braku istnienia wobec nich podstaw do wykluczenia oraz spełniania warunków udziału w postępowaniu w zakresie w jakim powołuje się na ich zasoby oraz warunków udziału w postępowaniu, ma obowiązek przedstawić informacje na temat tego wykonawcy w tym zakresie.</w:t>
      </w:r>
    </w:p>
    <w:p w14:paraId="107B416F" w14:textId="77777777" w:rsidR="00131BBA"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14:paraId="6389EF34" w14:textId="77777777" w:rsidR="00DE725E"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297610">
        <w:rPr>
          <w:rFonts w:ascii="Times New Roman" w:eastAsia="Times New Roman" w:hAnsi="Times New Roman" w:cs="Times New Roman"/>
          <w:lang w:eastAsia="pl-PL"/>
        </w:rPr>
        <w:t>W przypadku wykonawców wspólnie ubiegających się o udzielenie zamówienia, warunki określone w pkt. 4.1.3 muszą zostać spełnione przez jednego wykonawcę lub kilku wykonawców łącznie, warunki określone w pkt. 4.1.4 muszą zostać spełnione przez każdego z wykonawców wspólnie ubiegający</w:t>
      </w:r>
      <w:r w:rsidR="00DE725E" w:rsidRPr="00297610">
        <w:rPr>
          <w:rFonts w:ascii="Times New Roman" w:eastAsia="Times New Roman" w:hAnsi="Times New Roman" w:cs="Times New Roman"/>
          <w:lang w:eastAsia="pl-PL"/>
        </w:rPr>
        <w:t>ch się o udzielenie zamówienia.</w:t>
      </w:r>
    </w:p>
    <w:p w14:paraId="706C0A8E" w14:textId="77777777" w:rsidR="00A67806" w:rsidRPr="001A12B1" w:rsidRDefault="008145B2" w:rsidP="006A47EC">
      <w:pPr>
        <w:pStyle w:val="Akapitzlist"/>
        <w:numPr>
          <w:ilvl w:val="0"/>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lang w:eastAsia="pl-PL"/>
        </w:rPr>
        <w:t>ROZDZIAŁ V – WYKAZ OŚWIADCZEŃ LUB DOKUMENTÓW POTWIERDZAJĄCYCH SPEŁNIANIE WARUNKÓW UDZIAŁU W POSTĘPOWANIU ORAZ BRAK PODSTAW WYKLUCZENIA, JAKIE MAJĄ DOSTARCZYĆ</w:t>
      </w:r>
      <w:r w:rsidR="00DE725E" w:rsidRPr="001A12B1">
        <w:rPr>
          <w:rFonts w:ascii="Times New Roman" w:eastAsia="Times New Roman" w:hAnsi="Times New Roman" w:cs="Times New Roman"/>
          <w:lang w:eastAsia="pl-PL"/>
        </w:rPr>
        <w:t xml:space="preserve"> WYKONAWCY </w:t>
      </w:r>
    </w:p>
    <w:p w14:paraId="14E1ADD7" w14:textId="77777777" w:rsidR="00A67806"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 xml:space="preserve">W celu wstępnego potwierdzenia spełniania warunków udziału w postępowaniu oraz braku podstaw do wykluczenia wykonawca do oferty dołącza aktualne na dzień składania ofert oświadczenie w formie jednolitego europejskiego dokumentu zamówienia (JEDZ). Zakres oświadczenia został wskazany w załączniku nr 4 do SIWZ. Dokument JEDZ w wersji edytowalnej wraz z instrukcją wypełniania znajduje się również na stronie: https://www.uzp.gov.pl/bazawiedzy/jednolity-europejski-dokument-zamowienia (instrukcja wypełniania JEDZ stanowi załącznik nr 9 do SIWZ). Po wypełnieniu JEDZ należy wydrukować, podpisać przez osoby uprawnione do reprezentacji wykonawcy i w formie pisemnej złożyć wraz z ofertą. </w:t>
      </w:r>
    </w:p>
    <w:p w14:paraId="119BE7E3" w14:textId="0670D235" w:rsidR="00A67806"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Jeżeli wykonawcy wspólnie ubiegają się o udzielenie zamówienia, oświadczenie JEDZ, o którym mowa w pkt. 5.1., składa każdy z wykonawców wspólnie ubiegających się o udzielenie zamówienia. Oświadczenie to ma potwierdzać spełnianie warunków udziału w postępowaniu oraz brak podstaw wykluczenia w zakresie, w którym każdy z wykonawców wykazuje spełnianie warunków udziału w postępowaniu oraz brak podstaw wykluczenia. Po wypełnieniu JEDZ należy wydrukować, podpisać przez osoby uprawnione do reprezentacji podmiotu i w formie pisemnej złożyć wraz z ofertą.</w:t>
      </w:r>
    </w:p>
    <w:p w14:paraId="20BD69F8" w14:textId="77777777" w:rsidR="00BA1D12"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 xml:space="preserve">Przed udzieleniem zamówienia Zamawiający wezwie wykonawcę, którego oferta została najwyżej oceniona, do złożenia w wyznaczonym, nie krótszym niż 5 dni terminie, aktualnych na dzień złożenia </w:t>
      </w:r>
      <w:r w:rsidRPr="001A12B1">
        <w:rPr>
          <w:rFonts w:ascii="Times New Roman" w:eastAsia="Times New Roman" w:hAnsi="Times New Roman" w:cs="Times New Roman"/>
        </w:rPr>
        <w:lastRenderedPageBreak/>
        <w:t xml:space="preserve">wymienionych poniżej oświadczeń i dokumentów potwierdzających okoliczności, o których mowa w art. 25 ust. 1 Ustawy: </w:t>
      </w:r>
    </w:p>
    <w:p w14:paraId="2C20BCF4" w14:textId="313CFF97" w:rsidR="00BA1D12" w:rsidRPr="001A12B1" w:rsidRDefault="00A67806"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 xml:space="preserve">Informacji z Krajowego Rejestru Karnego w zakresie określonym w art. 24 ust. 1 pkt. 13, 14 i 21 Ustawy, wystawionej nie wcześniej niż 6 miesięcy przed upływem terminu składania ofert (składana w oryginale lub kopii poświadczonej za zgodność z oryginałem), </w:t>
      </w:r>
    </w:p>
    <w:p w14:paraId="612F9954" w14:textId="059233BB" w:rsidR="00BA1D12" w:rsidRPr="001A12B1" w:rsidRDefault="00A67806"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Odpisu z właściwego rejestru lub z centralnej ewidencji i informacji o działalności gospodarczej, jeżeli odrębne przepisy wymagają wpisu do rejestru lub ewidencji, w celu potwierdzenia braku podstaw wykluczenia na podstawie art. 24 ust. 5 pkt 1 Ustawy (składany w oryginale lub kopii poświadczonej za zgodność z oryginałem), Wykonawca może wskazać w JEDZ adres elektronicznego rejestru, z którego Zamawiający może pobrać dokumenty wskazane w pkt 5.</w:t>
      </w:r>
      <w:r w:rsidR="00BA1D12" w:rsidRPr="001A12B1">
        <w:rPr>
          <w:rFonts w:ascii="Times New Roman" w:eastAsia="Times New Roman" w:hAnsi="Times New Roman" w:cs="Times New Roman"/>
        </w:rPr>
        <w:t>3</w:t>
      </w:r>
      <w:r w:rsidRPr="001A12B1">
        <w:rPr>
          <w:rFonts w:ascii="Times New Roman" w:eastAsia="Times New Roman" w:hAnsi="Times New Roman" w:cs="Times New Roman"/>
        </w:rPr>
        <w:t xml:space="preserve">.2 – Rozporządzenie Ministra Infrastruktury z dnia 27.07.2016 w sprawie rodzajów dokumentów, jakich może żądać Zamawiający od wykonawcy (Dz. U. z 2016 r., poz. 1126,). </w:t>
      </w:r>
    </w:p>
    <w:p w14:paraId="5329C748" w14:textId="54D74F8B" w:rsidR="00BA1D12" w:rsidRPr="001A12B1" w:rsidRDefault="00A67806"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 xml:space="preserve">Oświadczenia Wykonawcy o braku wydania wobec niego prawomocnego wyroku sądu lub ostatecznej decyzji administracyjnej o zaleganiu z uiszczaniem podatków, opłat lub składek na ubezpieczenia społeczne lub zdrowotne (składane w oryginale) –Zamawiający odstępuje od żądania tego oświadczenia. </w:t>
      </w:r>
    </w:p>
    <w:p w14:paraId="13516BB0" w14:textId="631373B1" w:rsidR="00BA1D12" w:rsidRPr="001A12B1" w:rsidRDefault="00A67806"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 xml:space="preserve">Oświadczenia Wykonawcy o braku orzeczenia wobec niego tytułem środka zapobiegawczego zakazu ubiegania się o zamówienia publiczne (składane w oryginale) – Zamawiający odstępuje od żądania tego oświadczenia. </w:t>
      </w:r>
    </w:p>
    <w:p w14:paraId="64093BC7" w14:textId="7AE27371" w:rsidR="00BA1D12" w:rsidRPr="001A12B1" w:rsidRDefault="00A67806"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Wykazu</w:t>
      </w:r>
      <w:r w:rsidR="00BA1D12" w:rsidRPr="001A12B1">
        <w:rPr>
          <w:rFonts w:ascii="Times New Roman" w:eastAsia="Times New Roman" w:hAnsi="Times New Roman" w:cs="Times New Roman"/>
        </w:rPr>
        <w:t xml:space="preserve"> </w:t>
      </w:r>
      <w:r w:rsidRPr="001A12B1">
        <w:rPr>
          <w:rFonts w:ascii="Times New Roman" w:eastAsia="Times New Roman" w:hAnsi="Times New Roman" w:cs="Times New Roman"/>
        </w:rPr>
        <w:t xml:space="preserve">wykonanych dostaw w okresie ostatnich 3 lat przed upływem terminu składania ofert, a jeżeli okres prowadzenia działalności jest krótszy w tym okresie, wraz z podaniem ich wartości, przedmiotu, dat wykonania i podmiotów, na rzecz których świadczenia lub usługi zostały wykonane (składany w oryginale, sporządzony według wzoru stanowiącego załącznik nr 5 do SIWZ, wraz z załączeniem dowodów określających czy te świadczenia lub usługi zostały wykonane należycie, przy czym dowodami, o których mowa, są referencje bądź inne dokumenty wystawione przez podmiot, na rzecz którego świadczenia lub usługi były wykonywane, a jeżeli z uzasadnionej przyczyny o obiektywnym charakterze wykonawca nie jest w stanie uzyskać tych dokumentów – oświadczenie wykonawcy (składane w oryginale). Zamawiający, przed zawarciem umowy, będzie żądał od wykonawcy dokumentów potwierdzających posiadanie uprawnień do wykonania określonej działalności lub czynności, jeżeli przepisy prawa nakładają obowiązek ich posiadania. </w:t>
      </w:r>
      <w:r w:rsidR="001A12B1">
        <w:rPr>
          <w:rFonts w:ascii="Times New Roman" w:eastAsia="Times New Roman" w:hAnsi="Times New Roman" w:cs="Times New Roman"/>
        </w:rPr>
        <w:t>– Wykonawca ogranicza wykaz zgodnie z pkt. 4.1.3. SIWZ</w:t>
      </w:r>
    </w:p>
    <w:p w14:paraId="324A1D9C" w14:textId="2CA6C22B" w:rsidR="00BA1D12" w:rsidRPr="001A12B1" w:rsidRDefault="00A67806"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lastRenderedPageBreak/>
        <w:t xml:space="preserve">Zobowiązania w formie Oświadczenia o udzieleniu przez Wykonawcę gwarancji na dostarczony pojazd na minimum </w:t>
      </w:r>
      <w:r w:rsidR="001A12B1">
        <w:rPr>
          <w:rFonts w:ascii="Times New Roman" w:eastAsia="Times New Roman" w:hAnsi="Times New Roman" w:cs="Times New Roman"/>
        </w:rPr>
        <w:t>1</w:t>
      </w:r>
      <w:r w:rsidRPr="001A12B1">
        <w:rPr>
          <w:rFonts w:ascii="Times New Roman" w:eastAsia="Times New Roman" w:hAnsi="Times New Roman" w:cs="Times New Roman"/>
        </w:rPr>
        <w:t xml:space="preserve">2 </w:t>
      </w:r>
      <w:r w:rsidR="00FF634D" w:rsidRPr="001A12B1">
        <w:rPr>
          <w:rFonts w:ascii="Times New Roman" w:eastAsia="Times New Roman" w:hAnsi="Times New Roman" w:cs="Times New Roman"/>
        </w:rPr>
        <w:t>miesięc</w:t>
      </w:r>
      <w:r w:rsidR="00FF634D">
        <w:rPr>
          <w:rFonts w:ascii="Times New Roman" w:eastAsia="Times New Roman" w:hAnsi="Times New Roman" w:cs="Times New Roman"/>
        </w:rPr>
        <w:t>y</w:t>
      </w:r>
      <w:r w:rsidRPr="001A12B1">
        <w:rPr>
          <w:rFonts w:ascii="Times New Roman" w:eastAsia="Times New Roman" w:hAnsi="Times New Roman" w:cs="Times New Roman"/>
        </w:rPr>
        <w:t xml:space="preserve"> od momentu dostawy pojazdu do siedziby Zamawiaj</w:t>
      </w:r>
      <w:r w:rsidR="001A12B1">
        <w:rPr>
          <w:rFonts w:ascii="Times New Roman" w:eastAsia="Times New Roman" w:hAnsi="Times New Roman" w:cs="Times New Roman"/>
        </w:rPr>
        <w:t>ącego – załącznik nr 6 do SIWZ.</w:t>
      </w:r>
    </w:p>
    <w:p w14:paraId="29FBBE41" w14:textId="41AD878C" w:rsidR="00BA1D12" w:rsidRPr="001A12B1" w:rsidRDefault="00A67806"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 xml:space="preserve">Zobowiązania w formie Oświadczenia o możliwości serwisowania pojazdu przynajmniej w jednym autoryzowanym punkcie serwisowym </w:t>
      </w:r>
      <w:r w:rsidR="00013C62">
        <w:rPr>
          <w:rFonts w:ascii="Times New Roman" w:eastAsia="Times New Roman" w:hAnsi="Times New Roman" w:cs="Times New Roman"/>
        </w:rPr>
        <w:t>na terenie Polski</w:t>
      </w:r>
      <w:r w:rsidRPr="001A12B1">
        <w:rPr>
          <w:rFonts w:ascii="Times New Roman" w:eastAsia="Times New Roman" w:hAnsi="Times New Roman" w:cs="Times New Roman"/>
        </w:rPr>
        <w:t xml:space="preserve">, oraz zapewnienie, że będzie </w:t>
      </w:r>
      <w:r w:rsidR="00013C62">
        <w:rPr>
          <w:rFonts w:ascii="Times New Roman" w:eastAsia="Times New Roman" w:hAnsi="Times New Roman" w:cs="Times New Roman"/>
        </w:rPr>
        <w:t>reagował na</w:t>
      </w:r>
      <w:r w:rsidRPr="001A12B1">
        <w:rPr>
          <w:rFonts w:ascii="Times New Roman" w:eastAsia="Times New Roman" w:hAnsi="Times New Roman" w:cs="Times New Roman"/>
        </w:rPr>
        <w:t xml:space="preserve"> zgłaszane awarie maksymalnie w ciągu 72 godzin od momentu ich pisemnego zgłoszenia (dopuszcza się zgłoszenie drogą elektroniczną) przez Zamawiaj</w:t>
      </w:r>
      <w:r w:rsidR="00013C62">
        <w:rPr>
          <w:rFonts w:ascii="Times New Roman" w:eastAsia="Times New Roman" w:hAnsi="Times New Roman" w:cs="Times New Roman"/>
        </w:rPr>
        <w:t>ącego – załącznik nr 7 do SIWZ.</w:t>
      </w:r>
    </w:p>
    <w:p w14:paraId="7580ECB3" w14:textId="02EFEFE5" w:rsidR="00A67806" w:rsidRPr="00A33C03" w:rsidRDefault="00A67806" w:rsidP="006A47EC">
      <w:pPr>
        <w:pStyle w:val="Akapitzlist"/>
        <w:numPr>
          <w:ilvl w:val="2"/>
          <w:numId w:val="2"/>
        </w:numPr>
        <w:spacing w:line="360" w:lineRule="auto"/>
        <w:ind w:left="709" w:hanging="709"/>
        <w:jc w:val="both"/>
        <w:rPr>
          <w:rFonts w:ascii="Times New Roman" w:eastAsia="Times New Roman" w:hAnsi="Times New Roman" w:cs="Times New Roman"/>
          <w:lang w:eastAsia="pl-PL"/>
        </w:rPr>
      </w:pPr>
      <w:r w:rsidRPr="00A33C03">
        <w:rPr>
          <w:rFonts w:ascii="Times New Roman" w:eastAsia="Times New Roman" w:hAnsi="Times New Roman" w:cs="Times New Roman"/>
        </w:rPr>
        <w:t xml:space="preserve">Kopii aktualnej polisy OC zawartej w związku z prowadzoną działalnością, na wartość nie mniejszą niż 200 000 zł. </w:t>
      </w:r>
    </w:p>
    <w:p w14:paraId="5DE8BDCA" w14:textId="38C56025" w:rsidR="00A67806"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Jeżeli wykonawca powołuje się na zasoby innych podmiotów stosownie do pkt. 4.2. SIWZ Zamawiający na zasadach określonych w pkt. 5.</w:t>
      </w:r>
      <w:r w:rsidR="00BA1D12" w:rsidRPr="001A12B1">
        <w:rPr>
          <w:rFonts w:ascii="Times New Roman" w:eastAsia="Times New Roman" w:hAnsi="Times New Roman" w:cs="Times New Roman"/>
        </w:rPr>
        <w:t>3</w:t>
      </w:r>
      <w:r w:rsidRPr="001A12B1">
        <w:rPr>
          <w:rFonts w:ascii="Times New Roman" w:eastAsia="Times New Roman" w:hAnsi="Times New Roman" w:cs="Times New Roman"/>
        </w:rPr>
        <w:t>. SIWZ wezwie Wykonawcę do złożenia w odniesieniu do tych podmiotów dokumentów i oświadczeń, o których mowa w pkt. 5.</w:t>
      </w:r>
      <w:r w:rsidR="00BA1D12" w:rsidRPr="001A12B1">
        <w:rPr>
          <w:rFonts w:ascii="Times New Roman" w:eastAsia="Times New Roman" w:hAnsi="Times New Roman" w:cs="Times New Roman"/>
        </w:rPr>
        <w:t>3</w:t>
      </w:r>
      <w:r w:rsidRPr="001A12B1">
        <w:rPr>
          <w:rFonts w:ascii="Times New Roman" w:eastAsia="Times New Roman" w:hAnsi="Times New Roman" w:cs="Times New Roman"/>
        </w:rPr>
        <w:t>.1-5.</w:t>
      </w:r>
      <w:r w:rsidR="00BA1D12" w:rsidRPr="001A12B1">
        <w:rPr>
          <w:rFonts w:ascii="Times New Roman" w:eastAsia="Times New Roman" w:hAnsi="Times New Roman" w:cs="Times New Roman"/>
        </w:rPr>
        <w:t>3</w:t>
      </w:r>
      <w:r w:rsidRPr="001A12B1">
        <w:rPr>
          <w:rFonts w:ascii="Times New Roman" w:eastAsia="Times New Roman" w:hAnsi="Times New Roman" w:cs="Times New Roman"/>
        </w:rPr>
        <w:t xml:space="preserve">.4 SIWZ. </w:t>
      </w:r>
    </w:p>
    <w:p w14:paraId="53BE66F2" w14:textId="07063ACB" w:rsidR="00A67806"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 xml:space="preserve">Stosownie do art. 24 ust. 11 Ustawy Wykonawca, w terminie 3 dni od dnia przekazania informacji, o której mowa w art. 51 ust. 1a, art. 57 ust. 1 lub art. 60d ust. 1 Ustawy, albo od zamieszczenia na stronie internetowej informacji, o której mowa w art. 86 ust. 5 Ustawy, przekazuje Zamawiającemu oświadczenie o przynależności lub braku przynależności do tej samej grupy kapitałowej, o której mowa w ust. 1 pkt 23 Ustawy. Wraz ze złożeniem oświadczenia, Wykonawca może przedstawić dowody, że powiązania z innym wykonawcą nie prowadzą do zakłócenia konkurencji w postępowaniu o udzielenie zamówienia, sporządzone według wzoru stanowiącego załącznik nr 8 do SIWZ. </w:t>
      </w:r>
    </w:p>
    <w:p w14:paraId="400E61C2" w14:textId="77777777" w:rsidR="00BA1D12"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Jeżeli wykonawca ma siedzibę lub miejsce zamieszkania poza terytorium Rzeczypospolitej Polskiej, w odpowiedzi na wezwanie zamawiającego, o którym mowa w pkt. 5.5. SIWZ zamiast d</w:t>
      </w:r>
      <w:r w:rsidR="00BA1D12" w:rsidRPr="001A12B1">
        <w:rPr>
          <w:rFonts w:ascii="Times New Roman" w:eastAsia="Times New Roman" w:hAnsi="Times New Roman" w:cs="Times New Roman"/>
        </w:rPr>
        <w:t>okumentów, o których mowa w:</w:t>
      </w:r>
    </w:p>
    <w:p w14:paraId="2A45A004" w14:textId="77777777" w:rsidR="00BA1D12" w:rsidRPr="001A12B1" w:rsidRDefault="00A67806" w:rsidP="006A47EC">
      <w:pPr>
        <w:pStyle w:val="Akapitzlist"/>
        <w:numPr>
          <w:ilvl w:val="0"/>
          <w:numId w:val="13"/>
        </w:numPr>
        <w:spacing w:line="360" w:lineRule="auto"/>
        <w:jc w:val="both"/>
        <w:rPr>
          <w:rFonts w:ascii="Times New Roman" w:eastAsia="Times New Roman" w:hAnsi="Times New Roman" w:cs="Times New Roman"/>
          <w:lang w:eastAsia="pl-PL"/>
        </w:rPr>
      </w:pPr>
      <w:r w:rsidRPr="001A12B1">
        <w:rPr>
          <w:rFonts w:ascii="Times New Roman" w:eastAsia="Times New Roman" w:hAnsi="Times New Roman" w:cs="Times New Roman"/>
        </w:rPr>
        <w:t>pkt 5.</w:t>
      </w:r>
      <w:r w:rsidR="00BA1D12" w:rsidRPr="001A12B1">
        <w:rPr>
          <w:rFonts w:ascii="Times New Roman" w:eastAsia="Times New Roman" w:hAnsi="Times New Roman" w:cs="Times New Roman"/>
        </w:rPr>
        <w:t>3</w:t>
      </w:r>
      <w:r w:rsidRPr="001A12B1">
        <w:rPr>
          <w:rFonts w:ascii="Times New Roman" w:eastAsia="Times New Roman" w:hAnsi="Times New Roman" w:cs="Times New Roman"/>
        </w:rPr>
        <w:t>.1.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oraz ust. 5 pkt 1, wystawiony nie wcześniej niż 6 miesięcy przed upły</w:t>
      </w:r>
      <w:r w:rsidR="00BA1D12" w:rsidRPr="001A12B1">
        <w:rPr>
          <w:rFonts w:ascii="Times New Roman" w:eastAsia="Times New Roman" w:hAnsi="Times New Roman" w:cs="Times New Roman"/>
        </w:rPr>
        <w:t>wem terminu składania ofert,</w:t>
      </w:r>
    </w:p>
    <w:p w14:paraId="325A99F1" w14:textId="6746FB5D" w:rsidR="00A67806" w:rsidRPr="001A12B1" w:rsidRDefault="00A67806" w:rsidP="006A47EC">
      <w:pPr>
        <w:pStyle w:val="Akapitzlist"/>
        <w:numPr>
          <w:ilvl w:val="0"/>
          <w:numId w:val="13"/>
        </w:numPr>
        <w:spacing w:line="360" w:lineRule="auto"/>
        <w:jc w:val="both"/>
        <w:rPr>
          <w:rFonts w:ascii="Times New Roman" w:eastAsia="Times New Roman" w:hAnsi="Times New Roman" w:cs="Times New Roman"/>
          <w:lang w:eastAsia="pl-PL"/>
        </w:rPr>
      </w:pPr>
      <w:r w:rsidRPr="001A12B1">
        <w:rPr>
          <w:rFonts w:ascii="Times New Roman" w:eastAsia="Times New Roman" w:hAnsi="Times New Roman" w:cs="Times New Roman"/>
        </w:rPr>
        <w:t>pkt. 5.</w:t>
      </w:r>
      <w:r w:rsidR="00BA1D12" w:rsidRPr="001A12B1">
        <w:rPr>
          <w:rFonts w:ascii="Times New Roman" w:eastAsia="Times New Roman" w:hAnsi="Times New Roman" w:cs="Times New Roman"/>
        </w:rPr>
        <w:t>3</w:t>
      </w:r>
      <w:r w:rsidRPr="001A12B1">
        <w:rPr>
          <w:rFonts w:ascii="Times New Roman" w:eastAsia="Times New Roman" w:hAnsi="Times New Roman" w:cs="Times New Roman"/>
        </w:rPr>
        <w:t xml:space="preserve">.2 SIWZ – składa dokument lub dokumenty wystawione w kraju, w którym wykonawca ma siedzibę lub miejsce zamieszkania, potwierdzające odpowiednio, że nie otwarto jego likwidacji ani nie ogłoszono upadłości, wystawione nie wcześniej niż 6 miesięcy przed upływem terminu składania ofert. Jeżeli w kraju, w którym wykonawca ma siedzibę lub miejsce zamieszkania lub </w:t>
      </w:r>
      <w:r w:rsidRPr="001A12B1">
        <w:rPr>
          <w:rFonts w:ascii="Times New Roman" w:eastAsia="Times New Roman" w:hAnsi="Times New Roman" w:cs="Times New Roman"/>
        </w:rPr>
        <w:lastRenderedPageBreak/>
        <w:t xml:space="preserve">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musi być wystawiony nie wcześniej niż 6 miesięcy przed upływem terminu składania ofert. </w:t>
      </w:r>
    </w:p>
    <w:p w14:paraId="517EC2D4" w14:textId="3935D9B4" w:rsidR="00A67806"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W odpowiedzi na wezwanie Zamawiającego, o którym mowa w pkt. 5.</w:t>
      </w:r>
      <w:r w:rsidR="00BA1D12" w:rsidRPr="001A12B1">
        <w:rPr>
          <w:rFonts w:ascii="Times New Roman" w:eastAsia="Times New Roman" w:hAnsi="Times New Roman" w:cs="Times New Roman"/>
        </w:rPr>
        <w:t>3</w:t>
      </w:r>
      <w:r w:rsidRPr="001A12B1">
        <w:rPr>
          <w:rFonts w:ascii="Times New Roman" w:eastAsia="Times New Roman" w:hAnsi="Times New Roman" w:cs="Times New Roman"/>
        </w:rPr>
        <w:t>. SIWZ Wykonawca mający siedzibę na terytorium Rzeczypospolitej Polskiej, w odniesieniu do osoby mającej miejsce zamieszkania poza terytorium Rzeczypospolitej Polskiej, której dotyczy dokument wskazany w pkt 5.</w:t>
      </w:r>
      <w:r w:rsidR="00BA1D12" w:rsidRPr="001A12B1">
        <w:rPr>
          <w:rFonts w:ascii="Times New Roman" w:eastAsia="Times New Roman" w:hAnsi="Times New Roman" w:cs="Times New Roman"/>
        </w:rPr>
        <w:t>3</w:t>
      </w:r>
      <w:r w:rsidRPr="001A12B1">
        <w:rPr>
          <w:rFonts w:ascii="Times New Roman" w:eastAsia="Times New Roman" w:hAnsi="Times New Roman" w:cs="Times New Roman"/>
        </w:rPr>
        <w:t>.1. SIWZ, składa dokument, o którym mowa w pkt 5.</w:t>
      </w:r>
      <w:r w:rsidR="00BA1D12" w:rsidRPr="001A12B1">
        <w:rPr>
          <w:rFonts w:ascii="Times New Roman" w:eastAsia="Times New Roman" w:hAnsi="Times New Roman" w:cs="Times New Roman"/>
        </w:rPr>
        <w:t>6</w:t>
      </w:r>
      <w:r w:rsidRPr="001A12B1">
        <w:rPr>
          <w:rFonts w:ascii="Times New Roman" w:eastAsia="Times New Roman" w:hAnsi="Times New Roman" w:cs="Times New Roman"/>
        </w:rPr>
        <w:t xml:space="preserve"> </w:t>
      </w:r>
      <w:proofErr w:type="spellStart"/>
      <w:r w:rsidRPr="001A12B1">
        <w:rPr>
          <w:rFonts w:ascii="Times New Roman" w:eastAsia="Times New Roman" w:hAnsi="Times New Roman" w:cs="Times New Roman"/>
        </w:rPr>
        <w:t>ppkt</w:t>
      </w:r>
      <w:proofErr w:type="spellEnd"/>
      <w:r w:rsidR="00013C62">
        <w:rPr>
          <w:rFonts w:ascii="Times New Roman" w:eastAsia="Times New Roman" w:hAnsi="Times New Roman" w:cs="Times New Roman"/>
        </w:rPr>
        <w:t>.</w:t>
      </w:r>
      <w:r w:rsidRPr="001A12B1">
        <w:rPr>
          <w:rFonts w:ascii="Times New Roman" w:eastAsia="Times New Roman" w:hAnsi="Times New Roman" w:cs="Times New Roman"/>
        </w:rPr>
        <w:t xml:space="preserve"> </w:t>
      </w:r>
      <w:r w:rsidR="00BA1D12" w:rsidRPr="001A12B1">
        <w:rPr>
          <w:rFonts w:ascii="Times New Roman" w:eastAsia="Times New Roman" w:hAnsi="Times New Roman" w:cs="Times New Roman"/>
        </w:rPr>
        <w:t>A.</w:t>
      </w:r>
      <w:r w:rsidRPr="001A12B1">
        <w:rPr>
          <w:rFonts w:ascii="Times New Roman" w:eastAsia="Times New Roman" w:hAnsi="Times New Roman" w:cs="Times New Roman"/>
        </w:rPr>
        <w:t xml:space="preserve"> SIWZ,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musi być wystawiony nie wcześniej niż 6 miesięcy przed upływem terminu składania ofert. </w:t>
      </w:r>
    </w:p>
    <w:p w14:paraId="30F1A17E" w14:textId="5F418E61" w:rsidR="00A67806"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Oświadczenia, o których mowa w pkt. 5.</w:t>
      </w:r>
      <w:r w:rsidR="00BA1D12" w:rsidRPr="001A12B1">
        <w:rPr>
          <w:rFonts w:ascii="Times New Roman" w:eastAsia="Times New Roman" w:hAnsi="Times New Roman" w:cs="Times New Roman"/>
        </w:rPr>
        <w:t>3</w:t>
      </w:r>
      <w:r w:rsidRPr="001A12B1">
        <w:rPr>
          <w:rFonts w:ascii="Times New Roman" w:eastAsia="Times New Roman" w:hAnsi="Times New Roman" w:cs="Times New Roman"/>
        </w:rPr>
        <w:t>.3.-5.</w:t>
      </w:r>
      <w:r w:rsidR="00BA1D12" w:rsidRPr="001A12B1">
        <w:rPr>
          <w:rFonts w:ascii="Times New Roman" w:eastAsia="Times New Roman" w:hAnsi="Times New Roman" w:cs="Times New Roman"/>
        </w:rPr>
        <w:t>3</w:t>
      </w:r>
      <w:r w:rsidRPr="001A12B1">
        <w:rPr>
          <w:rFonts w:ascii="Times New Roman" w:eastAsia="Times New Roman" w:hAnsi="Times New Roman" w:cs="Times New Roman"/>
        </w:rPr>
        <w:t>.6. SIWZ dotyczące wykonawcy i innych podmiotów, na których zdolnościach lub sytuacji polega wykonawca na zasadach określonych w art. 22a Ustawy oraz oświadczenie, o którym mowa w pkt. 5.</w:t>
      </w:r>
      <w:r w:rsidR="00BA1D12" w:rsidRPr="001A12B1">
        <w:rPr>
          <w:rFonts w:ascii="Times New Roman" w:eastAsia="Times New Roman" w:hAnsi="Times New Roman" w:cs="Times New Roman"/>
        </w:rPr>
        <w:t>5</w:t>
      </w:r>
      <w:r w:rsidRPr="001A12B1">
        <w:rPr>
          <w:rFonts w:ascii="Times New Roman" w:eastAsia="Times New Roman" w:hAnsi="Times New Roman" w:cs="Times New Roman"/>
        </w:rPr>
        <w:t>. SIWZ, składane są w oryginale. Dokumenty, o których mowa w pkt. 5.</w:t>
      </w:r>
      <w:r w:rsidR="00BA1D12" w:rsidRPr="001A12B1">
        <w:rPr>
          <w:rFonts w:ascii="Times New Roman" w:eastAsia="Times New Roman" w:hAnsi="Times New Roman" w:cs="Times New Roman"/>
        </w:rPr>
        <w:t>3</w:t>
      </w:r>
      <w:r w:rsidRPr="001A12B1">
        <w:rPr>
          <w:rFonts w:ascii="Times New Roman" w:eastAsia="Times New Roman" w:hAnsi="Times New Roman" w:cs="Times New Roman"/>
        </w:rPr>
        <w:t>.1-5.</w:t>
      </w:r>
      <w:r w:rsidR="00BA1D12" w:rsidRPr="001A12B1">
        <w:rPr>
          <w:rFonts w:ascii="Times New Roman" w:eastAsia="Times New Roman" w:hAnsi="Times New Roman" w:cs="Times New Roman"/>
        </w:rPr>
        <w:t>3</w:t>
      </w:r>
      <w:r w:rsidRPr="001A12B1">
        <w:rPr>
          <w:rFonts w:ascii="Times New Roman" w:eastAsia="Times New Roman" w:hAnsi="Times New Roman" w:cs="Times New Roman"/>
        </w:rPr>
        <w:t>.2. SIWZ, inne niż oświadczenia, o których mowa w zdaniu pierwszym, składane są w oryginale lub kopii poświadczonej za zgodność z oryginałem.</w:t>
      </w:r>
    </w:p>
    <w:p w14:paraId="1AA8C03B" w14:textId="1D9B05FD" w:rsidR="00A67806"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14:paraId="680B6655" w14:textId="77910A78" w:rsidR="00A67806"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W przypadku wskazania przez Wykonawcę oświadczeń lub dokumentów, o których mowa w pkt 5.</w:t>
      </w:r>
      <w:r w:rsidR="00BA1D12" w:rsidRPr="001A12B1">
        <w:rPr>
          <w:rFonts w:ascii="Times New Roman" w:eastAsia="Times New Roman" w:hAnsi="Times New Roman" w:cs="Times New Roman"/>
        </w:rPr>
        <w:t>3</w:t>
      </w:r>
      <w:r w:rsidRPr="001A12B1">
        <w:rPr>
          <w:rFonts w:ascii="Times New Roman" w:eastAsia="Times New Roman" w:hAnsi="Times New Roman" w:cs="Times New Roman"/>
        </w:rPr>
        <w:t>.1.-5.</w:t>
      </w:r>
      <w:r w:rsidR="00BA1D12" w:rsidRPr="001A12B1">
        <w:rPr>
          <w:rFonts w:ascii="Times New Roman" w:eastAsia="Times New Roman" w:hAnsi="Times New Roman" w:cs="Times New Roman"/>
        </w:rPr>
        <w:t>3</w:t>
      </w:r>
      <w:r w:rsidRPr="001A12B1">
        <w:rPr>
          <w:rFonts w:ascii="Times New Roman" w:eastAsia="Times New Roman" w:hAnsi="Times New Roman" w:cs="Times New Roman"/>
        </w:rPr>
        <w:t>.6. i 5.</w:t>
      </w:r>
      <w:r w:rsidR="00BA1D12" w:rsidRPr="001A12B1">
        <w:rPr>
          <w:rFonts w:ascii="Times New Roman" w:eastAsia="Times New Roman" w:hAnsi="Times New Roman" w:cs="Times New Roman"/>
        </w:rPr>
        <w:t>6</w:t>
      </w:r>
      <w:r w:rsidRPr="001A12B1">
        <w:rPr>
          <w:rFonts w:ascii="Times New Roman" w:eastAsia="Times New Roman" w:hAnsi="Times New Roman" w:cs="Times New Roman"/>
        </w:rPr>
        <w:t xml:space="preserve">. SIWZ,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 </w:t>
      </w:r>
    </w:p>
    <w:p w14:paraId="78B34D94" w14:textId="492932BA" w:rsidR="00A67806"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lastRenderedPageBreak/>
        <w:t>Dokumenty sporządzone w języku obcym są składane wraz z tłumaczeniem na język polski. W przypadku, o którym mowa w pkt 5.1</w:t>
      </w:r>
      <w:r w:rsidR="001A12B1" w:rsidRPr="001A12B1">
        <w:rPr>
          <w:rFonts w:ascii="Times New Roman" w:eastAsia="Times New Roman" w:hAnsi="Times New Roman" w:cs="Times New Roman"/>
        </w:rPr>
        <w:t>0</w:t>
      </w:r>
      <w:r w:rsidRPr="001A12B1">
        <w:rPr>
          <w:rFonts w:ascii="Times New Roman" w:eastAsia="Times New Roman" w:hAnsi="Times New Roman" w:cs="Times New Roman"/>
        </w:rPr>
        <w:t xml:space="preserve">. SIWZ, Zamawiający żąda od wykonawcy przedstawienia tłumaczenia na język polski wskazanych przez wykonawcę i pobranych samodzielnie przez zamawiającego dokumentów. W przypadku, gdy Wykonawca nie przedłoży wymaganego tłumaczenia wskazanego dokumentu na język polski lub gdy wskazany dokument zostanie pobrany samodzielnie przez Zamawiającego, zwróci się on do wykonawcy w trybie art. 26 ust. 3 Ustawy. </w:t>
      </w:r>
    </w:p>
    <w:p w14:paraId="43653696" w14:textId="4C8BDDB7" w:rsidR="00A67806"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 xml:space="preserve">Poświadczenie za zgodność z oryginałem następuje w formie pisemnej. </w:t>
      </w:r>
    </w:p>
    <w:p w14:paraId="24ADC22E" w14:textId="2CC58EA6" w:rsidR="00A67806"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 xml:space="preserve">Jeżeli Zamawiający będzie wzywać Wykonawcę do złożenia, uzupełnienia lub poprawienia dokumentów i oświadczeń, o których mowa w rozdziale 5. SIWZ, działając w trybie art. 26 ust. 3 Ustawy, Wykonawca będzie zobowiązany złożyć dokumenty i oświadczenia w przewidzianej w SIWZ formie. </w:t>
      </w:r>
    </w:p>
    <w:p w14:paraId="2EBC9257" w14:textId="31E0BC66" w:rsidR="00A67806"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Jeżeli w rozdziale 5 SIWZ jest mowa o sporządzeniu oświadczeń lub dokumentów według wzoru stanowiącego załącznik do SIWZ należy przez to rozumieć, że Wykonawca może skorzystać z przygotowan</w:t>
      </w:r>
      <w:r w:rsidR="001A12B1" w:rsidRPr="001A12B1">
        <w:rPr>
          <w:rFonts w:ascii="Times New Roman" w:eastAsia="Times New Roman" w:hAnsi="Times New Roman" w:cs="Times New Roman"/>
        </w:rPr>
        <w:t>ych przez Zamawiającego wzorów.</w:t>
      </w:r>
    </w:p>
    <w:p w14:paraId="6512CA0F" w14:textId="15A861A2" w:rsidR="00BA1D12"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 xml:space="preserve">W zakresie nieuregulowanym w SIWZ, zastosowanie mają przepisy rozporządzenia Ministra Rozwoju z dnia 26 lipca 2016 roku w sprawie rodzajów dokumentów, jakich mogą żądać Zamawiający od Wykonawcy w postępowaniu o udzielenie zamówienia (Dz. U. z 2016 r, </w:t>
      </w:r>
      <w:proofErr w:type="spellStart"/>
      <w:r w:rsidRPr="001A12B1">
        <w:rPr>
          <w:rFonts w:ascii="Times New Roman" w:eastAsia="Times New Roman" w:hAnsi="Times New Roman" w:cs="Times New Roman"/>
        </w:rPr>
        <w:t>poz</w:t>
      </w:r>
      <w:proofErr w:type="spellEnd"/>
      <w:r w:rsidRPr="001A12B1">
        <w:rPr>
          <w:rFonts w:ascii="Times New Roman" w:eastAsia="Times New Roman" w:hAnsi="Times New Roman" w:cs="Times New Roman"/>
        </w:rPr>
        <w:t xml:space="preserve"> 1126) </w:t>
      </w:r>
    </w:p>
    <w:p w14:paraId="64B33D1C" w14:textId="2205DBEC" w:rsidR="00A67806" w:rsidRPr="001A12B1" w:rsidRDefault="00A67806" w:rsidP="006A47EC">
      <w:pPr>
        <w:pStyle w:val="Akapitzlist"/>
        <w:numPr>
          <w:ilvl w:val="1"/>
          <w:numId w:val="2"/>
        </w:numPr>
        <w:spacing w:line="360" w:lineRule="auto"/>
        <w:ind w:left="709" w:hanging="709"/>
        <w:jc w:val="both"/>
        <w:rPr>
          <w:rFonts w:ascii="Times New Roman" w:eastAsia="Times New Roman" w:hAnsi="Times New Roman" w:cs="Times New Roman"/>
          <w:lang w:eastAsia="pl-PL"/>
        </w:rPr>
      </w:pPr>
      <w:r w:rsidRPr="001A12B1">
        <w:rPr>
          <w:rFonts w:ascii="Times New Roman" w:eastAsia="Times New Roman" w:hAnsi="Times New Roman" w:cs="Times New Roman"/>
        </w:rPr>
        <w:t>Zamawiający korzysta z prawa przewidzianego w art. 24 a Ustawy.</w:t>
      </w:r>
    </w:p>
    <w:p w14:paraId="77EBB613" w14:textId="77777777" w:rsidR="00393C62" w:rsidRPr="001A12B1" w:rsidRDefault="008145B2" w:rsidP="006A47EC">
      <w:pPr>
        <w:pStyle w:val="Akapitzlist"/>
        <w:numPr>
          <w:ilvl w:val="0"/>
          <w:numId w:val="2"/>
        </w:numPr>
        <w:spacing w:line="360" w:lineRule="auto"/>
        <w:ind w:left="709" w:hanging="709"/>
        <w:jc w:val="both"/>
        <w:rPr>
          <w:rFonts w:ascii="Times New Roman" w:eastAsia="Times New Roman" w:hAnsi="Times New Roman" w:cs="Times New Roman"/>
        </w:rPr>
      </w:pPr>
      <w:r w:rsidRPr="001A12B1">
        <w:rPr>
          <w:rFonts w:ascii="Times New Roman" w:eastAsia="Times New Roman" w:hAnsi="Times New Roman" w:cs="Times New Roman"/>
        </w:rPr>
        <w:t xml:space="preserve">ROZDZIAŁ </w:t>
      </w:r>
      <w:r w:rsidR="00393C62" w:rsidRPr="001A12B1">
        <w:rPr>
          <w:rFonts w:ascii="Times New Roman" w:eastAsia="Times New Roman" w:hAnsi="Times New Roman" w:cs="Times New Roman"/>
        </w:rPr>
        <w:t>VI – WYMAGANIA DOTYCZĄCE WADIUM</w:t>
      </w:r>
    </w:p>
    <w:p w14:paraId="7B260BB4" w14:textId="3115BF9F" w:rsidR="00393C6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Wykonawca jest zobowiąz</w:t>
      </w:r>
      <w:r w:rsidR="00B011B7">
        <w:rPr>
          <w:rFonts w:ascii="Times New Roman" w:eastAsia="Times New Roman" w:hAnsi="Times New Roman" w:cs="Times New Roman"/>
        </w:rPr>
        <w:t>any wnieść wadium w wysokości 1</w:t>
      </w:r>
      <w:r w:rsidR="00013C62">
        <w:rPr>
          <w:rFonts w:ascii="Times New Roman" w:eastAsia="Times New Roman" w:hAnsi="Times New Roman" w:cs="Times New Roman"/>
        </w:rPr>
        <w:t>0</w:t>
      </w:r>
      <w:r w:rsidRPr="00297610">
        <w:rPr>
          <w:rFonts w:ascii="Times New Roman" w:eastAsia="Times New Roman" w:hAnsi="Times New Roman" w:cs="Times New Roman"/>
        </w:rPr>
        <w:t xml:space="preserve">.000,00zł (słownie: </w:t>
      </w:r>
      <w:r w:rsidR="00B011B7">
        <w:rPr>
          <w:rFonts w:ascii="Times New Roman" w:eastAsia="Times New Roman" w:hAnsi="Times New Roman" w:cs="Times New Roman"/>
        </w:rPr>
        <w:t>dziesięć</w:t>
      </w:r>
      <w:r w:rsidRPr="00297610">
        <w:rPr>
          <w:rFonts w:ascii="Times New Roman" w:eastAsia="Times New Roman" w:hAnsi="Times New Roman" w:cs="Times New Roman"/>
        </w:rPr>
        <w:t xml:space="preserve"> tysięcy złotych 00/100). </w:t>
      </w:r>
    </w:p>
    <w:p w14:paraId="04CF09D1" w14:textId="77777777" w:rsidR="005E79B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Wadium może być wniesione w jednej l</w:t>
      </w:r>
      <w:r w:rsidR="00393C62" w:rsidRPr="00297610">
        <w:rPr>
          <w:rFonts w:ascii="Times New Roman" w:eastAsia="Times New Roman" w:hAnsi="Times New Roman" w:cs="Times New Roman"/>
        </w:rPr>
        <w:t>ub kilku następujących formach:</w:t>
      </w:r>
    </w:p>
    <w:p w14:paraId="2DF75B1B" w14:textId="77777777" w:rsidR="005E79B0" w:rsidRDefault="00393C62" w:rsidP="006A47EC">
      <w:pPr>
        <w:pStyle w:val="Akapitzlist"/>
        <w:numPr>
          <w:ilvl w:val="0"/>
          <w:numId w:val="3"/>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pieniądzu,</w:t>
      </w:r>
    </w:p>
    <w:p w14:paraId="59483D96" w14:textId="77777777" w:rsidR="005E79B0" w:rsidRDefault="008145B2" w:rsidP="006A47EC">
      <w:pPr>
        <w:pStyle w:val="Akapitzlist"/>
        <w:numPr>
          <w:ilvl w:val="0"/>
          <w:numId w:val="3"/>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poręczeniach bankowych lub poręczeniach spółdzielczej kasy oszczędnościowo-kredytowej, z tym, że poręczenie kasy jest zawsze poręczeniem pieniężnym, </w:t>
      </w:r>
    </w:p>
    <w:p w14:paraId="60B83655" w14:textId="77777777" w:rsidR="005E79B0" w:rsidRDefault="008145B2" w:rsidP="006A47EC">
      <w:pPr>
        <w:pStyle w:val="Akapitzlist"/>
        <w:numPr>
          <w:ilvl w:val="0"/>
          <w:numId w:val="3"/>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gwarancjach </w:t>
      </w:r>
      <w:r w:rsidR="00393C62" w:rsidRPr="005E79B0">
        <w:rPr>
          <w:rFonts w:ascii="Times New Roman" w:eastAsia="Times New Roman" w:hAnsi="Times New Roman" w:cs="Times New Roman"/>
        </w:rPr>
        <w:t>bankowych,</w:t>
      </w:r>
    </w:p>
    <w:p w14:paraId="0D0C1A6D" w14:textId="77777777" w:rsidR="005E79B0" w:rsidRDefault="008145B2" w:rsidP="006A47EC">
      <w:pPr>
        <w:pStyle w:val="Akapitzlist"/>
        <w:numPr>
          <w:ilvl w:val="0"/>
          <w:numId w:val="3"/>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gw</w:t>
      </w:r>
      <w:r w:rsidR="00393C62" w:rsidRPr="005E79B0">
        <w:rPr>
          <w:rFonts w:ascii="Times New Roman" w:eastAsia="Times New Roman" w:hAnsi="Times New Roman" w:cs="Times New Roman"/>
        </w:rPr>
        <w:t>arancjach ubezpieczeniowych,</w:t>
      </w:r>
    </w:p>
    <w:p w14:paraId="06562569" w14:textId="245E7FDF" w:rsidR="00393C62" w:rsidRPr="005E79B0" w:rsidRDefault="008145B2" w:rsidP="006A47EC">
      <w:pPr>
        <w:pStyle w:val="Akapitzlist"/>
        <w:numPr>
          <w:ilvl w:val="0"/>
          <w:numId w:val="3"/>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poręczeniach udzielanych przez podmioty, o których mowa w art. 6b ust. 5 pkt 2 ustawy z dnia 9 listopada 2000 r. o utworzeniu Polskiej Agencji Rozwoju Przedsiębiorczości (tekst jedn. Dz. U. z 2016 </w:t>
      </w:r>
      <w:proofErr w:type="spellStart"/>
      <w:r w:rsidRPr="005E79B0">
        <w:rPr>
          <w:rFonts w:ascii="Times New Roman" w:eastAsia="Times New Roman" w:hAnsi="Times New Roman" w:cs="Times New Roman"/>
        </w:rPr>
        <w:t>r.poz</w:t>
      </w:r>
      <w:proofErr w:type="spellEnd"/>
      <w:r w:rsidRPr="005E79B0">
        <w:rPr>
          <w:rFonts w:ascii="Times New Roman" w:eastAsia="Times New Roman" w:hAnsi="Times New Roman" w:cs="Times New Roman"/>
        </w:rPr>
        <w:t xml:space="preserve">. 395 z późn. </w:t>
      </w:r>
      <w:proofErr w:type="spellStart"/>
      <w:r w:rsidRPr="005E79B0">
        <w:rPr>
          <w:rFonts w:ascii="Times New Roman" w:eastAsia="Times New Roman" w:hAnsi="Times New Roman" w:cs="Times New Roman"/>
        </w:rPr>
        <w:t>zm</w:t>
      </w:r>
      <w:proofErr w:type="spellEnd"/>
      <w:r w:rsidRPr="005E79B0">
        <w:rPr>
          <w:rFonts w:ascii="Times New Roman" w:eastAsia="Times New Roman" w:hAnsi="Times New Roman" w:cs="Times New Roman"/>
        </w:rPr>
        <w:t xml:space="preserve">). </w:t>
      </w:r>
    </w:p>
    <w:p w14:paraId="0C016527" w14:textId="62D1E14B" w:rsidR="00393C6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Wadium wnoszone w pieniądzu należy wpłacić przelewem na następujący rachunek</w:t>
      </w:r>
      <w:r w:rsidR="00393C62" w:rsidRPr="00297610">
        <w:rPr>
          <w:rFonts w:ascii="Times New Roman" w:eastAsia="Times New Roman" w:hAnsi="Times New Roman" w:cs="Times New Roman"/>
        </w:rPr>
        <w:t xml:space="preserve"> </w:t>
      </w:r>
      <w:r w:rsidRPr="00297610">
        <w:rPr>
          <w:rFonts w:ascii="Times New Roman" w:eastAsia="Times New Roman" w:hAnsi="Times New Roman" w:cs="Times New Roman"/>
        </w:rPr>
        <w:t>bankowy zamawiającego</w:t>
      </w:r>
      <w:r w:rsidRPr="00A33C03">
        <w:rPr>
          <w:rFonts w:ascii="Times New Roman" w:eastAsia="Times New Roman" w:hAnsi="Times New Roman" w:cs="Times New Roman"/>
        </w:rPr>
        <w:t xml:space="preserve">: </w:t>
      </w:r>
      <w:r w:rsidR="00FF634D" w:rsidRPr="00A33C03">
        <w:rPr>
          <w:rFonts w:ascii="Times New Roman" w:eastAsia="Times New Roman" w:hAnsi="Times New Roman" w:cs="Times New Roman"/>
          <w:u w:val="single"/>
        </w:rPr>
        <w:t xml:space="preserve">Gminna Spółka Wodna </w:t>
      </w:r>
      <w:r w:rsidRPr="00A33C03">
        <w:rPr>
          <w:rFonts w:ascii="Times New Roman" w:eastAsia="Times New Roman" w:hAnsi="Times New Roman" w:cs="Times New Roman"/>
          <w:u w:val="single"/>
        </w:rPr>
        <w:t xml:space="preserve"> Nr konta bankowego: Bank Spółdzielczy w W</w:t>
      </w:r>
      <w:r w:rsidR="00FF634D" w:rsidRPr="00A33C03">
        <w:rPr>
          <w:rFonts w:ascii="Times New Roman" w:eastAsia="Times New Roman" w:hAnsi="Times New Roman" w:cs="Times New Roman"/>
          <w:u w:val="single"/>
        </w:rPr>
        <w:t xml:space="preserve">ięcborku Nr </w:t>
      </w:r>
      <w:r w:rsidR="00FF634D" w:rsidRPr="00A33C03">
        <w:rPr>
          <w:rFonts w:ascii="Times New Roman" w:eastAsia="Times New Roman" w:hAnsi="Times New Roman" w:cs="Times New Roman"/>
          <w:u w:val="single"/>
        </w:rPr>
        <w:lastRenderedPageBreak/>
        <w:t>19 8162 0003 0000 3740 2000 0010</w:t>
      </w:r>
      <w:r w:rsidRPr="00A33C03">
        <w:rPr>
          <w:rFonts w:ascii="Times New Roman" w:eastAsia="Times New Roman" w:hAnsi="Times New Roman" w:cs="Times New Roman"/>
          <w:u w:val="single"/>
        </w:rPr>
        <w:t xml:space="preserve"> W tytule przelewu: „Wadium wniesi</w:t>
      </w:r>
      <w:r w:rsidR="00AE42B3">
        <w:rPr>
          <w:rFonts w:ascii="Times New Roman" w:eastAsia="Times New Roman" w:hAnsi="Times New Roman" w:cs="Times New Roman"/>
          <w:u w:val="single"/>
        </w:rPr>
        <w:t>one w postępowaniu znak sprawy 2</w:t>
      </w:r>
      <w:r w:rsidRPr="00A33C03">
        <w:rPr>
          <w:rFonts w:ascii="Times New Roman" w:eastAsia="Times New Roman" w:hAnsi="Times New Roman" w:cs="Times New Roman"/>
          <w:u w:val="single"/>
        </w:rPr>
        <w:t>/2018</w:t>
      </w:r>
      <w:r w:rsidRPr="00A33C03">
        <w:rPr>
          <w:rFonts w:ascii="Times New Roman" w:eastAsia="Times New Roman" w:hAnsi="Times New Roman" w:cs="Times New Roman"/>
        </w:rPr>
        <w:t xml:space="preserve">” </w:t>
      </w:r>
      <w:r w:rsidRPr="00297610">
        <w:rPr>
          <w:rFonts w:ascii="Times New Roman" w:eastAsia="Times New Roman" w:hAnsi="Times New Roman" w:cs="Times New Roman"/>
        </w:rPr>
        <w:t>Nie dopuszcza się wpłacania wadium w kasie zamawiającego.</w:t>
      </w:r>
      <w:r w:rsidR="00393C62" w:rsidRPr="00297610">
        <w:rPr>
          <w:rFonts w:ascii="Times New Roman" w:eastAsia="Times New Roman" w:hAnsi="Times New Roman" w:cs="Times New Roman"/>
        </w:rPr>
        <w:t xml:space="preserve"> </w:t>
      </w:r>
      <w:r w:rsidRPr="00297610">
        <w:rPr>
          <w:rFonts w:ascii="Times New Roman" w:eastAsia="Times New Roman" w:hAnsi="Times New Roman" w:cs="Times New Roman"/>
        </w:rPr>
        <w:t xml:space="preserve">Zaleca się dołączenie do oferty kserokopii dokumentu potwierdzającego dokonanie przelewu. </w:t>
      </w:r>
    </w:p>
    <w:p w14:paraId="7A85256E" w14:textId="5DC65DF9" w:rsidR="005E79B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Wadium musi być wniesione najpóźniej do wyznaczonego terminu składania ofert</w:t>
      </w:r>
      <w:r w:rsidR="00393C62" w:rsidRPr="00297610">
        <w:rPr>
          <w:rFonts w:ascii="Times New Roman" w:eastAsia="Times New Roman" w:hAnsi="Times New Roman" w:cs="Times New Roman"/>
        </w:rPr>
        <w:t xml:space="preserve">, </w:t>
      </w:r>
      <w:r w:rsidRPr="00297610">
        <w:rPr>
          <w:rFonts w:ascii="Times New Roman" w:eastAsia="Times New Roman" w:hAnsi="Times New Roman" w:cs="Times New Roman"/>
        </w:rPr>
        <w:t xml:space="preserve">tj. do dnia </w:t>
      </w:r>
      <w:r w:rsidR="00122BF4">
        <w:rPr>
          <w:rFonts w:ascii="Times New Roman" w:eastAsia="Times New Roman" w:hAnsi="Times New Roman" w:cs="Times New Roman"/>
        </w:rPr>
        <w:t>13</w:t>
      </w:r>
      <w:r w:rsidRPr="00A33C03">
        <w:rPr>
          <w:rFonts w:ascii="Times New Roman" w:eastAsia="Times New Roman" w:hAnsi="Times New Roman" w:cs="Times New Roman"/>
        </w:rPr>
        <w:t>.0</w:t>
      </w:r>
      <w:r w:rsidR="00122BF4">
        <w:rPr>
          <w:rFonts w:ascii="Times New Roman" w:eastAsia="Times New Roman" w:hAnsi="Times New Roman" w:cs="Times New Roman"/>
        </w:rPr>
        <w:t>7</w:t>
      </w:r>
      <w:r w:rsidR="00C22641">
        <w:rPr>
          <w:rFonts w:ascii="Times New Roman" w:eastAsia="Times New Roman" w:hAnsi="Times New Roman" w:cs="Times New Roman"/>
        </w:rPr>
        <w:t>.2018 do godz. 12</w:t>
      </w:r>
      <w:r w:rsidRPr="00A33C03">
        <w:rPr>
          <w:rFonts w:ascii="Times New Roman" w:eastAsia="Times New Roman" w:hAnsi="Times New Roman" w:cs="Times New Roman"/>
        </w:rPr>
        <w:t xml:space="preserve">:00 </w:t>
      </w:r>
    </w:p>
    <w:p w14:paraId="267539FF" w14:textId="6D1AEC73" w:rsidR="00393C6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Wniesienie wadium w pieniądzu będzie skuteczne, jeżeli w podanym terminie znajdzie się na rachunku bankowym Zamawiającego. </w:t>
      </w:r>
    </w:p>
    <w:p w14:paraId="131D3232" w14:textId="77777777" w:rsidR="005E79B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Wadium wnoszone w formie: poręczenia bankowego, poręczenia spółdzielczej kasy oszczędnościowo-kredytowej</w:t>
      </w:r>
      <w:r w:rsidR="00393C62" w:rsidRPr="00297610">
        <w:rPr>
          <w:rFonts w:ascii="Times New Roman" w:eastAsia="Times New Roman" w:hAnsi="Times New Roman" w:cs="Times New Roman"/>
        </w:rPr>
        <w:t xml:space="preserve">, gwarancji bankowej, gwarancji </w:t>
      </w:r>
      <w:r w:rsidRPr="00297610">
        <w:rPr>
          <w:rFonts w:ascii="Times New Roman" w:eastAsia="Times New Roman" w:hAnsi="Times New Roman" w:cs="Times New Roman"/>
        </w:rPr>
        <w:t xml:space="preserve">ubezpieczeniowej lub poręczeniach udzielanych przez Polską Agencję Rozwoju Przedsiębiorczości, należy złożyć w formie oryginału w siedzibie Zamawiającego. Nie należy załączać oryginału dokumentu wadialnego do oferty przed terminem składania ofert. 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 </w:t>
      </w:r>
    </w:p>
    <w:p w14:paraId="279CE9AE" w14:textId="77777777" w:rsidR="005E79B0" w:rsidRDefault="008145B2" w:rsidP="006A47EC">
      <w:pPr>
        <w:pStyle w:val="Akapitzlist"/>
        <w:numPr>
          <w:ilvl w:val="0"/>
          <w:numId w:val="4"/>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nazwę dającego zlecenie (Wykonawcy), beneficjenta gwarancji (Zamawiającego), gwaranta(banku lub instytucji ubezpieczeniowej udzielających gwarancji)</w:t>
      </w:r>
      <w:r w:rsidR="00393C62" w:rsidRPr="005E79B0">
        <w:rPr>
          <w:rFonts w:ascii="Times New Roman" w:eastAsia="Times New Roman" w:hAnsi="Times New Roman" w:cs="Times New Roman"/>
        </w:rPr>
        <w:t xml:space="preserve"> oraz wskazanie ich siedzib,</w:t>
      </w:r>
    </w:p>
    <w:p w14:paraId="6021C042" w14:textId="77777777" w:rsidR="005E79B0" w:rsidRDefault="00393C62" w:rsidP="006A47EC">
      <w:pPr>
        <w:pStyle w:val="Akapitzlist"/>
        <w:numPr>
          <w:ilvl w:val="0"/>
          <w:numId w:val="4"/>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kwotę gwarancji, </w:t>
      </w:r>
    </w:p>
    <w:p w14:paraId="6BC23D2C" w14:textId="77777777" w:rsidR="005E79B0" w:rsidRDefault="008145B2" w:rsidP="006A47EC">
      <w:pPr>
        <w:pStyle w:val="Akapitzlist"/>
        <w:numPr>
          <w:ilvl w:val="0"/>
          <w:numId w:val="4"/>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termin ważności gwarancji w formule: „od dnia …….– do dnia ………”, </w:t>
      </w:r>
    </w:p>
    <w:p w14:paraId="5C603259" w14:textId="15B1AC5C" w:rsidR="00393C62" w:rsidRPr="005E79B0" w:rsidRDefault="008145B2" w:rsidP="006A47EC">
      <w:pPr>
        <w:pStyle w:val="Akapitzlist"/>
        <w:numPr>
          <w:ilvl w:val="0"/>
          <w:numId w:val="4"/>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bezwarunkowe zobowiązanie gwaranta do zapłacenia pełnej kwoty gwarancji na pierwsze żądanie zamawiającego w sytuacjach określonych w art. 46 ust. 4a oraz ust. 5 Ustawy. </w:t>
      </w:r>
    </w:p>
    <w:p w14:paraId="0C8650CC" w14:textId="77777777" w:rsidR="00393C6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Wadium musi zabezpieczać ofertę przez cały okres związania ofertą, począwszy od dnia, w którym upływa termin składania ofert. </w:t>
      </w:r>
    </w:p>
    <w:p w14:paraId="39E53E63" w14:textId="77777777" w:rsidR="00393C62" w:rsidRPr="00297610" w:rsidRDefault="00393C6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O</w:t>
      </w:r>
      <w:r w:rsidR="008145B2" w:rsidRPr="00297610">
        <w:rPr>
          <w:rFonts w:ascii="Times New Roman" w:eastAsia="Times New Roman" w:hAnsi="Times New Roman" w:cs="Times New Roman"/>
        </w:rPr>
        <w:t xml:space="preserve">ferta Wykonawcy, który nie wniesie wadium lub nie zabezpieczy oferty akceptowalną formą wadium zostanie odrzucona. </w:t>
      </w:r>
    </w:p>
    <w:p w14:paraId="5D3636E7" w14:textId="77777777" w:rsidR="005E79B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Zamawiający zwróci wa</w:t>
      </w:r>
      <w:r w:rsidR="00393C62" w:rsidRPr="00297610">
        <w:rPr>
          <w:rFonts w:ascii="Times New Roman" w:eastAsia="Times New Roman" w:hAnsi="Times New Roman" w:cs="Times New Roman"/>
        </w:rPr>
        <w:t>dium wykonawcy niezwłocznie po:</w:t>
      </w:r>
    </w:p>
    <w:p w14:paraId="6E1E2E5E" w14:textId="77777777" w:rsidR="005E79B0" w:rsidRDefault="008145B2" w:rsidP="006A47EC">
      <w:pPr>
        <w:pStyle w:val="Akapitzlist"/>
        <w:numPr>
          <w:ilvl w:val="0"/>
          <w:numId w:val="5"/>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upływie terminu zwi</w:t>
      </w:r>
      <w:r w:rsidR="00B30B72" w:rsidRPr="005E79B0">
        <w:rPr>
          <w:rFonts w:ascii="Times New Roman" w:eastAsia="Times New Roman" w:hAnsi="Times New Roman" w:cs="Times New Roman"/>
        </w:rPr>
        <w:t>ązania ofertą,</w:t>
      </w:r>
    </w:p>
    <w:p w14:paraId="21956D46" w14:textId="77777777" w:rsidR="005E79B0" w:rsidRDefault="008145B2" w:rsidP="006A47EC">
      <w:pPr>
        <w:pStyle w:val="Akapitzlist"/>
        <w:numPr>
          <w:ilvl w:val="0"/>
          <w:numId w:val="5"/>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wyborze oferty najkorzystniejszej z wyjątkiem wykonawcy, którego oferta została wyb</w:t>
      </w:r>
      <w:r w:rsidR="00B30B72" w:rsidRPr="005E79B0">
        <w:rPr>
          <w:rFonts w:ascii="Times New Roman" w:eastAsia="Times New Roman" w:hAnsi="Times New Roman" w:cs="Times New Roman"/>
        </w:rPr>
        <w:t>rana jako najkorzystniejsza,</w:t>
      </w:r>
    </w:p>
    <w:p w14:paraId="062C30BF" w14:textId="7C8DE986" w:rsidR="00393C62" w:rsidRPr="005E79B0" w:rsidRDefault="008145B2" w:rsidP="006A47EC">
      <w:pPr>
        <w:pStyle w:val="Akapitzlist"/>
        <w:numPr>
          <w:ilvl w:val="0"/>
          <w:numId w:val="5"/>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unieważnieniu postępowania o udzielenie niniejszego zamówienia publicznego.</w:t>
      </w:r>
    </w:p>
    <w:p w14:paraId="7CB76EB6" w14:textId="77777777" w:rsidR="00B377ED"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lastRenderedPageBreak/>
        <w:t xml:space="preserve">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14:paraId="6DEADB79" w14:textId="241F2D1C" w:rsidR="00B30B72" w:rsidRPr="00B377ED"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B377ED">
        <w:rPr>
          <w:rFonts w:ascii="Times New Roman" w:eastAsia="Times New Roman" w:hAnsi="Times New Roman" w:cs="Times New Roman"/>
        </w:rPr>
        <w:t xml:space="preserve">Wykonawca, którego oferta zostanie wybrana jako najkorzystniejsza, Zamawiający zwróci wadium niezwłocznie po zawarciu umowy w sprawie zamówienia publicznego oraz wniesieniu zabezpieczenia należytego wykonania umowy, jeżeli jego wniesienia żądano. </w:t>
      </w:r>
    </w:p>
    <w:p w14:paraId="14AC97C0"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Zamawiający niezwłocznie dokona zwrotu wadium na wniosek Wykonawcy, który wycofał ofertę przed upływem terminu składania ofert. </w:t>
      </w:r>
    </w:p>
    <w:p w14:paraId="6D5A445E" w14:textId="77777777" w:rsidR="00013C62"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Wadium Wykonawcy, którego oferta została wybrana, zostanie zatrzymane wraz z odsetkami</w:t>
      </w:r>
      <w:r w:rsidR="00013C62">
        <w:rPr>
          <w:rFonts w:ascii="Times New Roman" w:eastAsia="Times New Roman" w:hAnsi="Times New Roman" w:cs="Times New Roman"/>
        </w:rPr>
        <w:t xml:space="preserve"> w przypadku, gdy Wykonawca:</w:t>
      </w:r>
    </w:p>
    <w:p w14:paraId="79D60258" w14:textId="77777777" w:rsidR="00013C62" w:rsidRDefault="008145B2" w:rsidP="006A47EC">
      <w:pPr>
        <w:pStyle w:val="Akapitzlist"/>
        <w:numPr>
          <w:ilvl w:val="0"/>
          <w:numId w:val="14"/>
        </w:numPr>
        <w:spacing w:line="360" w:lineRule="auto"/>
        <w:jc w:val="both"/>
        <w:rPr>
          <w:rFonts w:ascii="Times New Roman" w:eastAsia="Times New Roman" w:hAnsi="Times New Roman" w:cs="Times New Roman"/>
        </w:rPr>
      </w:pPr>
      <w:r w:rsidRPr="00297610">
        <w:rPr>
          <w:rFonts w:ascii="Times New Roman" w:eastAsia="Times New Roman" w:hAnsi="Times New Roman" w:cs="Times New Roman"/>
        </w:rPr>
        <w:t>odmówi podpisania umowy na warunkach określonyc</w:t>
      </w:r>
      <w:r w:rsidR="00013C62">
        <w:rPr>
          <w:rFonts w:ascii="Times New Roman" w:eastAsia="Times New Roman" w:hAnsi="Times New Roman" w:cs="Times New Roman"/>
        </w:rPr>
        <w:t>h w ofercie,</w:t>
      </w:r>
    </w:p>
    <w:p w14:paraId="3F921AB5" w14:textId="77777777" w:rsidR="00013C62" w:rsidRDefault="008145B2" w:rsidP="006A47EC">
      <w:pPr>
        <w:pStyle w:val="Akapitzlist"/>
        <w:numPr>
          <w:ilvl w:val="0"/>
          <w:numId w:val="14"/>
        </w:numPr>
        <w:spacing w:line="360" w:lineRule="auto"/>
        <w:jc w:val="both"/>
        <w:rPr>
          <w:rFonts w:ascii="Times New Roman" w:eastAsia="Times New Roman" w:hAnsi="Times New Roman" w:cs="Times New Roman"/>
        </w:rPr>
      </w:pPr>
      <w:r w:rsidRPr="00297610">
        <w:rPr>
          <w:rFonts w:ascii="Times New Roman" w:eastAsia="Times New Roman" w:hAnsi="Times New Roman" w:cs="Times New Roman"/>
        </w:rPr>
        <w:t>nie wniósł wymaganego zabezpieczenia</w:t>
      </w:r>
      <w:r w:rsidR="00013C62">
        <w:rPr>
          <w:rFonts w:ascii="Times New Roman" w:eastAsia="Times New Roman" w:hAnsi="Times New Roman" w:cs="Times New Roman"/>
        </w:rPr>
        <w:t xml:space="preserve"> należytego wykonania umowy,</w:t>
      </w:r>
    </w:p>
    <w:p w14:paraId="70B0619F" w14:textId="63176466" w:rsidR="00B377ED" w:rsidRDefault="008145B2" w:rsidP="006A47EC">
      <w:pPr>
        <w:pStyle w:val="Akapitzlist"/>
        <w:numPr>
          <w:ilvl w:val="0"/>
          <w:numId w:val="14"/>
        </w:numPr>
        <w:spacing w:line="360" w:lineRule="auto"/>
        <w:jc w:val="both"/>
        <w:rPr>
          <w:rFonts w:ascii="Times New Roman" w:eastAsia="Times New Roman" w:hAnsi="Times New Roman" w:cs="Times New Roman"/>
        </w:rPr>
      </w:pPr>
      <w:r w:rsidRPr="00297610">
        <w:rPr>
          <w:rFonts w:ascii="Times New Roman" w:eastAsia="Times New Roman" w:hAnsi="Times New Roman" w:cs="Times New Roman"/>
        </w:rPr>
        <w:t>zawarcie umowy w sprawie zamówienia publicznego stało się niemożliwe z przyczyn</w:t>
      </w:r>
      <w:r w:rsidR="00B30B72" w:rsidRPr="00297610">
        <w:rPr>
          <w:rFonts w:ascii="Times New Roman" w:eastAsia="Times New Roman" w:hAnsi="Times New Roman" w:cs="Times New Roman"/>
        </w:rPr>
        <w:t xml:space="preserve"> leżących po stronie Wykonawcy.</w:t>
      </w:r>
    </w:p>
    <w:p w14:paraId="78593739" w14:textId="399DF65D" w:rsidR="00B30B72" w:rsidRPr="00B377ED"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B377ED">
        <w:rPr>
          <w:rFonts w:ascii="Times New Roman" w:eastAsia="Times New Roman" w:hAnsi="Times New Roman" w:cs="Times New Roman"/>
        </w:rPr>
        <w:t>Wadium Wykonawcy zostanie zatrzymane wraz z odsetkami w przypadku, gdy Wykonawca w odpowiedzi na wezwanie, o którym mowa w art. 26 ust. 3Ustawy, nie złoży dokumentów lub oświadczeń, o których mowa w art. 25 ust. 1Ustawy, lub pełnomocnictwa, listy podmiotów należących do tej samej grupy kapitałowej lub informacji o tym, że nie należy do grupy kapitałowej, lub nie wyraził zgody na poprawienie omyłki, o której mowa w art. 87 ust. 2 pkt 3Ustawy, co powodowało brak możliwości wybrania oferty złożonej przez wyk</w:t>
      </w:r>
      <w:r w:rsidR="00B30B72" w:rsidRPr="00B377ED">
        <w:rPr>
          <w:rFonts w:ascii="Times New Roman" w:eastAsia="Times New Roman" w:hAnsi="Times New Roman" w:cs="Times New Roman"/>
        </w:rPr>
        <w:t>onawcę jako najkorzystniejszej.</w:t>
      </w:r>
    </w:p>
    <w:p w14:paraId="68D7F354" w14:textId="77777777" w:rsidR="00B30B72"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ROZDZIAŁ VII – TERMIN ZWIĄZANIA OFERTĄ </w:t>
      </w:r>
    </w:p>
    <w:p w14:paraId="105C90CC" w14:textId="756C8A5D"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Termin związania ofertą wynosi </w:t>
      </w:r>
      <w:r w:rsidR="00013C62" w:rsidRPr="00A33C03">
        <w:rPr>
          <w:rFonts w:ascii="Times New Roman" w:eastAsia="Times New Roman" w:hAnsi="Times New Roman" w:cs="Times New Roman"/>
        </w:rPr>
        <w:t>30</w:t>
      </w:r>
      <w:r w:rsidRPr="00297610">
        <w:rPr>
          <w:rFonts w:ascii="Times New Roman" w:eastAsia="Times New Roman" w:hAnsi="Times New Roman" w:cs="Times New Roman"/>
        </w:rPr>
        <w:t xml:space="preserve"> dni. Bieg terminu rozpoczyna się wraz upływem terminu składania oferty. </w:t>
      </w:r>
    </w:p>
    <w:p w14:paraId="303DCCB5"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Wykonawca może przedłużyć termin związania ofertą, na czas niezbędny do zawarcia umowy, samodzielnie lub na wniosek Zamawiającego, z tym, że Zamawiający może tylko raz, co najmniej na 3 dni przed upływem terminu związania ofertą, zwrócić się do Wykonawcy o wyrażenie zgody na przedłużenie tego terminu o oznaczony okres nie dłuższy jednak niż 60 dni. </w:t>
      </w:r>
    </w:p>
    <w:p w14:paraId="1415F7E1"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Odmowa wyrażenia zgody na przedłużenie terminu związania ofertą nie powoduje utraty wadium. 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w:t>
      </w:r>
      <w:r w:rsidRPr="00297610">
        <w:rPr>
          <w:rFonts w:ascii="Times New Roman" w:eastAsia="Times New Roman" w:hAnsi="Times New Roman" w:cs="Times New Roman"/>
        </w:rPr>
        <w:lastRenderedPageBreak/>
        <w:t xml:space="preserve">oferty najkorzystniejszej, obowiązek wniesienia nowego wadium lub jego przedłużenia dotyczy jedynie Wykonawcy, którego oferta została </w:t>
      </w:r>
      <w:r w:rsidR="00B30B72" w:rsidRPr="00297610">
        <w:rPr>
          <w:rFonts w:ascii="Times New Roman" w:eastAsia="Times New Roman" w:hAnsi="Times New Roman" w:cs="Times New Roman"/>
        </w:rPr>
        <w:t>wybrana jako najkorzystniejsza.</w:t>
      </w:r>
    </w:p>
    <w:p w14:paraId="42669E9C" w14:textId="77777777" w:rsidR="00B30B72"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ROZDZIAŁ VIII – O</w:t>
      </w:r>
      <w:r w:rsidR="00B30B72" w:rsidRPr="00297610">
        <w:rPr>
          <w:rFonts w:ascii="Times New Roman" w:eastAsia="Times New Roman" w:hAnsi="Times New Roman" w:cs="Times New Roman"/>
        </w:rPr>
        <w:t>PIS SPOSOBU PRZYGOTOWANIA OFERT</w:t>
      </w:r>
    </w:p>
    <w:p w14:paraId="18A45516"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Wykonawca może złożyć jedną ofertę. Złożenie więcej niż jednej oferty spowoduje odrzucenie wszystkich ofert złożonych przez Wykonawcę. </w:t>
      </w:r>
    </w:p>
    <w:p w14:paraId="02D499D2"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Oferta musi być sporządzona z zachowaniem formy pisemnej pod rygorem nieważności. </w:t>
      </w:r>
    </w:p>
    <w:p w14:paraId="6E748DBE"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Treść oferty musi odpowiadać treści SIWZ. </w:t>
      </w:r>
    </w:p>
    <w:p w14:paraId="14EEC042"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Oferta wraz z załącznikami musi być sporządzona w sposób czytelny trwałą metodą pisarską. </w:t>
      </w:r>
    </w:p>
    <w:p w14:paraId="32BE107C"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Wszelkie zmiany naniesione przez Wykonawcę w treści oferty po jej sporządzeniu muszą być parafowane przez Wykonawcę.</w:t>
      </w:r>
    </w:p>
    <w:p w14:paraId="750D5069"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Oferta musi być podpisana przez Wykonawcę</w:t>
      </w:r>
      <w:r w:rsidR="00B30B72" w:rsidRPr="00297610">
        <w:rPr>
          <w:rFonts w:ascii="Times New Roman" w:eastAsia="Times New Roman" w:hAnsi="Times New Roman" w:cs="Times New Roman"/>
        </w:rPr>
        <w:t xml:space="preserve">, </w:t>
      </w:r>
      <w:r w:rsidRPr="00297610">
        <w:rPr>
          <w:rFonts w:ascii="Times New Roman" w:eastAsia="Times New Roman" w:hAnsi="Times New Roman" w:cs="Times New Roman"/>
        </w:rPr>
        <w:t xml:space="preserve">tj. osobę (osoby) reprezentującą Wykonawcę, zgodnie z zasadami reprezentacji wskazanymi we właściwym rejestrze lub osobę (osoby) upoważnioną do reprezentowania Wykonawcy. </w:t>
      </w:r>
    </w:p>
    <w:p w14:paraId="7F3C7966"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Jeżeli osoba (osoby) podpisująca ofertę (reprezentująca wykonawcę lub wykonawców występujących wspólnie) działa na podstawie pełnomocnictwa, pełnomocnictwo to w formie pisemnej (oryginał lub kopia poświadczona za zgodność z oryginałem przez notariusza) musi zostać dołączone do oferty. </w:t>
      </w:r>
    </w:p>
    <w:p w14:paraId="5189A928"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Oferta wraz z załącznikami musi być sporządzona w języku polskim. Każdy dokument składający się na ofertę lub złożony wraz z ofertą sporządzony w języku innym niż polski musi być złożony wraz z tłumaczeniem na język polski. </w:t>
      </w:r>
    </w:p>
    <w:p w14:paraId="5B45ED67"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Wykonawca ponosi wszelkie koszty związane z przygotowaniem i złożeniem oferty. </w:t>
      </w:r>
    </w:p>
    <w:p w14:paraId="040DFF3E"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Zaleca się, aby strony oferty były trwale ze sobą połączone i kolejno ponumerowane.</w:t>
      </w:r>
    </w:p>
    <w:p w14:paraId="2ED45D7A"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Zaleca się, aby każda strona oferty zawierająca jakąkolwiek treść była podpisana lub parafowana przez wykonawcę. </w:t>
      </w:r>
    </w:p>
    <w:p w14:paraId="20BF1A89" w14:textId="77777777" w:rsidR="005E79B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w:t>
      </w:r>
      <w:r w:rsidR="00B30B72" w:rsidRPr="00297610">
        <w:rPr>
          <w:rFonts w:ascii="Times New Roman" w:eastAsia="Times New Roman" w:hAnsi="Times New Roman" w:cs="Times New Roman"/>
        </w:rPr>
        <w:t>993 r. o zwalczaniu nieuczciwej</w:t>
      </w:r>
      <w:r w:rsidRPr="00297610">
        <w:rPr>
          <w:rFonts w:ascii="Times New Roman" w:eastAsia="Times New Roman" w:hAnsi="Times New Roman" w:cs="Times New Roman"/>
        </w:rPr>
        <w:t xml:space="preserve"> konkurencji”. Wykonawca może zastrzec ww. informacje nie później niż w terminie składania ofert. Wraz z zastrzeżeniem Wykonawca zobowiązany jest wykazać, iż zastrzeżone informacje stanowią tajemnicę przedsiębiorstwa. Wykonawca musi wykazać, że zastrzeżone informacje stanowią tajemnicę przedsiębiorstwa w szczególności określając, w jaki sposób zostały spełnione przesłanki, o których mowa w art. 11 pkt 4 Ustawy z dnia 16 kwietnia </w:t>
      </w:r>
      <w:r w:rsidRPr="00297610">
        <w:rPr>
          <w:rFonts w:ascii="Times New Roman" w:eastAsia="Times New Roman" w:hAnsi="Times New Roman" w:cs="Times New Roman"/>
        </w:rPr>
        <w:lastRenderedPageBreak/>
        <w:t xml:space="preserve">1993 r. o zwalczaniu nieuczciwej konkurencji (tekst jedn. Dz.U. z 2003 r. nr 153 poz. 1503 z późn. zm.), zgodnie z którymi tajemnicę przedsiębiorstwa stanowi określona informacja, jeżeli spełnia łącznie 3 warunki: </w:t>
      </w:r>
    </w:p>
    <w:p w14:paraId="758A8EB5" w14:textId="77777777" w:rsidR="005E79B0" w:rsidRDefault="008145B2" w:rsidP="006A47EC">
      <w:pPr>
        <w:pStyle w:val="Akapitzlist"/>
        <w:numPr>
          <w:ilvl w:val="0"/>
          <w:numId w:val="6"/>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ma charakter techniczny, technologiczny, organizacyjny przedsiębiorstwa lub jest to inna informacja</w:t>
      </w:r>
      <w:r w:rsidR="00256A7D" w:rsidRPr="005E79B0">
        <w:rPr>
          <w:rFonts w:ascii="Times New Roman" w:eastAsia="Times New Roman" w:hAnsi="Times New Roman" w:cs="Times New Roman"/>
        </w:rPr>
        <w:t xml:space="preserve"> mająca wartość gospodarczą,</w:t>
      </w:r>
    </w:p>
    <w:p w14:paraId="08189A15" w14:textId="77777777" w:rsidR="005E79B0" w:rsidRDefault="008145B2" w:rsidP="006A47EC">
      <w:pPr>
        <w:pStyle w:val="Akapitzlist"/>
        <w:numPr>
          <w:ilvl w:val="0"/>
          <w:numId w:val="6"/>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nie została ujawnion</w:t>
      </w:r>
      <w:r w:rsidR="00256A7D" w:rsidRPr="005E79B0">
        <w:rPr>
          <w:rFonts w:ascii="Times New Roman" w:eastAsia="Times New Roman" w:hAnsi="Times New Roman" w:cs="Times New Roman"/>
        </w:rPr>
        <w:t>a do wiadomości publicznej,</w:t>
      </w:r>
    </w:p>
    <w:p w14:paraId="2A14F096" w14:textId="32DBD047" w:rsidR="00B30B72" w:rsidRPr="005E79B0" w:rsidRDefault="008145B2" w:rsidP="006A47EC">
      <w:pPr>
        <w:pStyle w:val="Akapitzlist"/>
        <w:numPr>
          <w:ilvl w:val="0"/>
          <w:numId w:val="6"/>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o której mowa w punkcie powyżej. </w:t>
      </w:r>
    </w:p>
    <w:p w14:paraId="105F4EEE" w14:textId="77777777" w:rsidR="005E79B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Oferta musi zawierać: </w:t>
      </w:r>
    </w:p>
    <w:p w14:paraId="015366C1" w14:textId="77777777" w:rsidR="005E79B0" w:rsidRDefault="008145B2" w:rsidP="006A47EC">
      <w:pPr>
        <w:pStyle w:val="Akapitzlist"/>
        <w:numPr>
          <w:ilvl w:val="0"/>
          <w:numId w:val="7"/>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oświadczenie, o którym mowa w pkt. 5.1. (tj. JEDZ) stanowiącego załącznik nr 4 do </w:t>
      </w:r>
      <w:r w:rsidR="00B30B72" w:rsidRPr="005E79B0">
        <w:rPr>
          <w:rFonts w:ascii="Times New Roman" w:eastAsia="Times New Roman" w:hAnsi="Times New Roman" w:cs="Times New Roman"/>
        </w:rPr>
        <w:t>SIWZ (składane w oryginale),</w:t>
      </w:r>
    </w:p>
    <w:p w14:paraId="32F14555" w14:textId="77777777" w:rsidR="005E79B0" w:rsidRDefault="008145B2" w:rsidP="006A47EC">
      <w:pPr>
        <w:pStyle w:val="Akapitzlist"/>
        <w:numPr>
          <w:ilvl w:val="0"/>
          <w:numId w:val="7"/>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formularz ofertowy sporządzony i wypełniony według wzoru stanowiącego załącznik nr 3 do </w:t>
      </w:r>
      <w:r w:rsidR="00B30B72" w:rsidRPr="005E79B0">
        <w:rPr>
          <w:rFonts w:ascii="Times New Roman" w:eastAsia="Times New Roman" w:hAnsi="Times New Roman" w:cs="Times New Roman"/>
        </w:rPr>
        <w:t>SIWZ (składane w oryginale),</w:t>
      </w:r>
    </w:p>
    <w:p w14:paraId="6C5DCFCA" w14:textId="77777777" w:rsidR="005E79B0" w:rsidRDefault="008145B2" w:rsidP="006A47EC">
      <w:pPr>
        <w:pStyle w:val="Akapitzlist"/>
        <w:numPr>
          <w:ilvl w:val="0"/>
          <w:numId w:val="7"/>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pełnomocnictwo do reprezentowania wykonawcy (wykonawców występujących wspólnie), o ile ofertę składa pełnomocnik (składane w oryginale lub kopii potwierdzonej za zgodność z o</w:t>
      </w:r>
      <w:r w:rsidR="00B30B72" w:rsidRPr="005E79B0">
        <w:rPr>
          <w:rFonts w:ascii="Times New Roman" w:eastAsia="Times New Roman" w:hAnsi="Times New Roman" w:cs="Times New Roman"/>
        </w:rPr>
        <w:t>ryginałem przez notariusza),</w:t>
      </w:r>
    </w:p>
    <w:p w14:paraId="68B53747" w14:textId="65F96434" w:rsidR="00B30B72" w:rsidRPr="005E79B0" w:rsidRDefault="008145B2" w:rsidP="006A47EC">
      <w:pPr>
        <w:pStyle w:val="Akapitzlist"/>
        <w:numPr>
          <w:ilvl w:val="0"/>
          <w:numId w:val="7"/>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dokument wadialny w przypadku wnoszenia wadium w formie innej niż pieniężna (tj. gwarancja lub poręczenie), na podstawie którego będzie możliwe wymaganie zapłaty kwoty wadium (składane w oryginale). </w:t>
      </w:r>
    </w:p>
    <w:p w14:paraId="518FB28F"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Ofertę należy umieścić w kopercie/opakowaniu i zabezpieczyć w sposób uniemożliwiający zapoznanie się z jej zawartością przed upływe</w:t>
      </w:r>
      <w:r w:rsidR="00B30B72" w:rsidRPr="00297610">
        <w:rPr>
          <w:rFonts w:ascii="Times New Roman" w:eastAsia="Times New Roman" w:hAnsi="Times New Roman" w:cs="Times New Roman"/>
        </w:rPr>
        <w:t>m terminu otwarcia ofert.</w:t>
      </w:r>
    </w:p>
    <w:p w14:paraId="5A85B8F7" w14:textId="77777777" w:rsidR="00256A7D"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Na kopercie/opakowaniu należy umieścić następujące oznaczenia: </w:t>
      </w:r>
    </w:p>
    <w:p w14:paraId="07B545B3" w14:textId="77777777" w:rsidR="005E79B0" w:rsidRDefault="008145B2" w:rsidP="006A47EC">
      <w:pPr>
        <w:pStyle w:val="Akapitzlist"/>
        <w:numPr>
          <w:ilvl w:val="0"/>
          <w:numId w:val="8"/>
        </w:numPr>
        <w:spacing w:line="360" w:lineRule="auto"/>
        <w:jc w:val="both"/>
        <w:rPr>
          <w:rFonts w:ascii="Times New Roman" w:eastAsia="Times New Roman" w:hAnsi="Times New Roman" w:cs="Times New Roman"/>
        </w:rPr>
      </w:pPr>
      <w:r w:rsidRPr="00297610">
        <w:rPr>
          <w:rFonts w:ascii="Times New Roman" w:eastAsia="Times New Roman" w:hAnsi="Times New Roman" w:cs="Times New Roman"/>
        </w:rPr>
        <w:t>nazwa, adres, numer t</w:t>
      </w:r>
      <w:r w:rsidR="00256A7D" w:rsidRPr="00297610">
        <w:rPr>
          <w:rFonts w:ascii="Times New Roman" w:eastAsia="Times New Roman" w:hAnsi="Times New Roman" w:cs="Times New Roman"/>
        </w:rPr>
        <w:t>elefonu i e-mail wykonawcy,</w:t>
      </w:r>
    </w:p>
    <w:p w14:paraId="50E4E002" w14:textId="3E146D58" w:rsidR="00013C62" w:rsidRPr="00A33C03" w:rsidRDefault="00FA1048" w:rsidP="00FA1048">
      <w:pPr>
        <w:pStyle w:val="Akapitzlist"/>
        <w:numPr>
          <w:ilvl w:val="0"/>
          <w:numId w:val="8"/>
        </w:numPr>
        <w:spacing w:line="360" w:lineRule="auto"/>
        <w:jc w:val="both"/>
        <w:rPr>
          <w:rFonts w:ascii="Times New Roman" w:eastAsia="Times New Roman" w:hAnsi="Times New Roman" w:cs="Times New Roman"/>
        </w:rPr>
      </w:pPr>
      <w:r w:rsidRPr="00A33C03">
        <w:rPr>
          <w:rFonts w:ascii="Times New Roman" w:eastAsia="Times New Roman" w:hAnsi="Times New Roman" w:cs="Times New Roman"/>
        </w:rPr>
        <w:t xml:space="preserve">Gminna Spółka Wodna, </w:t>
      </w:r>
      <w:r w:rsidR="00FF634D" w:rsidRPr="00A33C03">
        <w:rPr>
          <w:rFonts w:ascii="Times New Roman" w:eastAsia="Times New Roman" w:hAnsi="Times New Roman" w:cs="Times New Roman"/>
        </w:rPr>
        <w:t>ul. Tadeus</w:t>
      </w:r>
      <w:r w:rsidR="00C22641">
        <w:rPr>
          <w:rFonts w:ascii="Times New Roman" w:eastAsia="Times New Roman" w:hAnsi="Times New Roman" w:cs="Times New Roman"/>
        </w:rPr>
        <w:t>za Kościuszki 11</w:t>
      </w:r>
      <w:r w:rsidR="00BF1897">
        <w:rPr>
          <w:rFonts w:ascii="Times New Roman" w:eastAsia="Times New Roman" w:hAnsi="Times New Roman" w:cs="Times New Roman"/>
        </w:rPr>
        <w:t>/2a</w:t>
      </w:r>
      <w:r w:rsidR="00FF634D" w:rsidRPr="00A33C03">
        <w:rPr>
          <w:rFonts w:ascii="Times New Roman" w:eastAsia="Times New Roman" w:hAnsi="Times New Roman" w:cs="Times New Roman"/>
        </w:rPr>
        <w:t xml:space="preserve"> , 89-400 Sępólno Krajeńskie </w:t>
      </w:r>
    </w:p>
    <w:p w14:paraId="1714A65C" w14:textId="298D106B" w:rsidR="00013C62" w:rsidRPr="00013C62" w:rsidRDefault="008145B2" w:rsidP="006A47EC">
      <w:pPr>
        <w:pStyle w:val="Akapitzlist"/>
        <w:numPr>
          <w:ilvl w:val="0"/>
          <w:numId w:val="8"/>
        </w:numPr>
        <w:spacing w:line="360" w:lineRule="auto"/>
        <w:jc w:val="both"/>
        <w:rPr>
          <w:rFonts w:ascii="Times New Roman" w:eastAsia="Times New Roman" w:hAnsi="Times New Roman" w:cs="Times New Roman"/>
        </w:rPr>
      </w:pPr>
      <w:r w:rsidRPr="00013C62">
        <w:rPr>
          <w:rFonts w:ascii="Times New Roman" w:eastAsia="Times New Roman" w:hAnsi="Times New Roman" w:cs="Times New Roman"/>
        </w:rPr>
        <w:t xml:space="preserve">OFERTA </w:t>
      </w:r>
      <w:r w:rsidR="00013C62" w:rsidRPr="00013C62">
        <w:rPr>
          <w:rFonts w:ascii="Times New Roman" w:eastAsia="Times New Roman" w:hAnsi="Times New Roman" w:cs="Times New Roman"/>
        </w:rPr>
        <w:t xml:space="preserve">na dostawę nowej koparki kołowej o masie roboczej 8-10 ton wg Programu Rozwoju Obszarów Wiejskich na lata 2014-2020 – Inwestycje zapobiegające zniszczeniu potencjału produkcji rolnej – w zakresie zaopatrzenia w sprzęt do utrzymania urządzeń wodnych służących zabezpieczeniu gospodarstw rolnych przed zalaniem, podtopieniem, lub nadmiernym </w:t>
      </w:r>
      <w:proofErr w:type="spellStart"/>
      <w:r w:rsidR="00013C62" w:rsidRPr="00013C62">
        <w:rPr>
          <w:rFonts w:ascii="Times New Roman" w:eastAsia="Times New Roman" w:hAnsi="Times New Roman" w:cs="Times New Roman"/>
        </w:rPr>
        <w:t>uwilgoceniem</w:t>
      </w:r>
      <w:proofErr w:type="spellEnd"/>
      <w:r w:rsidR="00013C62" w:rsidRPr="00013C62">
        <w:rPr>
          <w:rFonts w:ascii="Times New Roman" w:eastAsia="Times New Roman" w:hAnsi="Times New Roman" w:cs="Times New Roman"/>
        </w:rPr>
        <w:t xml:space="preserve"> spowodowanym przez powódź lub deszcz nawalny.”</w:t>
      </w:r>
    </w:p>
    <w:p w14:paraId="008C0B79" w14:textId="335AE6AF" w:rsidR="00013C62" w:rsidRDefault="00013C62" w:rsidP="006A47EC">
      <w:pPr>
        <w:pStyle w:val="Akapitzlist"/>
        <w:numPr>
          <w:ilvl w:val="0"/>
          <w:numId w:val="8"/>
        </w:numPr>
        <w:spacing w:line="360" w:lineRule="auto"/>
        <w:jc w:val="both"/>
        <w:rPr>
          <w:rFonts w:ascii="Times New Roman" w:eastAsia="Times New Roman" w:hAnsi="Times New Roman" w:cs="Times New Roman"/>
        </w:rPr>
      </w:pPr>
      <w:r w:rsidRPr="00013C62">
        <w:rPr>
          <w:rFonts w:ascii="Times New Roman" w:eastAsia="Times New Roman" w:hAnsi="Times New Roman" w:cs="Times New Roman"/>
        </w:rPr>
        <w:t>znak</w:t>
      </w:r>
      <w:r w:rsidR="00256A7D" w:rsidRPr="00013C62">
        <w:rPr>
          <w:rFonts w:ascii="Times New Roman" w:eastAsia="Times New Roman" w:hAnsi="Times New Roman" w:cs="Times New Roman"/>
          <w:color w:val="FF0000"/>
        </w:rPr>
        <w:t xml:space="preserve"> </w:t>
      </w:r>
      <w:r w:rsidR="00C22641">
        <w:rPr>
          <w:rFonts w:ascii="Times New Roman" w:eastAsia="Times New Roman" w:hAnsi="Times New Roman" w:cs="Times New Roman"/>
        </w:rPr>
        <w:t>GSW002</w:t>
      </w:r>
      <w:r w:rsidR="00256A7D" w:rsidRPr="00013C62">
        <w:rPr>
          <w:rFonts w:ascii="Times New Roman" w:eastAsia="Times New Roman" w:hAnsi="Times New Roman" w:cs="Times New Roman"/>
        </w:rPr>
        <w:t>/2018,</w:t>
      </w:r>
    </w:p>
    <w:p w14:paraId="7B79C325" w14:textId="22DADF55" w:rsidR="00B30B72" w:rsidRPr="00013C62" w:rsidRDefault="005E79B0" w:rsidP="006A47EC">
      <w:pPr>
        <w:pStyle w:val="Akapitzlist"/>
        <w:numPr>
          <w:ilvl w:val="0"/>
          <w:numId w:val="8"/>
        </w:numPr>
        <w:spacing w:line="360" w:lineRule="auto"/>
        <w:jc w:val="both"/>
        <w:rPr>
          <w:rFonts w:ascii="Times New Roman" w:eastAsia="Times New Roman" w:hAnsi="Times New Roman" w:cs="Times New Roman"/>
        </w:rPr>
      </w:pPr>
      <w:r w:rsidRPr="00013C62">
        <w:rPr>
          <w:rFonts w:ascii="Times New Roman" w:eastAsia="Times New Roman" w:hAnsi="Times New Roman" w:cs="Times New Roman"/>
        </w:rPr>
        <w:lastRenderedPageBreak/>
        <w:t xml:space="preserve">Nie otwierać przed </w:t>
      </w:r>
      <w:r w:rsidR="00B53DBF">
        <w:rPr>
          <w:rFonts w:ascii="Times New Roman" w:eastAsia="Times New Roman" w:hAnsi="Times New Roman" w:cs="Times New Roman"/>
        </w:rPr>
        <w:t>dniem 13</w:t>
      </w:r>
      <w:r w:rsidR="008145B2" w:rsidRPr="00A33C03">
        <w:rPr>
          <w:rFonts w:ascii="Times New Roman" w:eastAsia="Times New Roman" w:hAnsi="Times New Roman" w:cs="Times New Roman"/>
        </w:rPr>
        <w:t>.0</w:t>
      </w:r>
      <w:r w:rsidR="009436C6">
        <w:rPr>
          <w:rFonts w:ascii="Times New Roman" w:eastAsia="Times New Roman" w:hAnsi="Times New Roman" w:cs="Times New Roman"/>
        </w:rPr>
        <w:t>7</w:t>
      </w:r>
      <w:r w:rsidR="00B53DBF">
        <w:rPr>
          <w:rFonts w:ascii="Times New Roman" w:eastAsia="Times New Roman" w:hAnsi="Times New Roman" w:cs="Times New Roman"/>
        </w:rPr>
        <w:t>.2018 r. do godz. 12:15</w:t>
      </w:r>
    </w:p>
    <w:p w14:paraId="4BCA8D0C" w14:textId="77777777" w:rsidR="00B30B72" w:rsidRPr="00297610" w:rsidRDefault="00B30B72" w:rsidP="006A47EC">
      <w:pPr>
        <w:pStyle w:val="Akapitzlist"/>
        <w:numPr>
          <w:ilvl w:val="0"/>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R</w:t>
      </w:r>
      <w:r w:rsidR="008145B2" w:rsidRPr="00297610">
        <w:rPr>
          <w:rFonts w:ascii="Times New Roman" w:eastAsia="Times New Roman" w:hAnsi="Times New Roman" w:cs="Times New Roman"/>
        </w:rPr>
        <w:t xml:space="preserve">OZDZIAŁ IX – SKŁADANIE I OTWARCIE OFERT </w:t>
      </w:r>
    </w:p>
    <w:p w14:paraId="3C5EDDDE" w14:textId="3A35C5DB"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Ofertę wraz z dokumentami, o których mowa w pkt. 8.13 SIWZ należy złożyć w terminie do dnia </w:t>
      </w:r>
      <w:r w:rsidR="00B53DBF">
        <w:rPr>
          <w:rFonts w:ascii="Times New Roman" w:eastAsia="Times New Roman" w:hAnsi="Times New Roman" w:cs="Times New Roman"/>
        </w:rPr>
        <w:t>13</w:t>
      </w:r>
      <w:r w:rsidRPr="00A33C03">
        <w:rPr>
          <w:rFonts w:ascii="Times New Roman" w:eastAsia="Times New Roman" w:hAnsi="Times New Roman" w:cs="Times New Roman"/>
        </w:rPr>
        <w:t>.0</w:t>
      </w:r>
      <w:r w:rsidR="009436C6">
        <w:rPr>
          <w:rFonts w:ascii="Times New Roman" w:eastAsia="Times New Roman" w:hAnsi="Times New Roman" w:cs="Times New Roman"/>
        </w:rPr>
        <w:t>7</w:t>
      </w:r>
      <w:r w:rsidRPr="00A33C03">
        <w:rPr>
          <w:rFonts w:ascii="Times New Roman" w:eastAsia="Times New Roman" w:hAnsi="Times New Roman" w:cs="Times New Roman"/>
        </w:rPr>
        <w:t>.2018 roku do godziny 1</w:t>
      </w:r>
      <w:r w:rsidR="009436C6">
        <w:rPr>
          <w:rFonts w:ascii="Times New Roman" w:eastAsia="Times New Roman" w:hAnsi="Times New Roman" w:cs="Times New Roman"/>
        </w:rPr>
        <w:t>2</w:t>
      </w:r>
      <w:r w:rsidR="00B30B72" w:rsidRPr="00A33C03">
        <w:rPr>
          <w:rFonts w:ascii="Times New Roman" w:eastAsia="Times New Roman" w:hAnsi="Times New Roman" w:cs="Times New Roman"/>
        </w:rPr>
        <w:t xml:space="preserve">:00 </w:t>
      </w:r>
      <w:r w:rsidR="00B30B72" w:rsidRPr="00297610">
        <w:rPr>
          <w:rFonts w:ascii="Times New Roman" w:eastAsia="Times New Roman" w:hAnsi="Times New Roman" w:cs="Times New Roman"/>
        </w:rPr>
        <w:t>w siedzibie Zamawiającego.</w:t>
      </w:r>
    </w:p>
    <w:p w14:paraId="3852D95A" w14:textId="77777777" w:rsidR="00B30B72"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Decydujące znaczenie dla zachowania terminu składania ofert ma data i godzina wpływu oferty w miejsce wskazane w pkt. 9.1. </w:t>
      </w:r>
    </w:p>
    <w:p w14:paraId="0B8780C7" w14:textId="1176C496" w:rsidR="00256A7D" w:rsidRPr="00A33C03"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Otwarcie ofert nastąpi w </w:t>
      </w:r>
      <w:r w:rsidR="00B53DBF">
        <w:rPr>
          <w:rFonts w:ascii="Times New Roman" w:eastAsia="Times New Roman" w:hAnsi="Times New Roman" w:cs="Times New Roman"/>
        </w:rPr>
        <w:t>dniu 13.07.2018 roku o godzinie 12:15</w:t>
      </w:r>
      <w:r w:rsidRPr="00A33C03">
        <w:rPr>
          <w:rFonts w:ascii="Times New Roman" w:eastAsia="Times New Roman" w:hAnsi="Times New Roman" w:cs="Times New Roman"/>
        </w:rPr>
        <w:t xml:space="preserve"> w siedzibie </w:t>
      </w:r>
      <w:r w:rsidR="00FA1048" w:rsidRPr="00A33C03">
        <w:rPr>
          <w:rFonts w:ascii="Times New Roman" w:eastAsia="Times New Roman" w:hAnsi="Times New Roman" w:cs="Times New Roman"/>
        </w:rPr>
        <w:t>Gminnej Spółki Wodnej w Sępólnie Krajeńskim pokój 2A</w:t>
      </w:r>
    </w:p>
    <w:p w14:paraId="0FE1D798" w14:textId="77777777" w:rsidR="00256A7D"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Wykonawca może wprowadzić zmiany do złożonej oferty, pod warunkiem, że Zamawiający otrzyma</w:t>
      </w:r>
      <w:r w:rsidR="00256A7D" w:rsidRPr="00297610">
        <w:rPr>
          <w:rFonts w:ascii="Times New Roman" w:eastAsia="Times New Roman" w:hAnsi="Times New Roman" w:cs="Times New Roman"/>
        </w:rPr>
        <w:t xml:space="preserve"> </w:t>
      </w:r>
      <w:r w:rsidRPr="00297610">
        <w:rPr>
          <w:rFonts w:ascii="Times New Roman" w:eastAsia="Times New Roman" w:hAnsi="Times New Roman" w:cs="Times New Roman"/>
        </w:rPr>
        <w:t>pisemne zawiadomienie o wprowadzeniu zmian do oferty przed upływem terminu składania ofert. Powiadomienie o wprowadzeniu zmian musi być złożone według takich samych zasad, jak składana oferta, w kopercie oznaczonej jak w pkt 8.15. z d</w:t>
      </w:r>
      <w:r w:rsidR="00256A7D" w:rsidRPr="00297610">
        <w:rPr>
          <w:rFonts w:ascii="Times New Roman" w:eastAsia="Times New Roman" w:hAnsi="Times New Roman" w:cs="Times New Roman"/>
        </w:rPr>
        <w:t>odatkowym oznaczeniem „ZMIANA”.</w:t>
      </w:r>
    </w:p>
    <w:p w14:paraId="27FD5F82" w14:textId="77777777" w:rsidR="005E79B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Wykonawca może przed upływem terminu składania ofert wycofać ofertę, poprzez złożenie pisemnego powiadomienia podpisanego przez osobę (osoby) uprawnioną do reprezentowania wykonawcy. </w:t>
      </w:r>
    </w:p>
    <w:p w14:paraId="47046885" w14:textId="3E45C050" w:rsidR="00256A7D" w:rsidRPr="005E79B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5E79B0">
        <w:rPr>
          <w:rFonts w:ascii="Times New Roman" w:eastAsia="Times New Roman" w:hAnsi="Times New Roman" w:cs="Times New Roman"/>
        </w:rPr>
        <w:t xml:space="preserve">Otwarcie ofert jest jawne. Wykonawcy mogą uczestniczyć w sesji otwarcia ofert. </w:t>
      </w:r>
    </w:p>
    <w:p w14:paraId="4F64844B" w14:textId="14EF9ED9" w:rsidR="00256A7D"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Oferty złożone po terminie, o którym mowa w punkcie 9.1. zostaną zwrócone wykonawcom po upływie terminu do wniesienia odwołania. Zamawiający niezwłocznie po upływie terminu składania ofert zawiadomi</w:t>
      </w:r>
      <w:r w:rsidR="005E79B0">
        <w:rPr>
          <w:rFonts w:ascii="Times New Roman" w:eastAsia="Times New Roman" w:hAnsi="Times New Roman" w:cs="Times New Roman"/>
        </w:rPr>
        <w:t xml:space="preserve"> </w:t>
      </w:r>
      <w:r w:rsidRPr="00297610">
        <w:rPr>
          <w:rFonts w:ascii="Times New Roman" w:eastAsia="Times New Roman" w:hAnsi="Times New Roman" w:cs="Times New Roman"/>
        </w:rPr>
        <w:t xml:space="preserve">Wykonawcę o złożeniu oferty po terminie. </w:t>
      </w:r>
    </w:p>
    <w:p w14:paraId="1606F411" w14:textId="77777777" w:rsidR="00256A7D"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ROZDZIAŁ X – OPIS SPOSOBU OBLICZANIA CENY </w:t>
      </w:r>
    </w:p>
    <w:p w14:paraId="102F1AEF" w14:textId="77777777" w:rsidR="00256A7D"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Ceny w ofercie muszą być wyrażone w złotych polskich (PLN), z dokładnością do dwóch miejsc po przecinku. </w:t>
      </w:r>
    </w:p>
    <w:p w14:paraId="1315BBC6" w14:textId="77777777" w:rsidR="00256A7D"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Wykonawca podając ceny zgodnie z formularzem ofertowym musi uwzględnić wszelkie koszty niezbędne dla prawidłowego i pełnego wykonania zamówienia, w szczególności: </w:t>
      </w:r>
    </w:p>
    <w:p w14:paraId="6C2D31EA" w14:textId="77777777" w:rsidR="005E79B0" w:rsidRDefault="008145B2" w:rsidP="006A47EC">
      <w:pPr>
        <w:pStyle w:val="Akapitzlist"/>
        <w:numPr>
          <w:ilvl w:val="0"/>
          <w:numId w:val="9"/>
        </w:numPr>
        <w:spacing w:line="360" w:lineRule="auto"/>
        <w:jc w:val="both"/>
        <w:rPr>
          <w:rFonts w:ascii="Times New Roman" w:eastAsia="Times New Roman" w:hAnsi="Times New Roman" w:cs="Times New Roman"/>
        </w:rPr>
      </w:pPr>
      <w:r w:rsidRPr="00297610">
        <w:rPr>
          <w:rFonts w:ascii="Times New Roman" w:eastAsia="Times New Roman" w:hAnsi="Times New Roman" w:cs="Times New Roman"/>
        </w:rPr>
        <w:t>cenę zakupu pojazdu o wymaganych przez Zamawiającego parametrach</w:t>
      </w:r>
      <w:r w:rsidR="00256A7D" w:rsidRPr="00297610">
        <w:rPr>
          <w:rFonts w:ascii="Times New Roman" w:eastAsia="Times New Roman" w:hAnsi="Times New Roman" w:cs="Times New Roman"/>
        </w:rPr>
        <w:t xml:space="preserve"> techniczno</w:t>
      </w:r>
      <w:r w:rsidR="001551EE" w:rsidRPr="00297610">
        <w:rPr>
          <w:rFonts w:ascii="Times New Roman" w:eastAsia="Times New Roman" w:hAnsi="Times New Roman" w:cs="Times New Roman"/>
        </w:rPr>
        <w:t>-</w:t>
      </w:r>
      <w:r w:rsidR="00256A7D" w:rsidRPr="00297610">
        <w:rPr>
          <w:rFonts w:ascii="Times New Roman" w:eastAsia="Times New Roman" w:hAnsi="Times New Roman" w:cs="Times New Roman"/>
        </w:rPr>
        <w:t>eksploatacyjnych,</w:t>
      </w:r>
    </w:p>
    <w:p w14:paraId="7D91F623" w14:textId="77777777" w:rsidR="005E79B0" w:rsidRDefault="008145B2" w:rsidP="006A47EC">
      <w:pPr>
        <w:pStyle w:val="Akapitzlist"/>
        <w:numPr>
          <w:ilvl w:val="0"/>
          <w:numId w:val="9"/>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koszt dostawy pojazd</w:t>
      </w:r>
      <w:r w:rsidR="00256A7D" w:rsidRPr="005E79B0">
        <w:rPr>
          <w:rFonts w:ascii="Times New Roman" w:eastAsia="Times New Roman" w:hAnsi="Times New Roman" w:cs="Times New Roman"/>
        </w:rPr>
        <w:t xml:space="preserve">u do siedziby Zamawiającego, </w:t>
      </w:r>
    </w:p>
    <w:p w14:paraId="455777C4" w14:textId="77777777" w:rsidR="005E79B0" w:rsidRDefault="00256A7D" w:rsidP="006A47EC">
      <w:pPr>
        <w:pStyle w:val="Akapitzlist"/>
        <w:numPr>
          <w:ilvl w:val="0"/>
          <w:numId w:val="9"/>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przeszkolenie obsługi,</w:t>
      </w:r>
    </w:p>
    <w:p w14:paraId="6CC2EE78" w14:textId="479A7A69" w:rsidR="00256A7D" w:rsidRPr="005E79B0" w:rsidRDefault="008145B2" w:rsidP="006A47EC">
      <w:pPr>
        <w:pStyle w:val="Akapitzlist"/>
        <w:numPr>
          <w:ilvl w:val="0"/>
          <w:numId w:val="9"/>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wszelkie opłaty i podatki wynikające z obowiązujących przepisów. </w:t>
      </w:r>
    </w:p>
    <w:p w14:paraId="622F6070" w14:textId="6B4ADF1A" w:rsidR="001551EE"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t>
      </w:r>
      <w:r w:rsidRPr="00297610">
        <w:rPr>
          <w:rFonts w:ascii="Times New Roman" w:eastAsia="Times New Roman" w:hAnsi="Times New Roman" w:cs="Times New Roman"/>
        </w:rPr>
        <w:lastRenderedPageBreak/>
        <w:t>wybór oferty będzie prowadzić do powstania u Zamawiającego obowiązku podatkowego, wskazując</w:t>
      </w:r>
      <w:r w:rsidR="001551EE" w:rsidRPr="00297610">
        <w:rPr>
          <w:rFonts w:ascii="Times New Roman" w:eastAsia="Times New Roman" w:hAnsi="Times New Roman" w:cs="Times New Roman"/>
        </w:rPr>
        <w:t xml:space="preserve"> </w:t>
      </w:r>
      <w:r w:rsidRPr="00297610">
        <w:rPr>
          <w:rFonts w:ascii="Times New Roman" w:eastAsia="Times New Roman" w:hAnsi="Times New Roman" w:cs="Times New Roman"/>
        </w:rPr>
        <w:t xml:space="preserve">nazwę (rodzaj) towaru lub usługi, których dostawa lub świadczenie będzie prowadzić do jego powstania, oraz wskazując ich wartość bez kwoty podatku. </w:t>
      </w:r>
    </w:p>
    <w:p w14:paraId="1DE48C48" w14:textId="77777777" w:rsidR="001551EE"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Rozliczenia między Zamawiającym a wykonawcą będą prowadzone w PLN. </w:t>
      </w:r>
    </w:p>
    <w:p w14:paraId="0D0307CE" w14:textId="77777777" w:rsidR="001551EE"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ROZDZIAŁ XI – BADANIE OFERT </w:t>
      </w:r>
    </w:p>
    <w:p w14:paraId="14F0717F" w14:textId="77777777" w:rsidR="001551EE"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W toku badania i oceny ofert Zamawiający może żądać od wykonawców wyjaśnień dotyczących treści złożonych ofert. </w:t>
      </w:r>
    </w:p>
    <w:p w14:paraId="01787B7B" w14:textId="22653C2D" w:rsidR="001551EE"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Jeżeli zaoferowana cena, lub jej istotne części składowe, wydadzą się rażąco niskie w stosunku do przedmiotu zamówienia i wzbudzą wątpliwości Zamawiającego co do możliwości wykonania przedmiotu</w:t>
      </w:r>
      <w:r w:rsidR="001551EE" w:rsidRPr="00297610">
        <w:rPr>
          <w:rFonts w:ascii="Times New Roman" w:eastAsia="Times New Roman" w:hAnsi="Times New Roman" w:cs="Times New Roman"/>
        </w:rPr>
        <w:t xml:space="preserve"> </w:t>
      </w:r>
      <w:r w:rsidRPr="00297610">
        <w:rPr>
          <w:rFonts w:ascii="Times New Roman" w:eastAsia="Times New Roman" w:hAnsi="Times New Roman" w:cs="Times New Roman"/>
        </w:rPr>
        <w:t>zamówienia zgodnie z wymaganiami określonymi przez zamawiającego</w:t>
      </w:r>
      <w:r w:rsidR="001551EE" w:rsidRPr="00297610">
        <w:rPr>
          <w:rFonts w:ascii="Times New Roman" w:eastAsia="Times New Roman" w:hAnsi="Times New Roman" w:cs="Times New Roman"/>
        </w:rPr>
        <w:t xml:space="preserve"> </w:t>
      </w:r>
      <w:r w:rsidRPr="00297610">
        <w:rPr>
          <w:rFonts w:ascii="Times New Roman" w:eastAsia="Times New Roman" w:hAnsi="Times New Roman" w:cs="Times New Roman"/>
        </w:rPr>
        <w:t>lub wynikającymi z odrębnych przepisów, Zamawiający zwróc</w:t>
      </w:r>
      <w:r w:rsidR="00013C62">
        <w:rPr>
          <w:rFonts w:ascii="Times New Roman" w:eastAsia="Times New Roman" w:hAnsi="Times New Roman" w:cs="Times New Roman"/>
        </w:rPr>
        <w:t>i się do wykonawcy o udzielenie</w:t>
      </w:r>
      <w:r w:rsidRPr="00297610">
        <w:rPr>
          <w:rFonts w:ascii="Times New Roman" w:eastAsia="Times New Roman" w:hAnsi="Times New Roman" w:cs="Times New Roman"/>
        </w:rPr>
        <w:t xml:space="preserve"> wyjaśnień, w tym złożenie dowodów, dotyczących sposobu wyliczenia ceny, w szczególności w zakresie wskazanym w art. 90 ust. 1 pkt. 1-5 Ustawy. </w:t>
      </w:r>
    </w:p>
    <w:p w14:paraId="23414720" w14:textId="77777777" w:rsidR="005E79B0" w:rsidRDefault="001551EE"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Z</w:t>
      </w:r>
      <w:r w:rsidR="008145B2" w:rsidRPr="00297610">
        <w:rPr>
          <w:rFonts w:ascii="Times New Roman" w:eastAsia="Times New Roman" w:hAnsi="Times New Roman" w:cs="Times New Roman"/>
        </w:rPr>
        <w:t xml:space="preserve">amawiający poprawi w ofercie: </w:t>
      </w:r>
    </w:p>
    <w:p w14:paraId="4F338767" w14:textId="77777777" w:rsidR="005E79B0" w:rsidRDefault="001551EE" w:rsidP="006A47EC">
      <w:pPr>
        <w:pStyle w:val="Akapitzlist"/>
        <w:numPr>
          <w:ilvl w:val="0"/>
          <w:numId w:val="10"/>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oczywiste omyłki pisarskie,</w:t>
      </w:r>
    </w:p>
    <w:p w14:paraId="1D7B030A" w14:textId="77777777" w:rsidR="005E79B0" w:rsidRDefault="008145B2" w:rsidP="006A47EC">
      <w:pPr>
        <w:pStyle w:val="Akapitzlist"/>
        <w:numPr>
          <w:ilvl w:val="0"/>
          <w:numId w:val="10"/>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oczywiste omyłki rachunkowe, z uwzględnieniem konsekwencji rachunkowych dokonanych poprawek, </w:t>
      </w:r>
    </w:p>
    <w:p w14:paraId="2100DB2E" w14:textId="133049D0" w:rsidR="001551EE" w:rsidRPr="005E79B0" w:rsidRDefault="008145B2" w:rsidP="006A47EC">
      <w:pPr>
        <w:pStyle w:val="Akapitzlist"/>
        <w:numPr>
          <w:ilvl w:val="0"/>
          <w:numId w:val="10"/>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inne omyłki polegające na niezgodności oferty z SIWZ, nie powodujące istotnych zmian w treści oferty, niezwłocznie zawiadamiając o tym wykonawcę, którego oferta została poprawiona. </w:t>
      </w:r>
    </w:p>
    <w:p w14:paraId="75A0B51A" w14:textId="77777777" w:rsidR="001551EE"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ROZDZIAŁ XII – OPIS KRYTERIÓW, KTÓRYMI ZAMAWIAJĄCY BĘDZIE SIĘ KIEROWAŁ PRZY WYBORZE OFERTY WRAZ Z PODANIEM ZNACZENIA TYCH KRYTERIÓW I SPOSOBU OCENY OFERT </w:t>
      </w:r>
    </w:p>
    <w:p w14:paraId="2EF828EF" w14:textId="77777777" w:rsidR="00202359" w:rsidRPr="00297610" w:rsidRDefault="001551EE"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Z</w:t>
      </w:r>
      <w:r w:rsidR="008145B2" w:rsidRPr="00297610">
        <w:rPr>
          <w:rFonts w:ascii="Times New Roman" w:eastAsia="Times New Roman" w:hAnsi="Times New Roman" w:cs="Times New Roman"/>
        </w:rPr>
        <w:t xml:space="preserve">amawiający dokona oceny ofert, które nie zostały odrzucone, na podstawie następujących kryteriów oceny ofert: </w:t>
      </w:r>
    </w:p>
    <w:p w14:paraId="5D4D725E" w14:textId="7998EB13" w:rsidR="00202359" w:rsidRPr="00297610" w:rsidRDefault="00202359" w:rsidP="0067597E">
      <w:pPr>
        <w:pStyle w:val="Akapitzlist"/>
        <w:tabs>
          <w:tab w:val="left" w:pos="1418"/>
          <w:tab w:val="left" w:pos="2835"/>
          <w:tab w:val="left" w:pos="4111"/>
        </w:tabs>
        <w:spacing w:line="360" w:lineRule="auto"/>
        <w:ind w:left="709"/>
        <w:jc w:val="both"/>
        <w:rPr>
          <w:rFonts w:ascii="Times New Roman" w:eastAsia="Times New Roman" w:hAnsi="Times New Roman" w:cs="Times New Roman"/>
        </w:rPr>
      </w:pPr>
      <w:r w:rsidRPr="00297610">
        <w:rPr>
          <w:rFonts w:ascii="Times New Roman" w:eastAsia="Times New Roman" w:hAnsi="Times New Roman" w:cs="Times New Roman"/>
        </w:rPr>
        <w:t xml:space="preserve">LP </w:t>
      </w:r>
      <w:r w:rsidRPr="00297610">
        <w:rPr>
          <w:rFonts w:ascii="Times New Roman" w:eastAsia="Times New Roman" w:hAnsi="Times New Roman" w:cs="Times New Roman"/>
        </w:rPr>
        <w:tab/>
        <w:t xml:space="preserve">Nazwa </w:t>
      </w:r>
      <w:r w:rsidRPr="00297610">
        <w:rPr>
          <w:rFonts w:ascii="Times New Roman" w:eastAsia="Times New Roman" w:hAnsi="Times New Roman" w:cs="Times New Roman"/>
        </w:rPr>
        <w:tab/>
        <w:t>Waga</w:t>
      </w:r>
    </w:p>
    <w:p w14:paraId="1F5364C4" w14:textId="10AB5803" w:rsidR="00202359" w:rsidRPr="0067597E" w:rsidRDefault="00202359" w:rsidP="0067597E">
      <w:pPr>
        <w:pStyle w:val="Akapitzlist"/>
        <w:tabs>
          <w:tab w:val="left" w:pos="1418"/>
          <w:tab w:val="left" w:pos="2835"/>
          <w:tab w:val="left" w:pos="4111"/>
        </w:tabs>
        <w:spacing w:line="360" w:lineRule="auto"/>
        <w:ind w:left="709"/>
        <w:jc w:val="both"/>
        <w:rPr>
          <w:rFonts w:ascii="Times New Roman" w:eastAsia="Times New Roman" w:hAnsi="Times New Roman" w:cs="Times New Roman"/>
        </w:rPr>
      </w:pPr>
      <w:r w:rsidRPr="00297610">
        <w:rPr>
          <w:rFonts w:ascii="Times New Roman" w:eastAsia="Times New Roman" w:hAnsi="Times New Roman" w:cs="Times New Roman"/>
        </w:rPr>
        <w:t>1.</w:t>
      </w:r>
      <w:r w:rsidRPr="00297610">
        <w:rPr>
          <w:rFonts w:ascii="Times New Roman" w:eastAsia="Times New Roman" w:hAnsi="Times New Roman" w:cs="Times New Roman"/>
        </w:rPr>
        <w:tab/>
        <w:t xml:space="preserve">Cena (C) </w:t>
      </w:r>
      <w:r w:rsidRPr="00297610">
        <w:rPr>
          <w:rFonts w:ascii="Times New Roman" w:eastAsia="Times New Roman" w:hAnsi="Times New Roman" w:cs="Times New Roman"/>
        </w:rPr>
        <w:tab/>
        <w:t xml:space="preserve">100% </w:t>
      </w:r>
    </w:p>
    <w:p w14:paraId="0296D1E3" w14:textId="2B3FC14C" w:rsidR="00202359"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Punkty w kryterium „Cena” zostaną obliczone według wzoru: Najniższa cena oferty brutto -------------</w:t>
      </w:r>
      <w:r w:rsidR="00202359" w:rsidRPr="00297610">
        <w:rPr>
          <w:rFonts w:ascii="Times New Roman" w:eastAsia="Times New Roman" w:hAnsi="Times New Roman" w:cs="Times New Roman"/>
        </w:rPr>
        <w:t>--------------------------- x 1</w:t>
      </w:r>
      <w:r w:rsidR="005E79B0">
        <w:rPr>
          <w:rFonts w:ascii="Times New Roman" w:eastAsia="Times New Roman" w:hAnsi="Times New Roman" w:cs="Times New Roman"/>
        </w:rPr>
        <w:t>00</w:t>
      </w:r>
      <w:r w:rsidRPr="00297610">
        <w:rPr>
          <w:rFonts w:ascii="Times New Roman" w:eastAsia="Times New Roman" w:hAnsi="Times New Roman" w:cs="Times New Roman"/>
        </w:rPr>
        <w:t xml:space="preserve"> = liczba punktów Cena brutto oferty ocenianej Końcowy wynik powyższego działania zostanie zaokrąglony do dwóch miejsc po przecinku.</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 xml:space="preserve">Zamawiający dokona oceny ofert przyznając punkty w ramach kryterium przyjmując zasadę, że 1% = 1 punkt. </w:t>
      </w:r>
    </w:p>
    <w:p w14:paraId="14A00B64" w14:textId="47E74D56" w:rsidR="00202359"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Za najkorzystniejszą zostanie uznana oferta z najwyższym bilansem oceny powyższych kryteriów, tj.: Najkorzystniejsza cena (C) </w:t>
      </w:r>
      <w:r w:rsidR="005E79B0">
        <w:rPr>
          <w:rFonts w:ascii="Times New Roman" w:eastAsia="Times New Roman" w:hAnsi="Times New Roman" w:cs="Times New Roman"/>
        </w:rPr>
        <w:t xml:space="preserve">x 100 </w:t>
      </w:r>
      <w:r w:rsidRPr="00297610">
        <w:rPr>
          <w:rFonts w:ascii="Times New Roman" w:eastAsia="Times New Roman" w:hAnsi="Times New Roman" w:cs="Times New Roman"/>
        </w:rPr>
        <w:t xml:space="preserve">= x punktów </w:t>
      </w:r>
    </w:p>
    <w:p w14:paraId="12EF9B5C" w14:textId="77777777" w:rsidR="00202359"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lastRenderedPageBreak/>
        <w:t xml:space="preserve">ROZDZIAŁ XIII – UDZIELENIE ZAMÓWIENIA </w:t>
      </w:r>
    </w:p>
    <w:p w14:paraId="713F6467" w14:textId="77777777" w:rsidR="00202359"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Zamawiający udzieli zamówienia Wykonawcy, którego oferta została wybrana jako najkorzystniejsza. </w:t>
      </w:r>
    </w:p>
    <w:p w14:paraId="70BC7F49" w14:textId="454FC02F" w:rsidR="00202359" w:rsidRPr="00297610" w:rsidRDefault="008145B2" w:rsidP="00B53DBF">
      <w:pPr>
        <w:pStyle w:val="Akapitzlist"/>
        <w:numPr>
          <w:ilvl w:val="1"/>
          <w:numId w:val="2"/>
        </w:numPr>
        <w:spacing w:line="360" w:lineRule="auto"/>
        <w:jc w:val="both"/>
        <w:rPr>
          <w:rFonts w:ascii="Times New Roman" w:eastAsia="Times New Roman" w:hAnsi="Times New Roman" w:cs="Times New Roman"/>
        </w:rPr>
      </w:pPr>
      <w:r w:rsidRPr="00297610">
        <w:rPr>
          <w:rFonts w:ascii="Times New Roman" w:eastAsia="Times New Roman" w:hAnsi="Times New Roman" w:cs="Times New Roman"/>
        </w:rPr>
        <w:t>O wyborze najkorzystniejszej oferty Zamawiający zawiadomi wykonawców, którzy złożyli</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 xml:space="preserve">oferty w postępowaniu, a także </w:t>
      </w:r>
      <w:r w:rsidRPr="00A33C03">
        <w:rPr>
          <w:rFonts w:ascii="Times New Roman" w:eastAsia="Times New Roman" w:hAnsi="Times New Roman" w:cs="Times New Roman"/>
        </w:rPr>
        <w:t>zamieści te informacje</w:t>
      </w:r>
      <w:r w:rsidR="00202359" w:rsidRPr="00A33C03">
        <w:rPr>
          <w:rFonts w:ascii="Times New Roman" w:eastAsia="Times New Roman" w:hAnsi="Times New Roman" w:cs="Times New Roman"/>
        </w:rPr>
        <w:t xml:space="preserve"> </w:t>
      </w:r>
      <w:r w:rsidR="00FA1048" w:rsidRPr="00A33C03">
        <w:rPr>
          <w:rFonts w:ascii="Times New Roman" w:eastAsia="Times New Roman" w:hAnsi="Times New Roman" w:cs="Times New Roman"/>
        </w:rPr>
        <w:t xml:space="preserve">na </w:t>
      </w:r>
      <w:r w:rsidRPr="00A33C03">
        <w:rPr>
          <w:rFonts w:ascii="Times New Roman" w:eastAsia="Times New Roman" w:hAnsi="Times New Roman" w:cs="Times New Roman"/>
        </w:rPr>
        <w:t>stronie internetowej (</w:t>
      </w:r>
      <w:hyperlink r:id="rId7" w:history="1">
        <w:r w:rsidR="00B53DBF" w:rsidRPr="00C925AA">
          <w:rPr>
            <w:rStyle w:val="Hipercze"/>
            <w:rFonts w:ascii="Times New Roman" w:eastAsia="Times New Roman" w:hAnsi="Times New Roman" w:cs="Times New Roman"/>
          </w:rPr>
          <w:t>http://www.bip.gmina-sepolno.pl)</w:t>
        </w:r>
      </w:hyperlink>
      <w:r w:rsidRPr="00013C62">
        <w:rPr>
          <w:rFonts w:ascii="Times New Roman" w:eastAsia="Times New Roman" w:hAnsi="Times New Roman" w:cs="Times New Roman"/>
          <w:color w:val="FF0000"/>
        </w:rPr>
        <w:t xml:space="preserve">. </w:t>
      </w:r>
    </w:p>
    <w:p w14:paraId="7B63F260" w14:textId="77777777" w:rsidR="00202359"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Zamawiający zawiadomi wykonawców o terminie, określonym zgodnie z art. 94 ust. 1 lub 2 Ustawy, po upływie którego może być zawarta umowa w sprawie zamówienia publicznego. </w:t>
      </w:r>
    </w:p>
    <w:p w14:paraId="659DC78E" w14:textId="77777777" w:rsidR="00202359"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ROZDZIAŁ XIV – INFORMACJE O FORMALNOŚCIACH JAKIE POWINNY ZOSTAĆ DOPEŁNIONE PO WYBORZE OFERTY W CELU ZAWARCIA UMOWY </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 xml:space="preserve">Osoby reprezentujące wykonawcę lub wykonawców wspólnie ubiegających się o zamówienie, przy zawarciu umowy powinny posiadać dokumenty potwierdzające ich umocowanie do reprezentowania wykonawcy, o ile umocowanie to nie będzie wynikać z dokumentów załączonych do oferty. </w:t>
      </w:r>
    </w:p>
    <w:p w14:paraId="5A7BF5F9" w14:textId="77777777" w:rsidR="00202359"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ROZDZIAŁ XV – WYMAGANIA DOTYCZĄCE ZABEZPIECZENIA NALEŻYTEGO WYKONANIA UMOWY </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Zamawiający</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wymaga</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wniesienia</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zabezpieczenia</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należytego</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wykonania</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umowy na zasadach</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określonych w załączniku</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 xml:space="preserve">nr 2 do SIWZ </w:t>
      </w:r>
    </w:p>
    <w:p w14:paraId="4990CAF8" w14:textId="77777777" w:rsidR="00202359"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ROZDZIAŁ XVI – POSTANOWIENIA UMOWY</w:t>
      </w:r>
    </w:p>
    <w:p w14:paraId="2DD2C0AB" w14:textId="77777777" w:rsidR="00202359" w:rsidRPr="00297610" w:rsidRDefault="00202359"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 </w:t>
      </w:r>
      <w:r w:rsidR="008145B2" w:rsidRPr="00297610">
        <w:rPr>
          <w:rFonts w:ascii="Times New Roman" w:eastAsia="Times New Roman" w:hAnsi="Times New Roman" w:cs="Times New Roman"/>
        </w:rPr>
        <w:t>Istotne Postanowienia Umowy stanowią</w:t>
      </w:r>
      <w:r w:rsidRPr="00297610">
        <w:rPr>
          <w:rFonts w:ascii="Times New Roman" w:eastAsia="Times New Roman" w:hAnsi="Times New Roman" w:cs="Times New Roman"/>
        </w:rPr>
        <w:t xml:space="preserve"> </w:t>
      </w:r>
      <w:r w:rsidR="008145B2" w:rsidRPr="00297610">
        <w:rPr>
          <w:rFonts w:ascii="Times New Roman" w:eastAsia="Times New Roman" w:hAnsi="Times New Roman" w:cs="Times New Roman"/>
        </w:rPr>
        <w:t xml:space="preserve">załącznik nr 2 do SIWZ. </w:t>
      </w:r>
    </w:p>
    <w:p w14:paraId="3F23D82E" w14:textId="77777777" w:rsidR="00202359"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Wykonawcą, którego oferta zostanie uznana za najkorzystniejszą, zostanie zawarta Umowa w oparciu o Istotne Postanowienia Umowy, o których mowa w pkt. 17.1. </w:t>
      </w:r>
    </w:p>
    <w:p w14:paraId="69625D52" w14:textId="3D9CDFB4" w:rsidR="00202359" w:rsidRPr="0067597E"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Stosowanie do art. 144 ust. 1 pkt 1 Ustawy, Zamawiający przewiduje możliwość wprowadzenia zmian do Umowy, której istotne postanowienia stanowią załącznik nr 2 do SIWZ. </w:t>
      </w:r>
    </w:p>
    <w:p w14:paraId="1746B904" w14:textId="77777777" w:rsidR="00202359"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ROZDZIAŁ XVII – OPIS SPOSOBU UDZIELANI</w:t>
      </w:r>
      <w:r w:rsidR="00202359" w:rsidRPr="00297610">
        <w:rPr>
          <w:rFonts w:ascii="Times New Roman" w:eastAsia="Times New Roman" w:hAnsi="Times New Roman" w:cs="Times New Roman"/>
        </w:rPr>
        <w:t>A WYJAŚNIEŃ I ZMIAN TREŚCI SIWZ</w:t>
      </w:r>
    </w:p>
    <w:p w14:paraId="7F43BA16" w14:textId="77777777" w:rsidR="00202359"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Wykonawca może zwrócić się do Zamawiającego z wnioskiem o wyjaśnienie treści SIWZ. </w:t>
      </w:r>
    </w:p>
    <w:p w14:paraId="4928DEAC" w14:textId="77777777" w:rsidR="00202359"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Zamawiający udzieli wyjaśnień niezwłocznie, nie później jednak niż na 2 dni przed upływem terminu składania</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ofert, przekazując treść zapytań wraz z wyjaśnieniami wykonawcom, bez ujawniania źródła zapytania, pod warunkiem, że wniosek o wyjaśnienie treści SIWZ wpłynął do Zamawiającego nie później niż do końca dnia, w którym upływa połowa wyznac</w:t>
      </w:r>
      <w:r w:rsidR="00202359" w:rsidRPr="00297610">
        <w:rPr>
          <w:rFonts w:ascii="Times New Roman" w:eastAsia="Times New Roman" w:hAnsi="Times New Roman" w:cs="Times New Roman"/>
        </w:rPr>
        <w:t>zonego terminu składania ofert.</w:t>
      </w:r>
    </w:p>
    <w:p w14:paraId="60E3FD0C" w14:textId="60142FA6" w:rsidR="00202359"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Zamawiający</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może przed upływem terminu składania ofert zmienić treść SIWZ. Zmianę SIWZ</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Zamawiający przekaże niezwłocznie wykonawcom oraz zamieści tę zmianę</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na swojej</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 xml:space="preserve">stronie internetowej </w:t>
      </w:r>
    </w:p>
    <w:p w14:paraId="1BEAC695" w14:textId="40896981" w:rsidR="00202359"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Jeżeli w wyniku zmiany treści SIWZ nieprowadzącej do zmiany treści ogłoszenia o zamówieniu jest niezbędny dodatkowy czas na wprowadzenia zmian w ofertach, Zamawiający przedłuży</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 xml:space="preserve">termin </w:t>
      </w:r>
      <w:r w:rsidRPr="00297610">
        <w:rPr>
          <w:rFonts w:ascii="Times New Roman" w:eastAsia="Times New Roman" w:hAnsi="Times New Roman" w:cs="Times New Roman"/>
        </w:rPr>
        <w:lastRenderedPageBreak/>
        <w:t>składania ofert i poinformuje o tym wykonawców zamieszczając taką</w:t>
      </w:r>
      <w:r w:rsidR="00B96332" w:rsidRPr="00297610">
        <w:rPr>
          <w:rFonts w:ascii="Times New Roman" w:eastAsia="Times New Roman" w:hAnsi="Times New Roman" w:cs="Times New Roman"/>
        </w:rPr>
        <w:t xml:space="preserve"> </w:t>
      </w:r>
      <w:r w:rsidRPr="00297610">
        <w:rPr>
          <w:rFonts w:ascii="Times New Roman" w:eastAsia="Times New Roman" w:hAnsi="Times New Roman" w:cs="Times New Roman"/>
        </w:rPr>
        <w:t xml:space="preserve">informację </w:t>
      </w:r>
      <w:r w:rsidR="00202359" w:rsidRPr="00297610">
        <w:rPr>
          <w:rFonts w:ascii="Times New Roman" w:eastAsia="Times New Roman" w:hAnsi="Times New Roman" w:cs="Times New Roman"/>
        </w:rPr>
        <w:t>na swojej stronie internetowej.</w:t>
      </w:r>
    </w:p>
    <w:p w14:paraId="7E35E2E3" w14:textId="05950264" w:rsidR="00202359"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W</w:t>
      </w:r>
      <w:r w:rsidR="00B96332" w:rsidRPr="00297610">
        <w:rPr>
          <w:rFonts w:ascii="Times New Roman" w:eastAsia="Times New Roman" w:hAnsi="Times New Roman" w:cs="Times New Roman"/>
        </w:rPr>
        <w:t xml:space="preserve"> </w:t>
      </w:r>
      <w:r w:rsidRPr="00297610">
        <w:rPr>
          <w:rFonts w:ascii="Times New Roman" w:eastAsia="Times New Roman" w:hAnsi="Times New Roman" w:cs="Times New Roman"/>
        </w:rPr>
        <w:t>przypadku</w:t>
      </w:r>
      <w:r w:rsidR="00B96332" w:rsidRPr="00297610">
        <w:rPr>
          <w:rFonts w:ascii="Times New Roman" w:eastAsia="Times New Roman" w:hAnsi="Times New Roman" w:cs="Times New Roman"/>
        </w:rPr>
        <w:t xml:space="preserve"> </w:t>
      </w:r>
      <w:r w:rsidRPr="00297610">
        <w:rPr>
          <w:rFonts w:ascii="Times New Roman" w:eastAsia="Times New Roman" w:hAnsi="Times New Roman" w:cs="Times New Roman"/>
        </w:rPr>
        <w:t>rozbieżności pomiędzy treścią SIWZ a</w:t>
      </w:r>
      <w:r w:rsidR="00202359" w:rsidRPr="00297610">
        <w:rPr>
          <w:rFonts w:ascii="Times New Roman" w:eastAsia="Times New Roman" w:hAnsi="Times New Roman" w:cs="Times New Roman"/>
        </w:rPr>
        <w:t xml:space="preserve"> </w:t>
      </w:r>
      <w:r w:rsidRPr="00297610">
        <w:rPr>
          <w:rFonts w:ascii="Times New Roman" w:eastAsia="Times New Roman" w:hAnsi="Times New Roman" w:cs="Times New Roman"/>
        </w:rPr>
        <w:t xml:space="preserve">treścią udzielonych wyjaśnień i zmian, jako obowiązującą należy przyjąć treść informacji zawierającej późniejsze oświadczenie Zamawiającego. </w:t>
      </w:r>
    </w:p>
    <w:p w14:paraId="36C0078B" w14:textId="77777777" w:rsidR="00202359"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ROZDZIAŁ XVIII – INFORMACJE O SPOSOBIE POROZUMIEWANIA SIĘ ZAMAWIAJĄCEGO Z WYKONAWCAMI </w:t>
      </w:r>
    </w:p>
    <w:p w14:paraId="1FEC8A0E" w14:textId="2F14BE5B" w:rsidR="00317C58"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Postępowanie je</w:t>
      </w:r>
      <w:r w:rsidR="00317C58" w:rsidRPr="00297610">
        <w:rPr>
          <w:rFonts w:ascii="Times New Roman" w:eastAsia="Times New Roman" w:hAnsi="Times New Roman" w:cs="Times New Roman"/>
        </w:rPr>
        <w:t>st prowadzone w języku polskim.</w:t>
      </w:r>
    </w:p>
    <w:p w14:paraId="49D771F7" w14:textId="77777777" w:rsidR="00317C58"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W postępowaniu komunikacja między Zamawiającym, a wykonawcami odbywa się za pośrednictwem operatora pocztowego w rozumieniu ustawy z dnia 23 listopada 2012 r. Prawo pocztowe (tekst jedn. Dz. U. z 2016 </w:t>
      </w:r>
      <w:proofErr w:type="spellStart"/>
      <w:r w:rsidRPr="00297610">
        <w:rPr>
          <w:rFonts w:ascii="Times New Roman" w:eastAsia="Times New Roman" w:hAnsi="Times New Roman" w:cs="Times New Roman"/>
        </w:rPr>
        <w:t>r.poz</w:t>
      </w:r>
      <w:proofErr w:type="spellEnd"/>
      <w:r w:rsidRPr="00297610">
        <w:rPr>
          <w:rFonts w:ascii="Times New Roman" w:eastAsia="Times New Roman" w:hAnsi="Times New Roman" w:cs="Times New Roman"/>
        </w:rPr>
        <w:t xml:space="preserve">. 1113 z późn. zm.), osobiście, za pośrednictwem posłańca lub przy użyciu środków komunikacji elektronicznej w rozumieniu ustawy z dnia 18 lipca 2002 r. o świadczeniu usług drogą elektroniczną (tekst jedn. Dz. U. z2016 r. poz. 1030 z późn. zm.). </w:t>
      </w:r>
    </w:p>
    <w:p w14:paraId="67D9AC44" w14:textId="77777777" w:rsidR="00317C58"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Jeżeli Zamawiający lub Wykonawca przekazują korespondencję drogą elektroniczną, każda ze stron na żądanie drugiej strony potwierdza fakt jej otrzymania. </w:t>
      </w:r>
    </w:p>
    <w:p w14:paraId="1D660DCD" w14:textId="77777777" w:rsidR="00317C58"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W przypadku braku potwierdzenia otrzymania korespondencji przez Wykonawcę, Zamawiający domniema, że korespondencja wysłana przez Zamawiającego na numer faksu lub adres poczty elektronicznej podane przez Wykonawcę w formularzu ofertowym została mu doręczona w sposób umożliwiający zapoznanie się z jej treścią. </w:t>
      </w:r>
    </w:p>
    <w:p w14:paraId="7AAFB593" w14:textId="30B3976C" w:rsidR="00317C58" w:rsidRPr="00A33C03"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Korespondencję związaną z niniejszym postępowaniem należy kierować na adres</w:t>
      </w:r>
      <w:r w:rsidR="00FA1048">
        <w:rPr>
          <w:rFonts w:ascii="Times New Roman" w:eastAsia="Times New Roman" w:hAnsi="Times New Roman" w:cs="Times New Roman"/>
        </w:rPr>
        <w:t xml:space="preserve"> Gminna Spółka Wodna </w:t>
      </w:r>
      <w:r w:rsidR="00FA1048" w:rsidRPr="00A33C03">
        <w:rPr>
          <w:rFonts w:ascii="Times New Roman" w:eastAsia="Times New Roman" w:hAnsi="Times New Roman" w:cs="Times New Roman"/>
        </w:rPr>
        <w:t>,</w:t>
      </w:r>
      <w:r w:rsidR="00FA1048">
        <w:rPr>
          <w:rFonts w:ascii="Times New Roman" w:eastAsia="Times New Roman" w:hAnsi="Times New Roman" w:cs="Times New Roman"/>
          <w:color w:val="FF0000"/>
        </w:rPr>
        <w:t xml:space="preserve"> </w:t>
      </w:r>
      <w:r w:rsidR="00FA1048" w:rsidRPr="00A33C03">
        <w:rPr>
          <w:rFonts w:ascii="Times New Roman" w:eastAsia="Times New Roman" w:hAnsi="Times New Roman" w:cs="Times New Roman"/>
        </w:rPr>
        <w:t>ul. T. K</w:t>
      </w:r>
      <w:r w:rsidR="00AE42B3">
        <w:rPr>
          <w:rFonts w:ascii="Times New Roman" w:eastAsia="Times New Roman" w:hAnsi="Times New Roman" w:cs="Times New Roman"/>
        </w:rPr>
        <w:t>ościuszki 11</w:t>
      </w:r>
      <w:r w:rsidR="00BF1897">
        <w:rPr>
          <w:rFonts w:ascii="Times New Roman" w:eastAsia="Times New Roman" w:hAnsi="Times New Roman" w:cs="Times New Roman"/>
        </w:rPr>
        <w:t>/2a</w:t>
      </w:r>
      <w:r w:rsidRPr="00A33C03">
        <w:rPr>
          <w:rFonts w:ascii="Times New Roman" w:eastAsia="Times New Roman" w:hAnsi="Times New Roman" w:cs="Times New Roman"/>
        </w:rPr>
        <w:t xml:space="preserve">, 89-400 Sępólno Krajeńskie. </w:t>
      </w:r>
    </w:p>
    <w:p w14:paraId="049471AE" w14:textId="051BB2C8" w:rsidR="00317C58"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W korespondencji związanej z niniejszym postępowaniem wykonawcy powinni posługiwać się znakiem postępowania: </w:t>
      </w:r>
      <w:r w:rsidR="00013C62">
        <w:rPr>
          <w:rFonts w:ascii="Times New Roman" w:eastAsia="Times New Roman" w:hAnsi="Times New Roman" w:cs="Times New Roman"/>
        </w:rPr>
        <w:t>GSW00</w:t>
      </w:r>
      <w:r w:rsidR="00AE42B3">
        <w:rPr>
          <w:rFonts w:ascii="Times New Roman" w:eastAsia="Times New Roman" w:hAnsi="Times New Roman" w:cs="Times New Roman"/>
        </w:rPr>
        <w:t>2</w:t>
      </w:r>
      <w:r w:rsidRPr="00297610">
        <w:rPr>
          <w:rFonts w:ascii="Times New Roman" w:eastAsia="Times New Roman" w:hAnsi="Times New Roman" w:cs="Times New Roman"/>
        </w:rPr>
        <w:t xml:space="preserve">/2018. </w:t>
      </w:r>
    </w:p>
    <w:p w14:paraId="4F321AD6" w14:textId="18A46971" w:rsidR="00317C58" w:rsidRPr="00297610" w:rsidRDefault="008145B2" w:rsidP="006A47EC">
      <w:pPr>
        <w:pStyle w:val="Akapitzlist"/>
        <w:numPr>
          <w:ilvl w:val="1"/>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Osoba uprawniona do porozumiewania się z wykonawcami:</w:t>
      </w:r>
      <w:r w:rsidR="00B96332" w:rsidRPr="00297610">
        <w:rPr>
          <w:rFonts w:ascii="Times New Roman" w:eastAsia="Times New Roman" w:hAnsi="Times New Roman" w:cs="Times New Roman"/>
        </w:rPr>
        <w:t xml:space="preserve"> </w:t>
      </w:r>
      <w:r w:rsidR="00FA1048" w:rsidRPr="00A33C03">
        <w:rPr>
          <w:rFonts w:ascii="Times New Roman" w:eastAsia="Times New Roman" w:hAnsi="Times New Roman" w:cs="Times New Roman"/>
        </w:rPr>
        <w:t xml:space="preserve">Tobiasz Świniarski </w:t>
      </w:r>
    </w:p>
    <w:p w14:paraId="315FB883" w14:textId="77777777" w:rsidR="00317C58"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ROZDZIAŁ XIX – POUCZENIE O ŚRODKACH OCHRONY PRAWNEJ </w:t>
      </w:r>
      <w:r w:rsidR="00317C58" w:rsidRPr="00297610">
        <w:rPr>
          <w:rFonts w:ascii="Times New Roman" w:eastAsia="Times New Roman" w:hAnsi="Times New Roman" w:cs="Times New Roman"/>
        </w:rPr>
        <w:t xml:space="preserve">– </w:t>
      </w:r>
      <w:r w:rsidRPr="00297610">
        <w:rPr>
          <w:rFonts w:ascii="Times New Roman" w:eastAsia="Times New Roman" w:hAnsi="Times New Roman" w:cs="Times New Roman"/>
        </w:rPr>
        <w:t xml:space="preserve">Środki ochrony prawnej przewidziane są w dziale VI Ustawy. </w:t>
      </w:r>
    </w:p>
    <w:p w14:paraId="2010A962" w14:textId="77777777" w:rsidR="00317C58" w:rsidRPr="00297610" w:rsidRDefault="008145B2" w:rsidP="006A47EC">
      <w:pPr>
        <w:pStyle w:val="Akapitzlist"/>
        <w:numPr>
          <w:ilvl w:val="0"/>
          <w:numId w:val="2"/>
        </w:numPr>
        <w:spacing w:line="360" w:lineRule="auto"/>
        <w:ind w:left="709" w:hanging="709"/>
        <w:jc w:val="both"/>
        <w:rPr>
          <w:rFonts w:ascii="Times New Roman" w:eastAsia="Times New Roman" w:hAnsi="Times New Roman" w:cs="Times New Roman"/>
        </w:rPr>
      </w:pPr>
      <w:r w:rsidRPr="00297610">
        <w:rPr>
          <w:rFonts w:ascii="Times New Roman" w:eastAsia="Times New Roman" w:hAnsi="Times New Roman" w:cs="Times New Roman"/>
        </w:rPr>
        <w:t xml:space="preserve">ROZDZIAŁ XX– ZAŁĄCZNIKI DO SIWZ </w:t>
      </w:r>
      <w:r w:rsidR="00317C58" w:rsidRPr="00297610">
        <w:rPr>
          <w:rFonts w:ascii="Times New Roman" w:eastAsia="Times New Roman" w:hAnsi="Times New Roman" w:cs="Times New Roman"/>
        </w:rPr>
        <w:t xml:space="preserve">– </w:t>
      </w:r>
      <w:r w:rsidRPr="00297610">
        <w:rPr>
          <w:rFonts w:ascii="Times New Roman" w:eastAsia="Times New Roman" w:hAnsi="Times New Roman" w:cs="Times New Roman"/>
        </w:rPr>
        <w:t xml:space="preserve">Integralną częścią </w:t>
      </w:r>
      <w:r w:rsidR="00317C58" w:rsidRPr="00297610">
        <w:rPr>
          <w:rFonts w:ascii="Times New Roman" w:eastAsia="Times New Roman" w:hAnsi="Times New Roman" w:cs="Times New Roman"/>
        </w:rPr>
        <w:t>SIWZ są następujące załączniki:</w:t>
      </w:r>
    </w:p>
    <w:p w14:paraId="6B1CE344" w14:textId="77777777" w:rsidR="005E79B0" w:rsidRDefault="008145B2" w:rsidP="006A47EC">
      <w:pPr>
        <w:pStyle w:val="Akapitzlist"/>
        <w:numPr>
          <w:ilvl w:val="0"/>
          <w:numId w:val="11"/>
        </w:numPr>
        <w:spacing w:line="360" w:lineRule="auto"/>
        <w:jc w:val="both"/>
        <w:rPr>
          <w:rFonts w:ascii="Times New Roman" w:eastAsia="Times New Roman" w:hAnsi="Times New Roman" w:cs="Times New Roman"/>
        </w:rPr>
      </w:pPr>
      <w:r w:rsidRPr="00297610">
        <w:rPr>
          <w:rFonts w:ascii="Times New Roman" w:eastAsia="Times New Roman" w:hAnsi="Times New Roman" w:cs="Times New Roman"/>
        </w:rPr>
        <w:t xml:space="preserve">Załącznik nr 1 Szczegółowy opis przedmiotu zamówienia (SOPZ) </w:t>
      </w:r>
    </w:p>
    <w:p w14:paraId="696A9DB5" w14:textId="77777777" w:rsidR="005E79B0" w:rsidRDefault="008145B2" w:rsidP="006A47EC">
      <w:pPr>
        <w:pStyle w:val="Akapitzlist"/>
        <w:numPr>
          <w:ilvl w:val="0"/>
          <w:numId w:val="11"/>
        </w:numPr>
        <w:spacing w:line="360" w:lineRule="auto"/>
        <w:jc w:val="both"/>
        <w:rPr>
          <w:rFonts w:ascii="Times New Roman" w:eastAsia="Times New Roman" w:hAnsi="Times New Roman" w:cs="Times New Roman"/>
        </w:rPr>
      </w:pPr>
      <w:bookmarkStart w:id="0" w:name="_GoBack"/>
      <w:r w:rsidRPr="005E79B0">
        <w:rPr>
          <w:rFonts w:ascii="Times New Roman" w:eastAsia="Times New Roman" w:hAnsi="Times New Roman" w:cs="Times New Roman"/>
        </w:rPr>
        <w:t>Załącznik nr 2 Istotne postanowienia umowy</w:t>
      </w:r>
      <w:bookmarkEnd w:id="0"/>
      <w:r w:rsidRPr="005E79B0">
        <w:rPr>
          <w:rFonts w:ascii="Times New Roman" w:eastAsia="Times New Roman" w:hAnsi="Times New Roman" w:cs="Times New Roman"/>
        </w:rPr>
        <w:t xml:space="preserve">. </w:t>
      </w:r>
    </w:p>
    <w:p w14:paraId="40AF917D" w14:textId="77777777" w:rsidR="005E79B0" w:rsidRDefault="008145B2" w:rsidP="0067597E">
      <w:pPr>
        <w:pStyle w:val="Akapitzlist"/>
        <w:spacing w:line="360" w:lineRule="auto"/>
        <w:ind w:left="1069"/>
        <w:jc w:val="both"/>
        <w:rPr>
          <w:rFonts w:ascii="Times New Roman" w:eastAsia="Times New Roman" w:hAnsi="Times New Roman" w:cs="Times New Roman"/>
        </w:rPr>
      </w:pPr>
      <w:r w:rsidRPr="005E79B0">
        <w:rPr>
          <w:rFonts w:ascii="Times New Roman" w:eastAsia="Times New Roman" w:hAnsi="Times New Roman" w:cs="Times New Roman"/>
        </w:rPr>
        <w:t xml:space="preserve">Załączniki składane razem z ofertą: </w:t>
      </w:r>
    </w:p>
    <w:p w14:paraId="095E0980" w14:textId="77777777" w:rsidR="005E79B0" w:rsidRDefault="008145B2" w:rsidP="006A47EC">
      <w:pPr>
        <w:pStyle w:val="Akapitzlist"/>
        <w:numPr>
          <w:ilvl w:val="0"/>
          <w:numId w:val="11"/>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Załącznik nr 3 Wzór formularza ofertowego </w:t>
      </w:r>
    </w:p>
    <w:p w14:paraId="311FAADA" w14:textId="77777777" w:rsidR="005E79B0" w:rsidRDefault="008145B2" w:rsidP="006A47EC">
      <w:pPr>
        <w:pStyle w:val="Akapitzlist"/>
        <w:numPr>
          <w:ilvl w:val="0"/>
          <w:numId w:val="11"/>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Załącznik nr 4 Jednolity europejski dokument zamówienia (JEDZ). </w:t>
      </w:r>
    </w:p>
    <w:p w14:paraId="0ED8462A" w14:textId="77777777" w:rsidR="005E79B0" w:rsidRDefault="008145B2" w:rsidP="0067597E">
      <w:pPr>
        <w:pStyle w:val="Akapitzlist"/>
        <w:spacing w:line="360" w:lineRule="auto"/>
        <w:ind w:left="1069"/>
        <w:jc w:val="both"/>
        <w:rPr>
          <w:rFonts w:ascii="Times New Roman" w:eastAsia="Times New Roman" w:hAnsi="Times New Roman" w:cs="Times New Roman"/>
        </w:rPr>
      </w:pPr>
      <w:r w:rsidRPr="005E79B0">
        <w:rPr>
          <w:rFonts w:ascii="Times New Roman" w:eastAsia="Times New Roman" w:hAnsi="Times New Roman" w:cs="Times New Roman"/>
        </w:rPr>
        <w:t xml:space="preserve">Załączniki składane na wezwanie Zamawiającego: </w:t>
      </w:r>
    </w:p>
    <w:p w14:paraId="51DAB07F" w14:textId="77777777" w:rsidR="005E79B0" w:rsidRDefault="008145B2" w:rsidP="006A47EC">
      <w:pPr>
        <w:pStyle w:val="Akapitzlist"/>
        <w:numPr>
          <w:ilvl w:val="0"/>
          <w:numId w:val="11"/>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lastRenderedPageBreak/>
        <w:t xml:space="preserve">Załącznik nr 5 Wykaz dostaw </w:t>
      </w:r>
    </w:p>
    <w:p w14:paraId="6DCB3BEF" w14:textId="77777777" w:rsidR="005E79B0" w:rsidRDefault="008145B2" w:rsidP="006A47EC">
      <w:pPr>
        <w:pStyle w:val="Akapitzlist"/>
        <w:numPr>
          <w:ilvl w:val="0"/>
          <w:numId w:val="11"/>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Załącznik nr 6 Oświadczenie gwarancyjne </w:t>
      </w:r>
    </w:p>
    <w:p w14:paraId="41B950A3" w14:textId="77777777" w:rsidR="005E79B0" w:rsidRDefault="008145B2" w:rsidP="006A47EC">
      <w:pPr>
        <w:pStyle w:val="Akapitzlist"/>
        <w:numPr>
          <w:ilvl w:val="0"/>
          <w:numId w:val="11"/>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Załącznik nr 7 Oświadczenie o serwisie </w:t>
      </w:r>
    </w:p>
    <w:p w14:paraId="67D2FDC0" w14:textId="77777777" w:rsidR="005E79B0" w:rsidRDefault="008145B2" w:rsidP="006A47EC">
      <w:pPr>
        <w:pStyle w:val="Akapitzlist"/>
        <w:numPr>
          <w:ilvl w:val="0"/>
          <w:numId w:val="11"/>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Załącznik nr 8 Oświadczenie o przynależności lub braku przynależności do tej samej grupy kapitałowej, o której mowa w art. 24 ust. 1 pkt 23 Ustawy. </w:t>
      </w:r>
    </w:p>
    <w:p w14:paraId="57EF393A" w14:textId="77777777" w:rsidR="005E79B0" w:rsidRDefault="008145B2" w:rsidP="0067597E">
      <w:pPr>
        <w:pStyle w:val="Akapitzlist"/>
        <w:spacing w:line="360" w:lineRule="auto"/>
        <w:ind w:left="1069"/>
        <w:jc w:val="both"/>
        <w:rPr>
          <w:rFonts w:ascii="Times New Roman" w:eastAsia="Times New Roman" w:hAnsi="Times New Roman" w:cs="Times New Roman"/>
        </w:rPr>
      </w:pPr>
      <w:r w:rsidRPr="005E79B0">
        <w:rPr>
          <w:rFonts w:ascii="Times New Roman" w:eastAsia="Times New Roman" w:hAnsi="Times New Roman" w:cs="Times New Roman"/>
        </w:rPr>
        <w:t xml:space="preserve">Dodatkowy załącznik: </w:t>
      </w:r>
    </w:p>
    <w:p w14:paraId="2A3717DF" w14:textId="1914D443" w:rsidR="004E64A4" w:rsidRDefault="008145B2" w:rsidP="006A47EC">
      <w:pPr>
        <w:pStyle w:val="Akapitzlist"/>
        <w:numPr>
          <w:ilvl w:val="0"/>
          <w:numId w:val="11"/>
        </w:numPr>
        <w:spacing w:line="360" w:lineRule="auto"/>
        <w:jc w:val="both"/>
        <w:rPr>
          <w:rFonts w:ascii="Times New Roman" w:eastAsia="Times New Roman" w:hAnsi="Times New Roman" w:cs="Times New Roman"/>
        </w:rPr>
      </w:pPr>
      <w:r w:rsidRPr="005E79B0">
        <w:rPr>
          <w:rFonts w:ascii="Times New Roman" w:eastAsia="Times New Roman" w:hAnsi="Times New Roman" w:cs="Times New Roman"/>
        </w:rPr>
        <w:t xml:space="preserve">Załącznik nr 9 </w:t>
      </w:r>
      <w:r w:rsidR="00B96332" w:rsidRPr="0067597E">
        <w:rPr>
          <w:rFonts w:ascii="Times New Roman" w:eastAsia="Times New Roman" w:hAnsi="Times New Roman" w:cs="Times New Roman"/>
        </w:rPr>
        <w:t>I</w:t>
      </w:r>
      <w:r w:rsidRPr="0067597E">
        <w:rPr>
          <w:rFonts w:ascii="Times New Roman" w:eastAsia="Times New Roman" w:hAnsi="Times New Roman" w:cs="Times New Roman"/>
        </w:rPr>
        <w:t>nstrukcja wypełniania JEDZ.</w:t>
      </w:r>
    </w:p>
    <w:p w14:paraId="3D023AC3" w14:textId="77777777" w:rsidR="00AE42B3" w:rsidRDefault="00AE42B3" w:rsidP="00AE42B3">
      <w:pPr>
        <w:pStyle w:val="Akapitzlist"/>
        <w:spacing w:line="360" w:lineRule="auto"/>
        <w:ind w:left="1069"/>
        <w:jc w:val="both"/>
        <w:rPr>
          <w:rFonts w:ascii="Times New Roman" w:eastAsia="Times New Roman" w:hAnsi="Times New Roman" w:cs="Times New Roman"/>
        </w:rPr>
      </w:pPr>
    </w:p>
    <w:p w14:paraId="19951DAD" w14:textId="77777777" w:rsidR="00AE42B3" w:rsidRDefault="00AE42B3" w:rsidP="00AE42B3">
      <w:pPr>
        <w:pStyle w:val="Akapitzlist"/>
        <w:spacing w:line="360" w:lineRule="auto"/>
        <w:ind w:left="1069"/>
        <w:jc w:val="both"/>
        <w:rPr>
          <w:rFonts w:ascii="Times New Roman" w:eastAsia="Times New Roman" w:hAnsi="Times New Roman" w:cs="Times New Roman"/>
        </w:rPr>
      </w:pPr>
    </w:p>
    <w:p w14:paraId="07A42359" w14:textId="77777777" w:rsidR="00AE42B3" w:rsidRPr="00E201C0" w:rsidRDefault="00AE42B3" w:rsidP="00AE42B3">
      <w:pPr>
        <w:pStyle w:val="akapit"/>
        <w:ind w:firstLine="0"/>
        <w:rPr>
          <w:lang w:bidi="pl-PL"/>
        </w:rPr>
      </w:pPr>
      <w:r w:rsidRPr="00E201C0">
        <w:rPr>
          <w:lang w:bidi="pl-PL"/>
        </w:rPr>
        <w:t>Klauzula informacyjna z art. 13 RODO:</w:t>
      </w:r>
    </w:p>
    <w:p w14:paraId="3EECB365" w14:textId="77777777" w:rsidR="00AE42B3" w:rsidRPr="00E201C0" w:rsidRDefault="00AE42B3" w:rsidP="00AE42B3">
      <w:pPr>
        <w:pStyle w:val="akapit"/>
        <w:rPr>
          <w:lang w:bidi="pl-PL"/>
        </w:rPr>
      </w:pPr>
      <w:r w:rsidRPr="00E201C0">
        <w:rPr>
          <w:lang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9AB0E06" w14:textId="77777777" w:rsidR="00AE42B3" w:rsidRPr="00E201C0" w:rsidRDefault="00AE42B3" w:rsidP="00AE42B3">
      <w:pPr>
        <w:pStyle w:val="akapit"/>
        <w:numPr>
          <w:ilvl w:val="2"/>
          <w:numId w:val="16"/>
        </w:numPr>
        <w:rPr>
          <w:lang w:bidi="pl-PL"/>
        </w:rPr>
      </w:pPr>
      <w:r w:rsidRPr="00E201C0">
        <w:rPr>
          <w:lang w:bidi="pl-PL"/>
        </w:rPr>
        <w:t>administratorem Pani</w:t>
      </w:r>
      <w:r>
        <w:rPr>
          <w:lang w:bidi="pl-PL"/>
        </w:rPr>
        <w:t>/Pana danych osobowych jest Gminna Spółka Wodna w Sępólnie Krajeńskim</w:t>
      </w:r>
      <w:r w:rsidRPr="00E201C0">
        <w:rPr>
          <w:lang w:bidi="pl-PL"/>
        </w:rPr>
        <w:t xml:space="preserve"> z sied</w:t>
      </w:r>
      <w:r>
        <w:rPr>
          <w:lang w:bidi="pl-PL"/>
        </w:rPr>
        <w:t>zibą przy ul. T. Kościuszki 11, 89-400 Sępólno Krajeńskie, tel. /52/ 389 42 35</w:t>
      </w:r>
      <w:r w:rsidRPr="00E201C0">
        <w:rPr>
          <w:lang w:bidi="pl-PL"/>
        </w:rPr>
        <w:t>, e-mail:</w:t>
      </w:r>
      <w:r>
        <w:rPr>
          <w:lang w:bidi="pl-PL"/>
        </w:rPr>
        <w:t xml:space="preserve"> </w:t>
      </w:r>
      <w:hyperlink r:id="rId8" w:history="1">
        <w:r w:rsidRPr="00E63D3D">
          <w:rPr>
            <w:rStyle w:val="Hipercze"/>
            <w:lang w:bidi="pl-PL"/>
          </w:rPr>
          <w:t>gsw2009@wp.pl</w:t>
        </w:r>
      </w:hyperlink>
      <w:r>
        <w:rPr>
          <w:lang w:bidi="pl-PL"/>
        </w:rPr>
        <w:t xml:space="preserve">  </w:t>
      </w:r>
    </w:p>
    <w:p w14:paraId="5245B7F9" w14:textId="77777777" w:rsidR="00AE42B3" w:rsidRPr="00E201C0" w:rsidRDefault="00AE42B3" w:rsidP="00AE42B3">
      <w:pPr>
        <w:pStyle w:val="akapit"/>
        <w:numPr>
          <w:ilvl w:val="2"/>
          <w:numId w:val="16"/>
        </w:numPr>
        <w:rPr>
          <w:lang w:bidi="pl-PL"/>
        </w:rPr>
      </w:pPr>
      <w:r w:rsidRPr="00E201C0">
        <w:rPr>
          <w:lang w:bidi="pl-PL"/>
        </w:rPr>
        <w:t>kontakt do inspektora oc</w:t>
      </w:r>
      <w:r>
        <w:rPr>
          <w:lang w:bidi="pl-PL"/>
        </w:rPr>
        <w:t>hrony danych osobowych w Gminnej Spółce Wodnej</w:t>
      </w:r>
      <w:r w:rsidRPr="00E201C0">
        <w:rPr>
          <w:lang w:bidi="pl-PL"/>
        </w:rPr>
        <w:t xml:space="preserve">: e-mail: </w:t>
      </w:r>
      <w:hyperlink r:id="rId9" w:history="1">
        <w:r w:rsidRPr="00E201C0">
          <w:rPr>
            <w:rStyle w:val="Hipercze"/>
            <w:rFonts w:ascii="Times New Roman" w:hAnsi="Times New Roman"/>
            <w:bCs/>
            <w:kern w:val="36"/>
            <w:sz w:val="22"/>
            <w:szCs w:val="22"/>
          </w:rPr>
          <w:t>h.sobiechowska@gmina-sepolno.pl</w:t>
        </w:r>
      </w:hyperlink>
      <w:r>
        <w:rPr>
          <w:rFonts w:ascii="Times New Roman" w:hAnsi="Times New Roman"/>
          <w:b/>
          <w:bCs/>
          <w:kern w:val="36"/>
          <w:sz w:val="22"/>
          <w:szCs w:val="22"/>
        </w:rPr>
        <w:t xml:space="preserve"> </w:t>
      </w:r>
      <w:r w:rsidRPr="00E201C0">
        <w:rPr>
          <w:lang w:bidi="pl-PL"/>
        </w:rPr>
        <w:t>, tel.</w:t>
      </w:r>
      <w:r>
        <w:rPr>
          <w:lang w:bidi="pl-PL"/>
        </w:rPr>
        <w:t xml:space="preserve"> /52/ 389 42 32</w:t>
      </w:r>
      <w:r w:rsidRPr="00E201C0">
        <w:rPr>
          <w:lang w:bidi="pl-PL"/>
        </w:rPr>
        <w:t>;</w:t>
      </w:r>
    </w:p>
    <w:p w14:paraId="57AFA359" w14:textId="1081BC8A" w:rsidR="00AE42B3" w:rsidRPr="00E201C0" w:rsidRDefault="00AE42B3" w:rsidP="00AE42B3">
      <w:pPr>
        <w:pStyle w:val="akapit"/>
        <w:numPr>
          <w:ilvl w:val="2"/>
          <w:numId w:val="16"/>
        </w:numPr>
        <w:rPr>
          <w:lang w:bidi="pl-PL"/>
        </w:rPr>
      </w:pPr>
      <w:r w:rsidRPr="00E201C0">
        <w:rPr>
          <w:lang w:bidi="pl-PL"/>
        </w:rPr>
        <w:t xml:space="preserve">Pani/Pana dane osobowe przetwarzane będą na podstawie art. 6 ust. 1 lit. c RODO w celu związanym      z postępowaniem o udzielenie zamówienia publicznego </w:t>
      </w:r>
      <w:r w:rsidRPr="00E201C0">
        <w:rPr>
          <w:i/>
          <w:lang w:bidi="pl-PL"/>
        </w:rPr>
        <w:t xml:space="preserve">nr sprawy: </w:t>
      </w:r>
      <w:r w:rsidR="000376D5">
        <w:rPr>
          <w:i/>
          <w:lang w:bidi="pl-PL"/>
        </w:rPr>
        <w:t>GSW002/2018</w:t>
      </w:r>
      <w:r w:rsidRPr="00E201C0">
        <w:rPr>
          <w:i/>
          <w:lang w:bidi="pl-PL"/>
        </w:rPr>
        <w:t>, pn. „</w:t>
      </w:r>
      <w:r w:rsidR="008278C9">
        <w:rPr>
          <w:i/>
          <w:lang w:bidi="pl-PL"/>
        </w:rPr>
        <w:t>Dostawa nowej koparki kołowej o masie roboczej 8-10 ton</w:t>
      </w:r>
      <w:r w:rsidRPr="00E201C0">
        <w:rPr>
          <w:i/>
          <w:lang w:bidi="pl-PL"/>
        </w:rPr>
        <w:t xml:space="preserve">” </w:t>
      </w:r>
      <w:r w:rsidRPr="00E201C0">
        <w:rPr>
          <w:lang w:bidi="pl-PL"/>
        </w:rPr>
        <w:t>prowadzonym w trybie przetargu nieograniczonego;</w:t>
      </w:r>
    </w:p>
    <w:p w14:paraId="081A69A6" w14:textId="77777777" w:rsidR="00AE42B3" w:rsidRPr="00E201C0" w:rsidRDefault="00AE42B3" w:rsidP="00AE42B3">
      <w:pPr>
        <w:pStyle w:val="akapit"/>
        <w:numPr>
          <w:ilvl w:val="2"/>
          <w:numId w:val="16"/>
        </w:numPr>
        <w:rPr>
          <w:lang w:bidi="pl-PL"/>
        </w:rPr>
      </w:pPr>
      <w:r w:rsidRPr="00E201C0">
        <w:rPr>
          <w:lang w:bidi="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E201C0">
        <w:rPr>
          <w:lang w:bidi="pl-PL"/>
        </w:rPr>
        <w:t>Pzp</w:t>
      </w:r>
      <w:proofErr w:type="spellEnd"/>
      <w:r w:rsidRPr="00E201C0">
        <w:rPr>
          <w:lang w:bidi="pl-PL"/>
        </w:rPr>
        <w:t>”;</w:t>
      </w:r>
    </w:p>
    <w:p w14:paraId="7853B063" w14:textId="0C90AC19" w:rsidR="00AE42B3" w:rsidRPr="00E201C0" w:rsidRDefault="00AE42B3" w:rsidP="00AE42B3">
      <w:pPr>
        <w:pStyle w:val="akapit"/>
        <w:numPr>
          <w:ilvl w:val="2"/>
          <w:numId w:val="16"/>
        </w:numPr>
        <w:rPr>
          <w:lang w:bidi="pl-PL"/>
        </w:rPr>
      </w:pPr>
      <w:r w:rsidRPr="00E201C0">
        <w:rPr>
          <w:lang w:bidi="pl-PL"/>
        </w:rPr>
        <w:t xml:space="preserve">w związku z tym, iż przedmiotowe zamówienie współfinansowane jest ze środków </w:t>
      </w:r>
      <w:r>
        <w:rPr>
          <w:lang w:bidi="pl-PL"/>
        </w:rPr>
        <w:t xml:space="preserve"> </w:t>
      </w:r>
      <w:r w:rsidR="008278C9">
        <w:t xml:space="preserve">Programu Rozwoju Obszarów Wiejskich na lata 2014-2020 </w:t>
      </w:r>
      <w:r w:rsidRPr="00E201C0">
        <w:rPr>
          <w:lang w:bidi="pl-PL"/>
        </w:rPr>
        <w:t>b</w:t>
      </w:r>
      <w:r>
        <w:rPr>
          <w:lang w:bidi="pl-PL"/>
        </w:rPr>
        <w:t xml:space="preserve">ędą przechowywane  przez okres </w:t>
      </w:r>
      <w:r w:rsidR="008278C9">
        <w:rPr>
          <w:lang w:bidi="pl-PL"/>
        </w:rPr>
        <w:t>5</w:t>
      </w:r>
      <w:r w:rsidRPr="00E201C0">
        <w:rPr>
          <w:lang w:bidi="pl-PL"/>
        </w:rPr>
        <w:t xml:space="preserve"> lat od dnia </w:t>
      </w:r>
      <w:r>
        <w:rPr>
          <w:lang w:bidi="pl-PL"/>
        </w:rPr>
        <w:t xml:space="preserve">dokonania przez </w:t>
      </w:r>
      <w:r w:rsidR="008278C9">
        <w:rPr>
          <w:lang w:bidi="pl-PL"/>
        </w:rPr>
        <w:t>Agencję Restrukturyzacji i Modernizacji Rolnictwa</w:t>
      </w:r>
      <w:r>
        <w:rPr>
          <w:lang w:bidi="pl-PL"/>
        </w:rPr>
        <w:t xml:space="preserve"> płatności końcowej</w:t>
      </w:r>
      <w:r w:rsidRPr="00E201C0">
        <w:rPr>
          <w:lang w:bidi="pl-PL"/>
        </w:rPr>
        <w:t>;</w:t>
      </w:r>
    </w:p>
    <w:p w14:paraId="3DA2B0D0" w14:textId="77777777" w:rsidR="00AE42B3" w:rsidRPr="00E201C0" w:rsidRDefault="00AE42B3" w:rsidP="00AE42B3">
      <w:pPr>
        <w:pStyle w:val="akapit"/>
        <w:numPr>
          <w:ilvl w:val="2"/>
          <w:numId w:val="16"/>
        </w:numPr>
        <w:rPr>
          <w:lang w:bidi="pl-PL"/>
        </w:rPr>
      </w:pPr>
      <w:r w:rsidRPr="00E201C0">
        <w:rPr>
          <w:lang w:bidi="pl-PL"/>
        </w:rPr>
        <w:t xml:space="preserve">obowiązek podania przez Panią/Pana danych osobowych bezpośrednio Pani/Pana dotyczących jest wymogiem ustawowym określonym w przepisach ustawy </w:t>
      </w:r>
      <w:proofErr w:type="spellStart"/>
      <w:r w:rsidRPr="00E201C0">
        <w:rPr>
          <w:lang w:bidi="pl-PL"/>
        </w:rPr>
        <w:t>Pzp</w:t>
      </w:r>
      <w:proofErr w:type="spellEnd"/>
      <w:r w:rsidRPr="00E201C0">
        <w:rPr>
          <w:lang w:bidi="pl-PL"/>
        </w:rPr>
        <w:t xml:space="preserve">, związanym z udziałem w postępowaniu        o udzielenie zamówienia publicznego; konsekwencje niepodania określonych danych wynikają z ustawy </w:t>
      </w:r>
      <w:proofErr w:type="spellStart"/>
      <w:r w:rsidRPr="00E201C0">
        <w:rPr>
          <w:lang w:bidi="pl-PL"/>
        </w:rPr>
        <w:t>Pzp</w:t>
      </w:r>
      <w:proofErr w:type="spellEnd"/>
      <w:r w:rsidRPr="00E201C0">
        <w:rPr>
          <w:lang w:bidi="pl-PL"/>
        </w:rPr>
        <w:t>;</w:t>
      </w:r>
    </w:p>
    <w:p w14:paraId="2565F64D" w14:textId="77777777" w:rsidR="00AE42B3" w:rsidRDefault="00AE42B3" w:rsidP="00AE42B3">
      <w:pPr>
        <w:pStyle w:val="akapit"/>
        <w:rPr>
          <w:lang w:bidi="pl-PL"/>
        </w:rPr>
      </w:pPr>
    </w:p>
    <w:p w14:paraId="53A6C089" w14:textId="77777777" w:rsidR="00AE42B3" w:rsidRPr="00E201C0" w:rsidRDefault="00AE42B3" w:rsidP="00AE42B3">
      <w:pPr>
        <w:pStyle w:val="akapit"/>
        <w:numPr>
          <w:ilvl w:val="2"/>
          <w:numId w:val="16"/>
        </w:numPr>
        <w:rPr>
          <w:lang w:bidi="pl-PL"/>
        </w:rPr>
      </w:pPr>
      <w:r>
        <w:rPr>
          <w:lang w:bidi="pl-PL"/>
        </w:rPr>
        <w:t xml:space="preserve">w odniesieniu do Pani/Pana danych </w:t>
      </w:r>
      <w:r w:rsidRPr="00E201C0">
        <w:rPr>
          <w:lang w:bidi="pl-PL"/>
        </w:rPr>
        <w:t>osobowych decyzje nie będą podejmowane w sposób zautomatyzowany, stosowanie do art. 22 RODO;</w:t>
      </w:r>
    </w:p>
    <w:p w14:paraId="3F353C6F" w14:textId="77777777" w:rsidR="00AE42B3" w:rsidRPr="00E201C0" w:rsidRDefault="00AE42B3" w:rsidP="00AE42B3">
      <w:pPr>
        <w:pStyle w:val="akapit"/>
        <w:numPr>
          <w:ilvl w:val="2"/>
          <w:numId w:val="16"/>
        </w:numPr>
        <w:rPr>
          <w:lang w:bidi="pl-PL"/>
        </w:rPr>
      </w:pPr>
      <w:r w:rsidRPr="00E201C0">
        <w:rPr>
          <w:lang w:bidi="pl-PL"/>
        </w:rPr>
        <w:t>posiada Pani/Pan:</w:t>
      </w:r>
    </w:p>
    <w:p w14:paraId="785C410B" w14:textId="77777777" w:rsidR="00AE42B3" w:rsidRPr="00E201C0" w:rsidRDefault="00AE42B3" w:rsidP="00AE42B3">
      <w:pPr>
        <w:pStyle w:val="akapit"/>
        <w:numPr>
          <w:ilvl w:val="0"/>
          <w:numId w:val="15"/>
        </w:numPr>
        <w:rPr>
          <w:lang w:bidi="pl-PL"/>
        </w:rPr>
      </w:pPr>
      <w:r w:rsidRPr="00E201C0">
        <w:rPr>
          <w:lang w:bidi="pl-PL"/>
        </w:rPr>
        <w:t>na podstawie art. 15 RODO prawo dostępu do danych osobowych Pani/Pana dotyczących;</w:t>
      </w:r>
    </w:p>
    <w:p w14:paraId="06383138" w14:textId="77777777" w:rsidR="00AE42B3" w:rsidRPr="00E201C0" w:rsidRDefault="00AE42B3" w:rsidP="00AE42B3">
      <w:pPr>
        <w:pStyle w:val="akapit"/>
        <w:numPr>
          <w:ilvl w:val="0"/>
          <w:numId w:val="15"/>
        </w:numPr>
        <w:rPr>
          <w:lang w:bidi="pl-PL"/>
        </w:rPr>
      </w:pPr>
      <w:r w:rsidRPr="00E201C0">
        <w:rPr>
          <w:lang w:bidi="pl-PL"/>
        </w:rPr>
        <w:t xml:space="preserve">na podstawie art. 16 RODO prawo do sprostowania Pani/Pana danych osobowych </w:t>
      </w:r>
      <w:r w:rsidRPr="00E201C0">
        <w:rPr>
          <w:b/>
          <w:vertAlign w:val="superscript"/>
          <w:lang w:bidi="pl-PL"/>
        </w:rPr>
        <w:t>**</w:t>
      </w:r>
      <w:r w:rsidRPr="00E201C0">
        <w:rPr>
          <w:lang w:bidi="pl-PL"/>
        </w:rPr>
        <w:t>;</w:t>
      </w:r>
    </w:p>
    <w:p w14:paraId="34C4EC50" w14:textId="77777777" w:rsidR="00AE42B3" w:rsidRPr="00E201C0" w:rsidRDefault="00AE42B3" w:rsidP="00AE42B3">
      <w:pPr>
        <w:pStyle w:val="akapit"/>
        <w:numPr>
          <w:ilvl w:val="0"/>
          <w:numId w:val="15"/>
        </w:numPr>
        <w:rPr>
          <w:lang w:bidi="pl-PL"/>
        </w:rPr>
      </w:pPr>
      <w:r w:rsidRPr="00E201C0">
        <w:rPr>
          <w:lang w:bidi="pl-PL"/>
        </w:rPr>
        <w:t>na podstawie art. 18 RODO prawo żądania od administratora ograniczenia przetwarzania danych osobowych z zastrzeżeniem przypadków, o których mowa w art. 18 ust. 2 RODO ***;</w:t>
      </w:r>
    </w:p>
    <w:p w14:paraId="01AA9108" w14:textId="77777777" w:rsidR="00AE42B3" w:rsidRPr="00E201C0" w:rsidRDefault="00AE42B3" w:rsidP="00AE42B3">
      <w:pPr>
        <w:pStyle w:val="akapit"/>
        <w:numPr>
          <w:ilvl w:val="0"/>
          <w:numId w:val="15"/>
        </w:numPr>
        <w:rPr>
          <w:lang w:bidi="pl-PL"/>
        </w:rPr>
      </w:pPr>
      <w:r w:rsidRPr="00E201C0">
        <w:rPr>
          <w:lang w:bidi="pl-PL"/>
        </w:rPr>
        <w:t>prawo do wniesienia skargi do Prezesa Urzędu Ochrony Danych Osobowych, gdy uzna Pani/Pan, że przetwarzanie danych osobowych Pani/Pana dotyczących narusza przepisy RODO;</w:t>
      </w:r>
    </w:p>
    <w:p w14:paraId="078A9CD4" w14:textId="77777777" w:rsidR="00AE42B3" w:rsidRPr="00E201C0" w:rsidRDefault="00AE42B3" w:rsidP="00AE42B3">
      <w:pPr>
        <w:pStyle w:val="akapit"/>
        <w:numPr>
          <w:ilvl w:val="2"/>
          <w:numId w:val="16"/>
        </w:numPr>
        <w:rPr>
          <w:lang w:bidi="pl-PL"/>
        </w:rPr>
      </w:pPr>
      <w:r w:rsidRPr="00E201C0">
        <w:rPr>
          <w:lang w:bidi="pl-PL"/>
        </w:rPr>
        <w:t>nie przysługuje Pani/Panu:</w:t>
      </w:r>
    </w:p>
    <w:p w14:paraId="6BAF17FA" w14:textId="77777777" w:rsidR="00AE42B3" w:rsidRPr="00E201C0" w:rsidRDefault="00AE42B3" w:rsidP="00AE42B3">
      <w:pPr>
        <w:pStyle w:val="akapit"/>
        <w:numPr>
          <w:ilvl w:val="0"/>
          <w:numId w:val="15"/>
        </w:numPr>
        <w:rPr>
          <w:lang w:bidi="pl-PL"/>
        </w:rPr>
      </w:pPr>
      <w:r w:rsidRPr="00E201C0">
        <w:rPr>
          <w:lang w:bidi="pl-PL"/>
        </w:rPr>
        <w:t>w związku z art. 17 ust. 3 lit. b, d lub e RODO prawo do usunięcia danych osobowych;</w:t>
      </w:r>
    </w:p>
    <w:p w14:paraId="3737D40A" w14:textId="77777777" w:rsidR="00AE42B3" w:rsidRPr="00E201C0" w:rsidRDefault="00AE42B3" w:rsidP="00AE42B3">
      <w:pPr>
        <w:pStyle w:val="akapit"/>
        <w:numPr>
          <w:ilvl w:val="0"/>
          <w:numId w:val="15"/>
        </w:numPr>
        <w:rPr>
          <w:lang w:bidi="pl-PL"/>
        </w:rPr>
      </w:pPr>
      <w:r w:rsidRPr="00E201C0">
        <w:rPr>
          <w:lang w:bidi="pl-PL"/>
        </w:rPr>
        <w:t>prawo do przenoszenia danych osobowych, o którym mowa w art. 20 RODO;</w:t>
      </w:r>
    </w:p>
    <w:p w14:paraId="73CE427F" w14:textId="77777777" w:rsidR="00AE42B3" w:rsidRPr="00E201C0" w:rsidRDefault="00AE42B3" w:rsidP="00AE42B3">
      <w:pPr>
        <w:pStyle w:val="akapit"/>
        <w:numPr>
          <w:ilvl w:val="0"/>
          <w:numId w:val="15"/>
        </w:numPr>
        <w:rPr>
          <w:bCs/>
          <w:lang w:bidi="pl-PL"/>
        </w:rPr>
      </w:pPr>
      <w:r w:rsidRPr="00E201C0">
        <w:rPr>
          <w:b/>
          <w:bCs/>
          <w:lang w:bidi="pl-PL"/>
        </w:rPr>
        <w:t>na podstawie art. 21 RODO prawo sprzeciwu, wobec przetwarzania danych osobowych, gdyż podstawą prawną przetwarzania Pani/Pana danych osobowych jest art. 6 ust. 1 lit. c RODO</w:t>
      </w:r>
      <w:r w:rsidRPr="00E201C0">
        <w:rPr>
          <w:bCs/>
          <w:lang w:bidi="pl-PL"/>
        </w:rPr>
        <w:t>.</w:t>
      </w:r>
    </w:p>
    <w:p w14:paraId="4AD9EB30" w14:textId="77777777" w:rsidR="00AE42B3" w:rsidRPr="00E201C0" w:rsidRDefault="00AE42B3" w:rsidP="00AE42B3">
      <w:pPr>
        <w:pStyle w:val="akapit"/>
        <w:rPr>
          <w:lang w:bidi="pl-PL"/>
        </w:rPr>
      </w:pPr>
      <w:r w:rsidRPr="00E201C0">
        <w:rPr>
          <w:noProof/>
        </w:rPr>
        <mc:AlternateContent>
          <mc:Choice Requires="wps">
            <w:drawing>
              <wp:anchor distT="0" distB="0" distL="0" distR="0" simplePos="0" relativeHeight="251659264" behindDoc="0" locked="0" layoutInCell="1" allowOverlap="1" wp14:anchorId="1ADCF033" wp14:editId="28F79455">
                <wp:simplePos x="0" y="0"/>
                <wp:positionH relativeFrom="page">
                  <wp:posOffset>575945</wp:posOffset>
                </wp:positionH>
                <wp:positionV relativeFrom="paragraph">
                  <wp:posOffset>213995</wp:posOffset>
                </wp:positionV>
                <wp:extent cx="1402080" cy="0"/>
                <wp:effectExtent l="13970" t="10795" r="12700" b="8255"/>
                <wp:wrapTopAndBottom/>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4D49744" id="Łącznik prosty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35pt,16.85pt" to="1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" strokeweight=".22136mm">
                <w10:wrap type="topAndBottom" anchorx="page"/>
              </v:line>
            </w:pict>
          </mc:Fallback>
        </mc:AlternateContent>
      </w:r>
    </w:p>
    <w:p w14:paraId="25205D64" w14:textId="77777777" w:rsidR="00AE42B3" w:rsidRPr="00E201C0" w:rsidRDefault="00AE42B3" w:rsidP="00AE42B3">
      <w:pPr>
        <w:pStyle w:val="akapit"/>
        <w:rPr>
          <w:i/>
          <w:lang w:bidi="pl-PL"/>
        </w:rPr>
      </w:pPr>
      <w:r w:rsidRPr="00E201C0">
        <w:rPr>
          <w:b/>
          <w:i/>
          <w:lang w:bidi="pl-PL"/>
        </w:rPr>
        <w:t xml:space="preserve">* Wyjaśnienie: </w:t>
      </w:r>
      <w:r w:rsidRPr="00E201C0">
        <w:rPr>
          <w:i/>
          <w:lang w:bidi="pl-PL"/>
        </w:rPr>
        <w:t>informacja w tym zakresie jest wymagana, jeżeli w odniesieniu do danego administratora lub podmiotu przetwarzającego istnieje obowiązek wyznaczenia inspektora ochrony danych osobowych.</w:t>
      </w:r>
    </w:p>
    <w:p w14:paraId="65AB8DB5" w14:textId="77777777" w:rsidR="00AE42B3" w:rsidRPr="00E201C0" w:rsidRDefault="00AE42B3" w:rsidP="00AE42B3">
      <w:pPr>
        <w:pStyle w:val="akapit"/>
        <w:rPr>
          <w:i/>
          <w:lang w:bidi="pl-PL"/>
        </w:rPr>
      </w:pPr>
      <w:r w:rsidRPr="00E201C0">
        <w:rPr>
          <w:b/>
          <w:i/>
          <w:lang w:bidi="pl-PL"/>
        </w:rPr>
        <w:lastRenderedPageBreak/>
        <w:t xml:space="preserve">** Wyjaśnienie:  </w:t>
      </w:r>
      <w:r w:rsidRPr="00E201C0">
        <w:rPr>
          <w:i/>
          <w:lang w:bidi="pl-PL"/>
        </w:rPr>
        <w:t xml:space="preserve">skorzystanie  z  prawa  do  sprostowania  nie  może  skutkować  zmianą  wyniku  postępowania o udzielenie zamówienia publicznego ani zmianą postanowień umowy w zakresie niezgodnym z ustawą </w:t>
      </w:r>
      <w:proofErr w:type="spellStart"/>
      <w:r w:rsidRPr="00E201C0">
        <w:rPr>
          <w:i/>
          <w:lang w:bidi="pl-PL"/>
        </w:rPr>
        <w:t>Pzp</w:t>
      </w:r>
      <w:proofErr w:type="spellEnd"/>
      <w:r w:rsidRPr="00E201C0">
        <w:rPr>
          <w:i/>
          <w:lang w:bidi="pl-PL"/>
        </w:rPr>
        <w:t xml:space="preserve"> oraz nie może naruszać integralności protokołu oraz jego załączników.</w:t>
      </w:r>
    </w:p>
    <w:p w14:paraId="0168446E" w14:textId="77777777" w:rsidR="00AE42B3" w:rsidRPr="00E201C0" w:rsidRDefault="00AE42B3" w:rsidP="00AE42B3">
      <w:pPr>
        <w:pStyle w:val="akapit"/>
        <w:rPr>
          <w:i/>
          <w:lang w:bidi="pl-PL"/>
        </w:rPr>
      </w:pPr>
    </w:p>
    <w:p w14:paraId="1815E41D" w14:textId="77777777" w:rsidR="00AE42B3" w:rsidRPr="00E201C0" w:rsidRDefault="00AE42B3" w:rsidP="00AE42B3">
      <w:pPr>
        <w:pStyle w:val="akapit"/>
        <w:rPr>
          <w:i/>
          <w:lang w:bidi="pl-PL"/>
        </w:rPr>
      </w:pPr>
      <w:r w:rsidRPr="00E201C0">
        <w:rPr>
          <w:b/>
          <w:i/>
          <w:lang w:bidi="pl-PL"/>
        </w:rPr>
        <w:t xml:space="preserve">*** Wyjaśnienie: </w:t>
      </w:r>
      <w:r w:rsidRPr="00E201C0">
        <w:rPr>
          <w:i/>
          <w:lang w:bidi="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726D41C" w14:textId="77777777" w:rsidR="00AE42B3" w:rsidRPr="00AE42B3" w:rsidRDefault="00AE42B3" w:rsidP="00AE42B3">
      <w:pPr>
        <w:spacing w:line="360" w:lineRule="auto"/>
        <w:ind w:left="709"/>
        <w:jc w:val="both"/>
        <w:rPr>
          <w:rFonts w:eastAsia="Times New Roman"/>
        </w:rPr>
      </w:pPr>
    </w:p>
    <w:sectPr w:rsidR="00AE42B3" w:rsidRPr="00AE42B3" w:rsidSect="00297610">
      <w:headerReference w:type="default" r:id="rId10"/>
      <w:footerReference w:type="even" r:id="rId11"/>
      <w:footerReference w:type="default" r:id="rId12"/>
      <w:pgSz w:w="11900" w:h="16840"/>
      <w:pgMar w:top="1770" w:right="844" w:bottom="1417" w:left="566" w:header="274"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E8163" w14:textId="77777777" w:rsidR="007E62E5" w:rsidRDefault="007E62E5" w:rsidP="008145B2">
      <w:r>
        <w:separator/>
      </w:r>
    </w:p>
  </w:endnote>
  <w:endnote w:type="continuationSeparator" w:id="0">
    <w:p w14:paraId="50C97499" w14:textId="77777777" w:rsidR="007E62E5" w:rsidRDefault="007E62E5" w:rsidP="0081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DF657" w14:textId="77777777" w:rsidR="008145B2" w:rsidRDefault="008145B2" w:rsidP="00FC47DE">
    <w:pPr>
      <w:pStyle w:val="Stopka"/>
      <w:framePr w:wrap="none"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BB02845" w14:textId="77777777" w:rsidR="008145B2" w:rsidRDefault="008145B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C1E1F" w14:textId="61353E2A" w:rsidR="008145B2" w:rsidRDefault="008145B2" w:rsidP="00FC47DE">
    <w:pPr>
      <w:pStyle w:val="Stopka"/>
      <w:framePr w:wrap="none"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BF1897">
      <w:rPr>
        <w:rStyle w:val="Numerstrony"/>
        <w:noProof/>
      </w:rPr>
      <w:t>- 18 -</w:t>
    </w:r>
    <w:r>
      <w:rPr>
        <w:rStyle w:val="Numerstrony"/>
      </w:rPr>
      <w:fldChar w:fldCharType="end"/>
    </w:r>
  </w:p>
  <w:p w14:paraId="288C4EC6" w14:textId="77777777" w:rsidR="008145B2" w:rsidRDefault="008145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E145D" w14:textId="77777777" w:rsidR="007E62E5" w:rsidRDefault="007E62E5" w:rsidP="008145B2">
      <w:r>
        <w:separator/>
      </w:r>
    </w:p>
  </w:footnote>
  <w:footnote w:type="continuationSeparator" w:id="0">
    <w:p w14:paraId="5244AF54" w14:textId="77777777" w:rsidR="007E62E5" w:rsidRDefault="007E62E5" w:rsidP="00814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3F8B0" w14:textId="5FD6C44B" w:rsidR="008145B2" w:rsidRDefault="008145B2" w:rsidP="008145B2">
    <w:pPr>
      <w:jc w:val="center"/>
      <w:rPr>
        <w:rFonts w:eastAsia="Times New Roman"/>
      </w:rPr>
    </w:pPr>
    <w:r w:rsidRPr="008145B2">
      <w:rPr>
        <w:rFonts w:eastAsia="Times New Roman"/>
      </w:rPr>
      <w:t xml:space="preserve">„Dostawa </w:t>
    </w:r>
    <w:r>
      <w:rPr>
        <w:rFonts w:eastAsia="Times New Roman"/>
      </w:rPr>
      <w:t xml:space="preserve">nowej koparki kołowej o masie </w:t>
    </w:r>
    <w:r w:rsidR="00B377ED">
      <w:rPr>
        <w:rFonts w:eastAsia="Times New Roman"/>
      </w:rPr>
      <w:t xml:space="preserve">roboczej </w:t>
    </w:r>
    <w:r>
      <w:rPr>
        <w:rFonts w:eastAsia="Times New Roman"/>
      </w:rPr>
      <w:t>8-10 ton</w:t>
    </w:r>
    <w:r w:rsidRPr="008145B2">
      <w:rPr>
        <w:rFonts w:eastAsia="Times New Roman"/>
      </w:rPr>
      <w:t xml:space="preserve"> </w:t>
    </w:r>
    <w:r>
      <w:rPr>
        <w:rFonts w:eastAsia="Times New Roman"/>
      </w:rPr>
      <w:t>wg Programu Rozwoju Obszarów Wiejskich na lata 2014-2020 – Inwestycje zapobiegające zniszczeniu potencjału produkcji rolnej – w zakresie zaopatrzenia w sprzęt do utrzymania urządzeń wodnych służących zabezpieczeniu gos</w:t>
    </w:r>
    <w:r w:rsidR="00B377ED">
      <w:rPr>
        <w:rFonts w:eastAsia="Times New Roman"/>
      </w:rPr>
      <w:t>podarstw rolnych przed zalaniem</w:t>
    </w:r>
    <w:r>
      <w:rPr>
        <w:rFonts w:eastAsia="Times New Roman"/>
      </w:rPr>
      <w:t xml:space="preserve">, podtopieniem, lub nadmiernym </w:t>
    </w:r>
    <w:proofErr w:type="spellStart"/>
    <w:r>
      <w:rPr>
        <w:rFonts w:eastAsia="Times New Roman"/>
      </w:rPr>
      <w:t>uwilgoceniem</w:t>
    </w:r>
    <w:proofErr w:type="spellEnd"/>
    <w:r>
      <w:rPr>
        <w:rFonts w:eastAsia="Times New Roman"/>
      </w:rPr>
      <w:t xml:space="preserve"> spowodowanym przez powódź lub deszcz nawalny.</w:t>
    </w:r>
    <w:r w:rsidR="006C3F12">
      <w:rPr>
        <w:rFonts w:eastAsia="Times New Roman"/>
      </w:rPr>
      <w:t>”</w:t>
    </w:r>
  </w:p>
  <w:p w14:paraId="5F486DB9" w14:textId="77777777" w:rsidR="008145B2" w:rsidRDefault="008145B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30B76"/>
    <w:multiLevelType w:val="hybridMultilevel"/>
    <w:tmpl w:val="B31A6D9A"/>
    <w:lvl w:ilvl="0" w:tplc="1750C6BC">
      <w:numFmt w:val="bullet"/>
      <w:lvlText w:val="−"/>
      <w:lvlJc w:val="left"/>
      <w:pPr>
        <w:ind w:left="714" w:hanging="142"/>
      </w:pPr>
      <w:rPr>
        <w:rFonts w:ascii="Times New Roman" w:eastAsia="Times New Roman" w:hAnsi="Times New Roman" w:cs="Times New Roman" w:hint="default"/>
        <w:w w:val="99"/>
        <w:sz w:val="20"/>
        <w:szCs w:val="20"/>
        <w:lang w:val="pl-PL" w:eastAsia="pl-PL" w:bidi="pl-PL"/>
      </w:rPr>
    </w:lvl>
    <w:lvl w:ilvl="1" w:tplc="8E46860A">
      <w:numFmt w:val="bullet"/>
      <w:lvlText w:val="•"/>
      <w:lvlJc w:val="left"/>
      <w:pPr>
        <w:ind w:left="1686" w:hanging="142"/>
      </w:pPr>
      <w:rPr>
        <w:rFonts w:hint="default"/>
        <w:lang w:val="pl-PL" w:eastAsia="pl-PL" w:bidi="pl-PL"/>
      </w:rPr>
    </w:lvl>
    <w:lvl w:ilvl="2" w:tplc="D652AD3C">
      <w:numFmt w:val="bullet"/>
      <w:lvlText w:val="•"/>
      <w:lvlJc w:val="left"/>
      <w:pPr>
        <w:ind w:left="2653" w:hanging="142"/>
      </w:pPr>
      <w:rPr>
        <w:rFonts w:hint="default"/>
        <w:lang w:val="pl-PL" w:eastAsia="pl-PL" w:bidi="pl-PL"/>
      </w:rPr>
    </w:lvl>
    <w:lvl w:ilvl="3" w:tplc="4B06749E">
      <w:numFmt w:val="bullet"/>
      <w:lvlText w:val="•"/>
      <w:lvlJc w:val="left"/>
      <w:pPr>
        <w:ind w:left="3619" w:hanging="142"/>
      </w:pPr>
      <w:rPr>
        <w:rFonts w:hint="default"/>
        <w:lang w:val="pl-PL" w:eastAsia="pl-PL" w:bidi="pl-PL"/>
      </w:rPr>
    </w:lvl>
    <w:lvl w:ilvl="4" w:tplc="750E12F8">
      <w:numFmt w:val="bullet"/>
      <w:lvlText w:val="•"/>
      <w:lvlJc w:val="left"/>
      <w:pPr>
        <w:ind w:left="4586" w:hanging="142"/>
      </w:pPr>
      <w:rPr>
        <w:rFonts w:hint="default"/>
        <w:lang w:val="pl-PL" w:eastAsia="pl-PL" w:bidi="pl-PL"/>
      </w:rPr>
    </w:lvl>
    <w:lvl w:ilvl="5" w:tplc="22101660">
      <w:numFmt w:val="bullet"/>
      <w:lvlText w:val="•"/>
      <w:lvlJc w:val="left"/>
      <w:pPr>
        <w:ind w:left="5553" w:hanging="142"/>
      </w:pPr>
      <w:rPr>
        <w:rFonts w:hint="default"/>
        <w:lang w:val="pl-PL" w:eastAsia="pl-PL" w:bidi="pl-PL"/>
      </w:rPr>
    </w:lvl>
    <w:lvl w:ilvl="6" w:tplc="AD3A1E48">
      <w:numFmt w:val="bullet"/>
      <w:lvlText w:val="•"/>
      <w:lvlJc w:val="left"/>
      <w:pPr>
        <w:ind w:left="6519" w:hanging="142"/>
      </w:pPr>
      <w:rPr>
        <w:rFonts w:hint="default"/>
        <w:lang w:val="pl-PL" w:eastAsia="pl-PL" w:bidi="pl-PL"/>
      </w:rPr>
    </w:lvl>
    <w:lvl w:ilvl="7" w:tplc="152469B6">
      <w:numFmt w:val="bullet"/>
      <w:lvlText w:val="•"/>
      <w:lvlJc w:val="left"/>
      <w:pPr>
        <w:ind w:left="7486" w:hanging="142"/>
      </w:pPr>
      <w:rPr>
        <w:rFonts w:hint="default"/>
        <w:lang w:val="pl-PL" w:eastAsia="pl-PL" w:bidi="pl-PL"/>
      </w:rPr>
    </w:lvl>
    <w:lvl w:ilvl="8" w:tplc="0BE80B94">
      <w:numFmt w:val="bullet"/>
      <w:lvlText w:val="•"/>
      <w:lvlJc w:val="left"/>
      <w:pPr>
        <w:ind w:left="8453" w:hanging="142"/>
      </w:pPr>
      <w:rPr>
        <w:rFonts w:hint="default"/>
        <w:lang w:val="pl-PL" w:eastAsia="pl-PL" w:bidi="pl-PL"/>
      </w:rPr>
    </w:lvl>
  </w:abstractNum>
  <w:abstractNum w:abstractNumId="1">
    <w:nsid w:val="08612971"/>
    <w:multiLevelType w:val="hybridMultilevel"/>
    <w:tmpl w:val="EEAE3F76"/>
    <w:lvl w:ilvl="0" w:tplc="84981A4A">
      <w:start w:val="1"/>
      <w:numFmt w:val="upp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131426AB"/>
    <w:multiLevelType w:val="hybridMultilevel"/>
    <w:tmpl w:val="38989B90"/>
    <w:lvl w:ilvl="0" w:tplc="7E12185E">
      <w:start w:val="1"/>
      <w:numFmt w:val="upp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16A85624"/>
    <w:multiLevelType w:val="hybridMultilevel"/>
    <w:tmpl w:val="3ED0FF42"/>
    <w:lvl w:ilvl="0" w:tplc="C41AC796">
      <w:start w:val="1"/>
      <w:numFmt w:val="upp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nsid w:val="1BAE1BBF"/>
    <w:multiLevelType w:val="hybridMultilevel"/>
    <w:tmpl w:val="69A0B6BE"/>
    <w:lvl w:ilvl="0" w:tplc="6D408818">
      <w:start w:val="1"/>
      <w:numFmt w:val="upp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1C6A4B37"/>
    <w:multiLevelType w:val="multilevel"/>
    <w:tmpl w:val="0415001F"/>
    <w:numStyleLink w:val="111111"/>
  </w:abstractNum>
  <w:abstractNum w:abstractNumId="6">
    <w:nsid w:val="2BF93185"/>
    <w:multiLevelType w:val="hybridMultilevel"/>
    <w:tmpl w:val="823E1B50"/>
    <w:lvl w:ilvl="0" w:tplc="F9D031EC">
      <w:start w:val="1"/>
      <w:numFmt w:val="upp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nsid w:val="31346016"/>
    <w:multiLevelType w:val="hybridMultilevel"/>
    <w:tmpl w:val="C0C00128"/>
    <w:lvl w:ilvl="0" w:tplc="AF36429E">
      <w:start w:val="1"/>
      <w:numFmt w:val="upperLetter"/>
      <w:lvlText w:val="%1."/>
      <w:lvlJc w:val="left"/>
      <w:pPr>
        <w:ind w:left="1069" w:hanging="360"/>
      </w:pPr>
      <w:rPr>
        <w:rFonts w:ascii="Times New Roman" w:hAnsi="Times New Roman" w:cstheme="minorBid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nsid w:val="3B7666B3"/>
    <w:multiLevelType w:val="multilevel"/>
    <w:tmpl w:val="6BD89E98"/>
    <w:lvl w:ilvl="0">
      <w:start w:val="25"/>
      <w:numFmt w:val="decimal"/>
      <w:lvlText w:val="%1"/>
      <w:lvlJc w:val="left"/>
      <w:pPr>
        <w:ind w:left="855" w:hanging="709"/>
      </w:pPr>
      <w:rPr>
        <w:rFonts w:hint="default"/>
        <w:lang w:val="pl-PL" w:eastAsia="pl-PL" w:bidi="pl-PL"/>
      </w:rPr>
    </w:lvl>
    <w:lvl w:ilvl="1">
      <w:start w:val="2"/>
      <w:numFmt w:val="decimal"/>
      <w:lvlText w:val="%1.%2."/>
      <w:lvlJc w:val="left"/>
      <w:pPr>
        <w:ind w:left="855" w:hanging="709"/>
      </w:pPr>
      <w:rPr>
        <w:rFonts w:ascii="Tahoma" w:eastAsia="Tahoma" w:hAnsi="Tahoma" w:cs="Tahoma" w:hint="default"/>
        <w:spacing w:val="-2"/>
        <w:w w:val="99"/>
        <w:sz w:val="20"/>
        <w:szCs w:val="20"/>
        <w:lang w:val="pl-PL" w:eastAsia="pl-PL" w:bidi="pl-PL"/>
      </w:rPr>
    </w:lvl>
    <w:lvl w:ilvl="2">
      <w:numFmt w:val="bullet"/>
      <w:lvlText w:val=""/>
      <w:lvlJc w:val="left"/>
      <w:pPr>
        <w:ind w:left="714" w:hanging="142"/>
      </w:pPr>
      <w:rPr>
        <w:rFonts w:ascii="Wingdings" w:eastAsia="Wingdings" w:hAnsi="Wingdings" w:cs="Wingdings" w:hint="default"/>
        <w:w w:val="99"/>
        <w:sz w:val="20"/>
        <w:szCs w:val="20"/>
        <w:lang w:val="pl-PL" w:eastAsia="pl-PL" w:bidi="pl-PL"/>
      </w:rPr>
    </w:lvl>
    <w:lvl w:ilvl="3">
      <w:numFmt w:val="bullet"/>
      <w:lvlText w:val="•"/>
      <w:lvlJc w:val="left"/>
      <w:pPr>
        <w:ind w:left="2976" w:hanging="142"/>
      </w:pPr>
      <w:rPr>
        <w:rFonts w:hint="default"/>
        <w:lang w:val="pl-PL" w:eastAsia="pl-PL" w:bidi="pl-PL"/>
      </w:rPr>
    </w:lvl>
    <w:lvl w:ilvl="4">
      <w:numFmt w:val="bullet"/>
      <w:lvlText w:val="•"/>
      <w:lvlJc w:val="left"/>
      <w:pPr>
        <w:ind w:left="4035" w:hanging="142"/>
      </w:pPr>
      <w:rPr>
        <w:rFonts w:hint="default"/>
        <w:lang w:val="pl-PL" w:eastAsia="pl-PL" w:bidi="pl-PL"/>
      </w:rPr>
    </w:lvl>
    <w:lvl w:ilvl="5">
      <w:numFmt w:val="bullet"/>
      <w:lvlText w:val="•"/>
      <w:lvlJc w:val="left"/>
      <w:pPr>
        <w:ind w:left="5093" w:hanging="142"/>
      </w:pPr>
      <w:rPr>
        <w:rFonts w:hint="default"/>
        <w:lang w:val="pl-PL" w:eastAsia="pl-PL" w:bidi="pl-PL"/>
      </w:rPr>
    </w:lvl>
    <w:lvl w:ilvl="6">
      <w:numFmt w:val="bullet"/>
      <w:lvlText w:val="•"/>
      <w:lvlJc w:val="left"/>
      <w:pPr>
        <w:ind w:left="6152" w:hanging="142"/>
      </w:pPr>
      <w:rPr>
        <w:rFonts w:hint="default"/>
        <w:lang w:val="pl-PL" w:eastAsia="pl-PL" w:bidi="pl-PL"/>
      </w:rPr>
    </w:lvl>
    <w:lvl w:ilvl="7">
      <w:numFmt w:val="bullet"/>
      <w:lvlText w:val="•"/>
      <w:lvlJc w:val="left"/>
      <w:pPr>
        <w:ind w:left="7210" w:hanging="142"/>
      </w:pPr>
      <w:rPr>
        <w:rFonts w:hint="default"/>
        <w:lang w:val="pl-PL" w:eastAsia="pl-PL" w:bidi="pl-PL"/>
      </w:rPr>
    </w:lvl>
    <w:lvl w:ilvl="8">
      <w:numFmt w:val="bullet"/>
      <w:lvlText w:val="•"/>
      <w:lvlJc w:val="left"/>
      <w:pPr>
        <w:ind w:left="8269" w:hanging="142"/>
      </w:pPr>
      <w:rPr>
        <w:rFonts w:hint="default"/>
        <w:lang w:val="pl-PL" w:eastAsia="pl-PL" w:bidi="pl-PL"/>
      </w:rPr>
    </w:lvl>
  </w:abstractNum>
  <w:abstractNum w:abstractNumId="9">
    <w:nsid w:val="3F2C36E6"/>
    <w:multiLevelType w:val="hybridMultilevel"/>
    <w:tmpl w:val="FB324858"/>
    <w:lvl w:ilvl="0" w:tplc="AB3E1CC4">
      <w:start w:val="1"/>
      <w:numFmt w:val="upp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4947618F"/>
    <w:multiLevelType w:val="multilevel"/>
    <w:tmpl w:val="041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upperLetter"/>
      <w:lvlText w:val="%4"/>
      <w:lvlJc w:val="left"/>
      <w:pPr>
        <w:ind w:left="1728" w:hanging="648"/>
      </w:pPr>
      <w:rPr>
        <w:rFonts w:ascii="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C40734D"/>
    <w:multiLevelType w:val="hybridMultilevel"/>
    <w:tmpl w:val="18FA9E3E"/>
    <w:lvl w:ilvl="0" w:tplc="A9AEE3F6">
      <w:start w:val="1"/>
      <w:numFmt w:val="upp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4C511018"/>
    <w:multiLevelType w:val="hybridMultilevel"/>
    <w:tmpl w:val="DA1A9EC0"/>
    <w:lvl w:ilvl="0" w:tplc="FC501668">
      <w:start w:val="1"/>
      <w:numFmt w:val="upp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7CF77112"/>
    <w:multiLevelType w:val="hybridMultilevel"/>
    <w:tmpl w:val="29D2B97E"/>
    <w:lvl w:ilvl="0" w:tplc="79B0DECE">
      <w:start w:val="1"/>
      <w:numFmt w:val="upp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7E4E3D1B"/>
    <w:multiLevelType w:val="hybridMultilevel"/>
    <w:tmpl w:val="D500176E"/>
    <w:lvl w:ilvl="0" w:tplc="1E12E758">
      <w:start w:val="1"/>
      <w:numFmt w:val="upp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nsid w:val="7EBC549D"/>
    <w:multiLevelType w:val="hybridMultilevel"/>
    <w:tmpl w:val="62A0263E"/>
    <w:lvl w:ilvl="0" w:tplc="FA08ACBE">
      <w:start w:val="1"/>
      <w:numFmt w:val="upp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0"/>
  </w:num>
  <w:num w:numId="2">
    <w:abstractNumId w:val="5"/>
  </w:num>
  <w:num w:numId="3">
    <w:abstractNumId w:val="11"/>
  </w:num>
  <w:num w:numId="4">
    <w:abstractNumId w:val="9"/>
  </w:num>
  <w:num w:numId="5">
    <w:abstractNumId w:val="12"/>
  </w:num>
  <w:num w:numId="6">
    <w:abstractNumId w:val="13"/>
  </w:num>
  <w:num w:numId="7">
    <w:abstractNumId w:val="1"/>
  </w:num>
  <w:num w:numId="8">
    <w:abstractNumId w:val="2"/>
  </w:num>
  <w:num w:numId="9">
    <w:abstractNumId w:val="15"/>
  </w:num>
  <w:num w:numId="10">
    <w:abstractNumId w:val="3"/>
  </w:num>
  <w:num w:numId="11">
    <w:abstractNumId w:val="6"/>
  </w:num>
  <w:num w:numId="12">
    <w:abstractNumId w:val="4"/>
  </w:num>
  <w:num w:numId="13">
    <w:abstractNumId w:val="7"/>
  </w:num>
  <w:num w:numId="14">
    <w:abstractNumId w:val="14"/>
  </w:num>
  <w:num w:numId="15">
    <w:abstractNumId w:val="0"/>
  </w:num>
  <w:num w:numId="1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B2"/>
    <w:rsid w:val="00013C62"/>
    <w:rsid w:val="000376D5"/>
    <w:rsid w:val="00122BF4"/>
    <w:rsid w:val="00131BBA"/>
    <w:rsid w:val="001551EE"/>
    <w:rsid w:val="001561F5"/>
    <w:rsid w:val="001601A1"/>
    <w:rsid w:val="00186348"/>
    <w:rsid w:val="001957CD"/>
    <w:rsid w:val="001A12B1"/>
    <w:rsid w:val="00202359"/>
    <w:rsid w:val="00256A7D"/>
    <w:rsid w:val="00297610"/>
    <w:rsid w:val="002F23E8"/>
    <w:rsid w:val="00317C58"/>
    <w:rsid w:val="003756BE"/>
    <w:rsid w:val="00382EE2"/>
    <w:rsid w:val="00393C62"/>
    <w:rsid w:val="003D10EA"/>
    <w:rsid w:val="003E26C8"/>
    <w:rsid w:val="003F20E2"/>
    <w:rsid w:val="00435D50"/>
    <w:rsid w:val="00482F3F"/>
    <w:rsid w:val="0056654B"/>
    <w:rsid w:val="005D4C02"/>
    <w:rsid w:val="005D611A"/>
    <w:rsid w:val="005E79B0"/>
    <w:rsid w:val="005F2634"/>
    <w:rsid w:val="0067597E"/>
    <w:rsid w:val="006A47EC"/>
    <w:rsid w:val="006C3F12"/>
    <w:rsid w:val="0074738A"/>
    <w:rsid w:val="007E62E5"/>
    <w:rsid w:val="008145B2"/>
    <w:rsid w:val="008278C9"/>
    <w:rsid w:val="008E408E"/>
    <w:rsid w:val="009436C6"/>
    <w:rsid w:val="00A33C03"/>
    <w:rsid w:val="00A628C5"/>
    <w:rsid w:val="00A67806"/>
    <w:rsid w:val="00AE42B3"/>
    <w:rsid w:val="00B011B7"/>
    <w:rsid w:val="00B30B72"/>
    <w:rsid w:val="00B377ED"/>
    <w:rsid w:val="00B53DBF"/>
    <w:rsid w:val="00B601A7"/>
    <w:rsid w:val="00B96332"/>
    <w:rsid w:val="00BA1D12"/>
    <w:rsid w:val="00BF1897"/>
    <w:rsid w:val="00C22641"/>
    <w:rsid w:val="00D41BA4"/>
    <w:rsid w:val="00DE725E"/>
    <w:rsid w:val="00E14C07"/>
    <w:rsid w:val="00E2245E"/>
    <w:rsid w:val="00FA1048"/>
    <w:rsid w:val="00FF63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6A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1BBA"/>
    <w:rPr>
      <w:rFonts w:ascii="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145B2"/>
    <w:pPr>
      <w:tabs>
        <w:tab w:val="center" w:pos="4536"/>
        <w:tab w:val="right" w:pos="9072"/>
      </w:tabs>
    </w:pPr>
    <w:rPr>
      <w:rFonts w:asciiTheme="minorHAnsi" w:hAnsiTheme="minorHAnsi" w:cstheme="minorBidi"/>
      <w:lang w:eastAsia="en-US"/>
    </w:rPr>
  </w:style>
  <w:style w:type="character" w:customStyle="1" w:styleId="NagwekZnak">
    <w:name w:val="Nagłówek Znak"/>
    <w:basedOn w:val="Domylnaczcionkaakapitu"/>
    <w:link w:val="Nagwek"/>
    <w:uiPriority w:val="99"/>
    <w:rsid w:val="008145B2"/>
  </w:style>
  <w:style w:type="paragraph" w:styleId="Stopka">
    <w:name w:val="footer"/>
    <w:basedOn w:val="Normalny"/>
    <w:link w:val="StopkaZnak"/>
    <w:uiPriority w:val="99"/>
    <w:unhideWhenUsed/>
    <w:rsid w:val="008145B2"/>
    <w:pPr>
      <w:tabs>
        <w:tab w:val="center" w:pos="4536"/>
        <w:tab w:val="right" w:pos="9072"/>
      </w:tabs>
    </w:pPr>
    <w:rPr>
      <w:rFonts w:asciiTheme="minorHAnsi" w:hAnsiTheme="minorHAnsi" w:cstheme="minorBidi"/>
      <w:lang w:eastAsia="en-US"/>
    </w:rPr>
  </w:style>
  <w:style w:type="character" w:customStyle="1" w:styleId="StopkaZnak">
    <w:name w:val="Stopka Znak"/>
    <w:basedOn w:val="Domylnaczcionkaakapitu"/>
    <w:link w:val="Stopka"/>
    <w:uiPriority w:val="99"/>
    <w:rsid w:val="008145B2"/>
  </w:style>
  <w:style w:type="character" w:styleId="Numerstrony">
    <w:name w:val="page number"/>
    <w:basedOn w:val="Domylnaczcionkaakapitu"/>
    <w:uiPriority w:val="99"/>
    <w:semiHidden/>
    <w:unhideWhenUsed/>
    <w:rsid w:val="008145B2"/>
  </w:style>
  <w:style w:type="paragraph" w:styleId="Akapitzlist">
    <w:name w:val="List Paragraph"/>
    <w:basedOn w:val="Normalny"/>
    <w:uiPriority w:val="34"/>
    <w:qFormat/>
    <w:rsid w:val="003D10EA"/>
    <w:pPr>
      <w:ind w:left="720"/>
      <w:contextualSpacing/>
    </w:pPr>
    <w:rPr>
      <w:rFonts w:asciiTheme="minorHAnsi" w:hAnsiTheme="minorHAnsi" w:cstheme="minorBidi"/>
      <w:lang w:eastAsia="en-US"/>
    </w:rPr>
  </w:style>
  <w:style w:type="character" w:styleId="Hipercze">
    <w:name w:val="Hyperlink"/>
    <w:basedOn w:val="Domylnaczcionkaakapitu"/>
    <w:uiPriority w:val="99"/>
    <w:unhideWhenUsed/>
    <w:rsid w:val="00202359"/>
    <w:rPr>
      <w:color w:val="0563C1" w:themeColor="hyperlink"/>
      <w:u w:val="single"/>
    </w:rPr>
  </w:style>
  <w:style w:type="numbering" w:styleId="111111">
    <w:name w:val="Outline List 2"/>
    <w:basedOn w:val="Bezlisty"/>
    <w:uiPriority w:val="99"/>
    <w:semiHidden/>
    <w:unhideWhenUsed/>
    <w:rsid w:val="005E79B0"/>
    <w:pPr>
      <w:numPr>
        <w:numId w:val="1"/>
      </w:numPr>
    </w:pPr>
  </w:style>
  <w:style w:type="character" w:styleId="UyteHipercze">
    <w:name w:val="FollowedHyperlink"/>
    <w:basedOn w:val="Domylnaczcionkaakapitu"/>
    <w:uiPriority w:val="99"/>
    <w:semiHidden/>
    <w:unhideWhenUsed/>
    <w:rsid w:val="00FA1048"/>
    <w:rPr>
      <w:color w:val="954F72" w:themeColor="followedHyperlink"/>
      <w:u w:val="single"/>
    </w:rPr>
  </w:style>
  <w:style w:type="paragraph" w:styleId="Tekstdymka">
    <w:name w:val="Balloon Text"/>
    <w:basedOn w:val="Normalny"/>
    <w:link w:val="TekstdymkaZnak"/>
    <w:uiPriority w:val="99"/>
    <w:semiHidden/>
    <w:unhideWhenUsed/>
    <w:rsid w:val="00A33C03"/>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3C03"/>
    <w:rPr>
      <w:rFonts w:ascii="Segoe UI" w:hAnsi="Segoe UI" w:cs="Segoe UI"/>
      <w:sz w:val="18"/>
      <w:szCs w:val="18"/>
      <w:lang w:eastAsia="pl-PL"/>
    </w:rPr>
  </w:style>
  <w:style w:type="paragraph" w:customStyle="1" w:styleId="akapit">
    <w:name w:val="akapit"/>
    <w:basedOn w:val="Normalny"/>
    <w:link w:val="akapitZnak"/>
    <w:qFormat/>
    <w:rsid w:val="00AE42B3"/>
    <w:pPr>
      <w:ind w:firstLine="360"/>
      <w:jc w:val="both"/>
    </w:pPr>
    <w:rPr>
      <w:rFonts w:ascii="Arial" w:eastAsia="Times New Roman" w:hAnsi="Arial"/>
      <w:sz w:val="20"/>
    </w:rPr>
  </w:style>
  <w:style w:type="character" w:customStyle="1" w:styleId="akapitZnak">
    <w:name w:val="akapit Znak"/>
    <w:link w:val="akapit"/>
    <w:rsid w:val="00AE42B3"/>
    <w:rPr>
      <w:rFonts w:ascii="Arial" w:eastAsia="Times New Roman" w:hAnsi="Arial" w:cs="Times New Roman"/>
      <w:sz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52483">
      <w:bodyDiv w:val="1"/>
      <w:marLeft w:val="0"/>
      <w:marRight w:val="0"/>
      <w:marTop w:val="0"/>
      <w:marBottom w:val="0"/>
      <w:divBdr>
        <w:top w:val="none" w:sz="0" w:space="0" w:color="auto"/>
        <w:left w:val="none" w:sz="0" w:space="0" w:color="auto"/>
        <w:bottom w:val="none" w:sz="0" w:space="0" w:color="auto"/>
        <w:right w:val="none" w:sz="0" w:space="0" w:color="auto"/>
      </w:divBdr>
    </w:div>
    <w:div w:id="808861072">
      <w:bodyDiv w:val="1"/>
      <w:marLeft w:val="0"/>
      <w:marRight w:val="0"/>
      <w:marTop w:val="0"/>
      <w:marBottom w:val="0"/>
      <w:divBdr>
        <w:top w:val="none" w:sz="0" w:space="0" w:color="auto"/>
        <w:left w:val="none" w:sz="0" w:space="0" w:color="auto"/>
        <w:bottom w:val="none" w:sz="0" w:space="0" w:color="auto"/>
        <w:right w:val="none" w:sz="0" w:space="0" w:color="auto"/>
      </w:divBdr>
    </w:div>
    <w:div w:id="1212692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w2009@wp.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p.gmina-sepolno.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sobiechowska@gmina-sepolno.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19</Pages>
  <Words>6007</Words>
  <Characters>36044</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cp:keywords/>
  <dc:description/>
  <cp:lastModifiedBy>HP</cp:lastModifiedBy>
  <cp:revision>13</cp:revision>
  <cp:lastPrinted>2018-07-06T08:51:00Z</cp:lastPrinted>
  <dcterms:created xsi:type="dcterms:W3CDTF">2018-05-21T12:35:00Z</dcterms:created>
  <dcterms:modified xsi:type="dcterms:W3CDTF">2018-07-06T10:27:00Z</dcterms:modified>
</cp:coreProperties>
</file>