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2C0B" w:rsidRDefault="008E2C0B">
      <w:pPr>
        <w:pStyle w:val="Tekstpodstawowy3"/>
      </w:pPr>
    </w:p>
    <w:p w:rsidR="00136918" w:rsidRDefault="00136918">
      <w:pPr>
        <w:pStyle w:val="Tekstpodstawowy3"/>
      </w:pPr>
    </w:p>
    <w:p w:rsidR="0064279B" w:rsidRDefault="00266EEC">
      <w:pPr>
        <w:pStyle w:val="Tekstpodstawowy3"/>
        <w:rPr>
          <w:sz w:val="40"/>
          <w:szCs w:val="40"/>
        </w:rPr>
      </w:pPr>
      <w:r w:rsidRPr="008E2C0B">
        <w:rPr>
          <w:sz w:val="40"/>
          <w:szCs w:val="40"/>
        </w:rPr>
        <w:t xml:space="preserve">SPECYFIKACJA ISTOTNYCH WARUNKÓW ZAMÓWIENIA </w:t>
      </w:r>
    </w:p>
    <w:p w:rsidR="008E2C0B" w:rsidRPr="008E2C0B" w:rsidRDefault="008E2C0B">
      <w:pPr>
        <w:pStyle w:val="Tekstpodstawowy3"/>
        <w:rPr>
          <w:sz w:val="40"/>
          <w:szCs w:val="40"/>
        </w:rPr>
      </w:pPr>
    </w:p>
    <w:p w:rsidR="002B311D" w:rsidRDefault="001A0B52" w:rsidP="001A0B52">
      <w:pPr>
        <w:ind w:firstLine="426"/>
        <w:jc w:val="center"/>
        <w:rPr>
          <w:b/>
          <w:sz w:val="32"/>
          <w:szCs w:val="28"/>
        </w:rPr>
      </w:pPr>
      <w:r w:rsidRPr="001A0B52">
        <w:rPr>
          <w:b/>
          <w:sz w:val="32"/>
          <w:szCs w:val="28"/>
        </w:rPr>
        <w:t xml:space="preserve">DOSTAWA WRAZ Z MONTAŻEM PLACÓW ZABAW W SĘPÓLNIE KRAJEŃSKIM PRZY UL. MONIUSZKI ORAZ </w:t>
      </w:r>
    </w:p>
    <w:p w:rsidR="001A0B52" w:rsidRPr="001A0B52" w:rsidRDefault="001A0B52" w:rsidP="001A0B52">
      <w:pPr>
        <w:ind w:firstLine="426"/>
        <w:jc w:val="center"/>
        <w:rPr>
          <w:b/>
          <w:sz w:val="32"/>
          <w:szCs w:val="28"/>
        </w:rPr>
      </w:pPr>
      <w:r w:rsidRPr="001A0B52">
        <w:rPr>
          <w:b/>
          <w:sz w:val="32"/>
          <w:szCs w:val="28"/>
        </w:rPr>
        <w:t>UL. AL. LIPOWA</w:t>
      </w:r>
    </w:p>
    <w:p w:rsidR="00B6520B" w:rsidRDefault="00B6520B"/>
    <w:p w:rsidR="00266EEC" w:rsidRDefault="00BA03DC">
      <w:r>
        <w:t xml:space="preserve">                Komisja przetargowa w składzie:</w:t>
      </w:r>
    </w:p>
    <w:p w:rsidR="00BA03DC" w:rsidRDefault="00BA03DC"/>
    <w:p w:rsidR="00BA03DC" w:rsidRDefault="00E2572D">
      <w:r>
        <w:t>Marcin Koniszewski</w:t>
      </w:r>
      <w:r w:rsidR="00BA03DC">
        <w:t>……………..…</w:t>
      </w:r>
      <w:r w:rsidR="006F0D0A">
        <w:t>…</w:t>
      </w:r>
      <w:r w:rsidR="00BA03DC">
        <w:t>…</w:t>
      </w:r>
      <w:r w:rsidR="00C40085">
        <w:t>…..</w:t>
      </w:r>
      <w:r w:rsidR="00BA03DC">
        <w:t>……………</w:t>
      </w:r>
    </w:p>
    <w:p w:rsidR="006F0D0A" w:rsidRPr="003E00E0" w:rsidRDefault="006F0D0A">
      <w:pPr>
        <w:rPr>
          <w:color w:val="FF0000"/>
          <w:sz w:val="32"/>
          <w:szCs w:val="32"/>
        </w:rPr>
      </w:pPr>
    </w:p>
    <w:p w:rsidR="009D6930" w:rsidRDefault="009D6930" w:rsidP="00664006">
      <w:pPr>
        <w:rPr>
          <w:i/>
          <w:sz w:val="20"/>
          <w:szCs w:val="20"/>
        </w:rPr>
      </w:pPr>
    </w:p>
    <w:p w:rsidR="009D6930" w:rsidRPr="00664006" w:rsidRDefault="009D6930" w:rsidP="00664006">
      <w:pPr>
        <w:rPr>
          <w:i/>
          <w:sz w:val="20"/>
          <w:szCs w:val="20"/>
        </w:rPr>
      </w:pPr>
    </w:p>
    <w:p w:rsidR="00664006" w:rsidRPr="008F1B6F" w:rsidRDefault="00396E08" w:rsidP="00664006">
      <w:r>
        <w:t xml:space="preserve">Julita </w:t>
      </w:r>
      <w:proofErr w:type="spellStart"/>
      <w:r>
        <w:t>Zwie</w:t>
      </w:r>
      <w:r w:rsidR="00F06F7E">
        <w:t>fka</w:t>
      </w:r>
      <w:proofErr w:type="spellEnd"/>
      <w:r w:rsidR="00664006" w:rsidRPr="008F1B6F">
        <w:t>…………………………</w:t>
      </w:r>
      <w:r w:rsidR="009638C9">
        <w:t>…</w:t>
      </w:r>
      <w:r w:rsidR="00664006" w:rsidRPr="008F1B6F">
        <w:t xml:space="preserve">……………………..  </w:t>
      </w:r>
    </w:p>
    <w:p w:rsidR="006F0D0A" w:rsidRPr="008F1B6F" w:rsidRDefault="006F0D0A" w:rsidP="006F0D0A"/>
    <w:p w:rsidR="009D6930" w:rsidRDefault="009D6930" w:rsidP="00BA03DC"/>
    <w:p w:rsidR="003517E2" w:rsidRDefault="003517E2" w:rsidP="00BA03DC"/>
    <w:p w:rsidR="003517E2" w:rsidRDefault="003517E2" w:rsidP="00BA03DC"/>
    <w:p w:rsidR="003517E2" w:rsidRPr="008F1B6F" w:rsidRDefault="00F06F7E" w:rsidP="00BA03DC">
      <w:r>
        <w:t>Jarosław Dera</w:t>
      </w:r>
      <w:r w:rsidR="003517E2">
        <w:t xml:space="preserve"> ……………………………………………………..</w:t>
      </w:r>
    </w:p>
    <w:p w:rsidR="006A6BF0" w:rsidRPr="008F1B6F" w:rsidRDefault="006A6BF0" w:rsidP="00BA03DC"/>
    <w:p w:rsidR="009A1155" w:rsidRDefault="009A1155" w:rsidP="00B76523"/>
    <w:p w:rsidR="00025E91" w:rsidRDefault="00025E91" w:rsidP="00B76523"/>
    <w:p w:rsidR="007A7CBC" w:rsidRDefault="007A7CBC" w:rsidP="00B76523"/>
    <w:p w:rsidR="00025E91" w:rsidRDefault="00025E91" w:rsidP="00B76523"/>
    <w:p w:rsidR="00266EEC" w:rsidRPr="00B76523" w:rsidRDefault="00266EEC" w:rsidP="00B76523">
      <w:pPr>
        <w:rPr>
          <w:i/>
        </w:rPr>
      </w:pPr>
      <w:r w:rsidRPr="00B76523">
        <w:rPr>
          <w:i/>
        </w:rPr>
        <w:t>Zatwierdzi</w:t>
      </w:r>
      <w:r w:rsidR="00F9521C">
        <w:rPr>
          <w:i/>
        </w:rPr>
        <w:t>ł</w:t>
      </w:r>
      <w:r w:rsidR="006747F5" w:rsidRPr="00B76523">
        <w:rPr>
          <w:i/>
        </w:rPr>
        <w:t>:</w:t>
      </w:r>
      <w:r w:rsidRPr="00B76523">
        <w:rPr>
          <w:i/>
        </w:rPr>
        <w:t xml:space="preserve"> </w:t>
      </w:r>
    </w:p>
    <w:p w:rsidR="00266EEC" w:rsidRDefault="00266EEC"/>
    <w:p w:rsidR="00B76523" w:rsidRDefault="00890CB3">
      <w:r>
        <w:t xml:space="preserve">Marek </w:t>
      </w:r>
      <w:proofErr w:type="spellStart"/>
      <w:r>
        <w:t>Zieńko</w:t>
      </w:r>
      <w:proofErr w:type="spellEnd"/>
      <w:r w:rsidR="00592C43">
        <w:t xml:space="preserve"> </w:t>
      </w:r>
      <w:r w:rsidR="00F06F7E">
        <w:t xml:space="preserve"> - </w:t>
      </w:r>
      <w:r w:rsidR="002E0160">
        <w:t xml:space="preserve"> </w:t>
      </w:r>
      <w:r>
        <w:t xml:space="preserve">Zastępca </w:t>
      </w:r>
      <w:r w:rsidR="00592C43">
        <w:t xml:space="preserve"> </w:t>
      </w:r>
      <w:r w:rsidR="008C5D28">
        <w:t>Burmistrz</w:t>
      </w:r>
      <w:r>
        <w:t>a</w:t>
      </w:r>
      <w:r w:rsidR="007558B1">
        <w:t xml:space="preserve"> Sępólna Krajeńskiego</w:t>
      </w:r>
      <w:r w:rsidR="008C5D28" w:rsidRPr="008F1B6F">
        <w:t>………...……………………</w:t>
      </w:r>
      <w:r w:rsidR="008C5D28">
        <w:t xml:space="preserve"> </w:t>
      </w:r>
    </w:p>
    <w:p w:rsidR="00DD2A23" w:rsidRDefault="00DD2A23"/>
    <w:p w:rsidR="00DD2A23" w:rsidRDefault="00DD2A23"/>
    <w:p w:rsidR="00DD2A23" w:rsidRDefault="00DD2A23"/>
    <w:p w:rsidR="00266EEC" w:rsidRDefault="0048198A">
      <w:r>
        <w:t>Sę</w:t>
      </w:r>
      <w:r w:rsidR="00266EEC">
        <w:t xml:space="preserve">pólno </w:t>
      </w:r>
      <w:r w:rsidR="00266EEC" w:rsidRPr="00CF6800">
        <w:t xml:space="preserve">Kraj. </w:t>
      </w:r>
      <w:r w:rsidR="00F44F54" w:rsidRPr="00F44F54">
        <w:t>………………………..</w:t>
      </w:r>
      <w:r w:rsidR="00266EEC" w:rsidRPr="00CF6800">
        <w:t xml:space="preserve"> r.</w:t>
      </w:r>
    </w:p>
    <w:p w:rsidR="00C2307F" w:rsidRDefault="00C2307F">
      <w:pPr>
        <w:pStyle w:val="Tekstpodstawowy"/>
        <w:spacing w:before="200"/>
        <w:rPr>
          <w:b/>
          <w:color w:val="FF0000"/>
        </w:rPr>
      </w:pPr>
    </w:p>
    <w:p w:rsidR="00C2307F" w:rsidRDefault="00C2307F">
      <w:pPr>
        <w:pStyle w:val="Tekstpodstawowy"/>
        <w:spacing w:before="200"/>
        <w:rPr>
          <w:b/>
          <w:color w:val="FF0000"/>
        </w:rPr>
      </w:pPr>
    </w:p>
    <w:p w:rsidR="00C2307F" w:rsidRDefault="00C2307F">
      <w:pPr>
        <w:pStyle w:val="Tekstpodstawowy"/>
        <w:spacing w:before="200"/>
        <w:rPr>
          <w:b/>
          <w:color w:val="FF0000"/>
        </w:rPr>
      </w:pPr>
    </w:p>
    <w:p w:rsidR="00C2307F" w:rsidRDefault="00C2307F">
      <w:pPr>
        <w:pStyle w:val="Tekstpodstawowy"/>
        <w:spacing w:before="200"/>
        <w:rPr>
          <w:b/>
          <w:color w:val="FF0000"/>
        </w:rPr>
      </w:pPr>
    </w:p>
    <w:p w:rsidR="00C2307F" w:rsidRDefault="00C2307F">
      <w:pPr>
        <w:pStyle w:val="Tekstpodstawowy"/>
        <w:spacing w:before="200"/>
        <w:rPr>
          <w:b/>
          <w:color w:val="FF0000"/>
        </w:rPr>
      </w:pPr>
    </w:p>
    <w:p w:rsidR="00C2307F" w:rsidRDefault="00C2307F">
      <w:pPr>
        <w:pStyle w:val="Tekstpodstawowy"/>
        <w:spacing w:before="200"/>
        <w:rPr>
          <w:b/>
          <w:color w:val="FF0000"/>
        </w:rPr>
      </w:pPr>
    </w:p>
    <w:p w:rsidR="00C2307F" w:rsidRDefault="00C2307F">
      <w:pPr>
        <w:pStyle w:val="Tekstpodstawowy"/>
        <w:spacing w:before="200"/>
        <w:rPr>
          <w:b/>
          <w:color w:val="FF0000"/>
        </w:rPr>
      </w:pPr>
    </w:p>
    <w:p w:rsidR="00C2307F" w:rsidRDefault="00C2307F">
      <w:pPr>
        <w:pStyle w:val="Tekstpodstawowy"/>
        <w:spacing w:before="200"/>
        <w:rPr>
          <w:b/>
          <w:color w:val="FF0000"/>
        </w:rPr>
      </w:pPr>
    </w:p>
    <w:p w:rsidR="00266EEC" w:rsidRPr="00A25204" w:rsidRDefault="00266EEC">
      <w:pPr>
        <w:pStyle w:val="Tekstpodstawowy"/>
        <w:spacing w:before="200"/>
        <w:rPr>
          <w:b/>
          <w:sz w:val="22"/>
          <w:szCs w:val="22"/>
        </w:rPr>
      </w:pPr>
      <w:r w:rsidRPr="003E4114">
        <w:rPr>
          <w:b/>
          <w:sz w:val="22"/>
          <w:szCs w:val="22"/>
        </w:rPr>
        <w:t>SPECYFIKACJA ISTOTNYCH WARUNKÓW ZAMÓWIENIA</w:t>
      </w:r>
      <w:r w:rsidRPr="003E4114">
        <w:rPr>
          <w:b/>
          <w:sz w:val="22"/>
          <w:szCs w:val="22"/>
        </w:rPr>
        <w:br/>
      </w:r>
      <w:r w:rsidRPr="00A25204">
        <w:rPr>
          <w:b/>
          <w:sz w:val="22"/>
          <w:szCs w:val="22"/>
        </w:rPr>
        <w:t>W PRZETARGU NIEOGRANICZONYM</w:t>
      </w:r>
    </w:p>
    <w:p w:rsidR="00E2572D" w:rsidRPr="00E2572D" w:rsidRDefault="00E2572D" w:rsidP="00E2572D">
      <w:pPr>
        <w:autoSpaceDE w:val="0"/>
        <w:autoSpaceDN w:val="0"/>
        <w:adjustRightInd w:val="0"/>
        <w:jc w:val="center"/>
        <w:rPr>
          <w:b/>
          <w:sz w:val="22"/>
          <w:szCs w:val="22"/>
        </w:rPr>
      </w:pPr>
    </w:p>
    <w:p w:rsidR="00594D10" w:rsidRDefault="00FB2DA3" w:rsidP="00907C67">
      <w:pPr>
        <w:jc w:val="center"/>
        <w:rPr>
          <w:b/>
          <w:sz w:val="22"/>
          <w:szCs w:val="22"/>
        </w:rPr>
      </w:pPr>
      <w:r w:rsidRPr="00FB2DA3">
        <w:rPr>
          <w:b/>
          <w:sz w:val="22"/>
          <w:szCs w:val="22"/>
        </w:rPr>
        <w:t xml:space="preserve">NA </w:t>
      </w:r>
      <w:r w:rsidR="00235ED7">
        <w:rPr>
          <w:b/>
          <w:sz w:val="22"/>
          <w:szCs w:val="22"/>
        </w:rPr>
        <w:t xml:space="preserve">DOSTAWĘ WRAZ Z MONTAŻEM PLACÓW ZABAW W SĘPÓLNIE KRAJEŃSKIM PRZY </w:t>
      </w:r>
    </w:p>
    <w:p w:rsidR="00907C67" w:rsidRPr="00907C67" w:rsidRDefault="00235ED7" w:rsidP="00907C67">
      <w:pPr>
        <w:jc w:val="center"/>
        <w:rPr>
          <w:b/>
          <w:sz w:val="22"/>
          <w:szCs w:val="22"/>
        </w:rPr>
      </w:pPr>
      <w:r>
        <w:rPr>
          <w:b/>
          <w:sz w:val="22"/>
          <w:szCs w:val="22"/>
        </w:rPr>
        <w:t>UL. MONIUSZKI ORAZ UL. AL. LIPOWA</w:t>
      </w:r>
    </w:p>
    <w:p w:rsidR="00266EEC" w:rsidRPr="001877B9" w:rsidRDefault="00266EEC">
      <w:pPr>
        <w:jc w:val="center"/>
        <w:rPr>
          <w:sz w:val="18"/>
          <w:szCs w:val="18"/>
        </w:rPr>
      </w:pPr>
    </w:p>
    <w:p w:rsidR="00EB029C" w:rsidRDefault="00EB029C" w:rsidP="00EB029C">
      <w:pPr>
        <w:jc w:val="center"/>
        <w:rPr>
          <w:sz w:val="22"/>
        </w:rPr>
      </w:pPr>
      <w:r>
        <w:rPr>
          <w:sz w:val="22"/>
        </w:rPr>
        <w:t xml:space="preserve">/przetarg o wartości </w:t>
      </w:r>
      <w:r w:rsidR="009D4C41">
        <w:rPr>
          <w:sz w:val="22"/>
        </w:rPr>
        <w:t>po</w:t>
      </w:r>
      <w:r w:rsidR="00561971">
        <w:rPr>
          <w:sz w:val="22"/>
        </w:rPr>
        <w:t>niżej</w:t>
      </w:r>
      <w:r>
        <w:rPr>
          <w:sz w:val="22"/>
        </w:rPr>
        <w:t xml:space="preserve"> kwot określonych w przepisach wydanych na podstawie art. 11 ust.8 ustawy /</w:t>
      </w:r>
    </w:p>
    <w:p w:rsidR="00266EEC" w:rsidRDefault="00266EEC">
      <w:pPr>
        <w:jc w:val="center"/>
        <w:rPr>
          <w:sz w:val="22"/>
        </w:rPr>
      </w:pPr>
    </w:p>
    <w:p w:rsidR="00094458" w:rsidRDefault="00094458">
      <w:pPr>
        <w:jc w:val="center"/>
        <w:rPr>
          <w:sz w:val="22"/>
        </w:rPr>
      </w:pPr>
    </w:p>
    <w:p w:rsidR="00266EEC" w:rsidRDefault="00266EEC">
      <w:pPr>
        <w:pStyle w:val="Nagwek1"/>
        <w:rPr>
          <w:sz w:val="22"/>
        </w:rPr>
      </w:pPr>
      <w:r>
        <w:rPr>
          <w:sz w:val="22"/>
        </w:rPr>
        <w:t>CZĘŚĆ I</w:t>
      </w:r>
    </w:p>
    <w:p w:rsidR="00266EEC" w:rsidRDefault="00266EEC">
      <w:pPr>
        <w:jc w:val="center"/>
        <w:rPr>
          <w:b/>
          <w:sz w:val="22"/>
        </w:rPr>
      </w:pPr>
      <w:r>
        <w:rPr>
          <w:b/>
          <w:sz w:val="22"/>
        </w:rPr>
        <w:t>Informacje ogólne</w:t>
      </w:r>
    </w:p>
    <w:p w:rsidR="00094458" w:rsidRDefault="00094458">
      <w:pPr>
        <w:jc w:val="center"/>
        <w:rPr>
          <w:b/>
          <w:sz w:val="22"/>
        </w:rPr>
      </w:pPr>
    </w:p>
    <w:p w:rsidR="00266EEC" w:rsidRDefault="00266EEC" w:rsidP="0071160A">
      <w:pPr>
        <w:pStyle w:val="punkt"/>
      </w:pPr>
      <w:r>
        <w:t>Zamawiający</w:t>
      </w:r>
    </w:p>
    <w:p w:rsidR="00AB3849" w:rsidRDefault="00266EEC" w:rsidP="00AB3849">
      <w:pPr>
        <w:rPr>
          <w:sz w:val="20"/>
        </w:rPr>
      </w:pPr>
      <w:r>
        <w:rPr>
          <w:sz w:val="20"/>
        </w:rPr>
        <w:t xml:space="preserve">      </w:t>
      </w:r>
      <w:r w:rsidR="00AB3849">
        <w:rPr>
          <w:sz w:val="20"/>
        </w:rPr>
        <w:tab/>
        <w:t>Gmina Sępólno Krajeńskie</w:t>
      </w:r>
      <w:r w:rsidR="00A324EE">
        <w:rPr>
          <w:sz w:val="20"/>
        </w:rPr>
        <w:t xml:space="preserve"> </w:t>
      </w:r>
    </w:p>
    <w:p w:rsidR="00AB3849" w:rsidRDefault="00AB3849" w:rsidP="00AB3849">
      <w:pPr>
        <w:ind w:left="720"/>
        <w:rPr>
          <w:sz w:val="20"/>
        </w:rPr>
      </w:pPr>
      <w:r>
        <w:rPr>
          <w:sz w:val="20"/>
        </w:rPr>
        <w:t>ul. Tadeusza Kościuszki 11</w:t>
      </w:r>
    </w:p>
    <w:p w:rsidR="00AB3849" w:rsidRDefault="00AB3849" w:rsidP="00AB3849">
      <w:pPr>
        <w:ind w:left="720"/>
      </w:pPr>
      <w:r>
        <w:rPr>
          <w:sz w:val="20"/>
        </w:rPr>
        <w:t>89-400 Sępólno Krajeńskie</w:t>
      </w:r>
    </w:p>
    <w:p w:rsidR="00AB3849" w:rsidRPr="0072067A" w:rsidRDefault="00AB3849" w:rsidP="00AB3849">
      <w:pPr>
        <w:rPr>
          <w:sz w:val="20"/>
          <w:szCs w:val="20"/>
        </w:rPr>
      </w:pPr>
      <w:r>
        <w:tab/>
      </w:r>
      <w:r w:rsidRPr="0072067A">
        <w:rPr>
          <w:sz w:val="20"/>
          <w:szCs w:val="20"/>
        </w:rPr>
        <w:t>NIP 504-00-13-744</w:t>
      </w:r>
    </w:p>
    <w:p w:rsidR="00266EEC" w:rsidRDefault="00266EEC">
      <w:pPr>
        <w:rPr>
          <w:sz w:val="20"/>
        </w:rPr>
      </w:pPr>
    </w:p>
    <w:p w:rsidR="00266EEC" w:rsidRDefault="00266EEC">
      <w:pPr>
        <w:rPr>
          <w:sz w:val="20"/>
        </w:rPr>
      </w:pPr>
      <w:r>
        <w:rPr>
          <w:sz w:val="20"/>
        </w:rPr>
        <w:t>Osobami upoważnionymi do kontaktów z oferentami są:</w:t>
      </w:r>
    </w:p>
    <w:p w:rsidR="00A11CAE" w:rsidRPr="00BF065A" w:rsidRDefault="00A11CAE" w:rsidP="00A11CAE">
      <w:pPr>
        <w:rPr>
          <w:color w:val="000000"/>
          <w:sz w:val="20"/>
          <w:u w:val="single"/>
        </w:rPr>
      </w:pPr>
      <w:r w:rsidRPr="00BF065A">
        <w:rPr>
          <w:color w:val="000000"/>
          <w:sz w:val="20"/>
          <w:u w:val="single"/>
        </w:rPr>
        <w:t>W sprawie przedmiotu zamówienia:</w:t>
      </w:r>
    </w:p>
    <w:p w:rsidR="003517E2" w:rsidRDefault="007160F4" w:rsidP="00570D17">
      <w:pPr>
        <w:numPr>
          <w:ilvl w:val="1"/>
          <w:numId w:val="2"/>
        </w:numPr>
        <w:tabs>
          <w:tab w:val="clear" w:pos="1440"/>
          <w:tab w:val="num" w:pos="709"/>
        </w:tabs>
        <w:ind w:left="709" w:hanging="142"/>
        <w:rPr>
          <w:sz w:val="20"/>
        </w:rPr>
      </w:pPr>
      <w:r>
        <w:rPr>
          <w:sz w:val="20"/>
        </w:rPr>
        <w:t xml:space="preserve">Julita </w:t>
      </w:r>
      <w:proofErr w:type="spellStart"/>
      <w:r>
        <w:rPr>
          <w:sz w:val="20"/>
        </w:rPr>
        <w:t>Zwiefka</w:t>
      </w:r>
      <w:proofErr w:type="spellEnd"/>
      <w:r w:rsidR="00664006" w:rsidRPr="00FB60C2">
        <w:rPr>
          <w:sz w:val="20"/>
        </w:rPr>
        <w:t xml:space="preserve"> – Inspektor </w:t>
      </w:r>
      <w:r w:rsidR="00FB60C2" w:rsidRPr="00FB60C2">
        <w:rPr>
          <w:sz w:val="20"/>
        </w:rPr>
        <w:t xml:space="preserve">w Referacie </w:t>
      </w:r>
      <w:r>
        <w:rPr>
          <w:sz w:val="20"/>
        </w:rPr>
        <w:t>Gospodarki Komunalnej i Rolnictwa</w:t>
      </w:r>
      <w:r w:rsidR="007E1214">
        <w:rPr>
          <w:sz w:val="20"/>
        </w:rPr>
        <w:t xml:space="preserve">, tel. + 48 52 389 42 </w:t>
      </w:r>
      <w:r>
        <w:rPr>
          <w:sz w:val="20"/>
        </w:rPr>
        <w:t>12</w:t>
      </w:r>
      <w:r w:rsidR="003517E2" w:rsidRPr="003517E2">
        <w:rPr>
          <w:sz w:val="20"/>
        </w:rPr>
        <w:t xml:space="preserve"> </w:t>
      </w:r>
    </w:p>
    <w:p w:rsidR="00A11CAE" w:rsidRPr="00BF065A" w:rsidRDefault="00A11CAE" w:rsidP="00A11CAE">
      <w:pPr>
        <w:rPr>
          <w:color w:val="000000"/>
          <w:sz w:val="20"/>
          <w:u w:val="single"/>
        </w:rPr>
      </w:pPr>
      <w:r w:rsidRPr="00BF065A">
        <w:rPr>
          <w:sz w:val="20"/>
          <w:u w:val="single"/>
        </w:rPr>
        <w:t>W sprawach zamówień publicznych:</w:t>
      </w:r>
    </w:p>
    <w:p w:rsidR="000D0464" w:rsidRDefault="00072198" w:rsidP="00570D17">
      <w:pPr>
        <w:numPr>
          <w:ilvl w:val="1"/>
          <w:numId w:val="2"/>
        </w:numPr>
        <w:tabs>
          <w:tab w:val="clear" w:pos="1440"/>
          <w:tab w:val="num" w:pos="709"/>
        </w:tabs>
        <w:ind w:left="709" w:hanging="142"/>
        <w:rPr>
          <w:sz w:val="20"/>
        </w:rPr>
      </w:pPr>
      <w:r>
        <w:rPr>
          <w:sz w:val="20"/>
        </w:rPr>
        <w:t>Marcin Koniszewski</w:t>
      </w:r>
      <w:r w:rsidR="003517E2" w:rsidRPr="003517E2">
        <w:rPr>
          <w:sz w:val="20"/>
        </w:rPr>
        <w:t xml:space="preserve"> –</w:t>
      </w:r>
      <w:r w:rsidR="00A7442A">
        <w:rPr>
          <w:sz w:val="20"/>
        </w:rPr>
        <w:t xml:space="preserve">Inspektor </w:t>
      </w:r>
      <w:r w:rsidR="00E2572D">
        <w:rPr>
          <w:sz w:val="20"/>
        </w:rPr>
        <w:t>w Referacie</w:t>
      </w:r>
      <w:r w:rsidR="003517E2" w:rsidRPr="003517E2">
        <w:rPr>
          <w:sz w:val="20"/>
        </w:rPr>
        <w:t xml:space="preserve"> Inwestycji i Rozwoju Gospodarczego, </w:t>
      </w:r>
      <w:r w:rsidR="00025E91">
        <w:rPr>
          <w:sz w:val="20"/>
        </w:rPr>
        <w:t xml:space="preserve">                              </w:t>
      </w:r>
    </w:p>
    <w:p w:rsidR="003517E2" w:rsidRPr="003517E2" w:rsidRDefault="00025E91" w:rsidP="000D0464">
      <w:pPr>
        <w:ind w:left="709"/>
        <w:rPr>
          <w:sz w:val="20"/>
        </w:rPr>
      </w:pPr>
      <w:r>
        <w:rPr>
          <w:sz w:val="20"/>
        </w:rPr>
        <w:t xml:space="preserve">  </w:t>
      </w:r>
      <w:r w:rsidR="003517E2" w:rsidRPr="003517E2">
        <w:rPr>
          <w:sz w:val="20"/>
        </w:rPr>
        <w:t>tel. + 48 52 389 42 5</w:t>
      </w:r>
      <w:r w:rsidR="00E2572D">
        <w:rPr>
          <w:sz w:val="20"/>
        </w:rPr>
        <w:t>5</w:t>
      </w:r>
    </w:p>
    <w:p w:rsidR="00266EEC" w:rsidRDefault="00266EEC">
      <w:pPr>
        <w:pStyle w:val="punkt"/>
      </w:pPr>
      <w:r>
        <w:t>Opis procedury udzielenia zamówienia</w:t>
      </w:r>
    </w:p>
    <w:p w:rsidR="00266EEC" w:rsidRDefault="00E64C46">
      <w:pPr>
        <w:pStyle w:val="akapit"/>
      </w:pPr>
      <w:r>
        <w:t xml:space="preserve">2.1. </w:t>
      </w:r>
      <w:r w:rsidR="00266EEC">
        <w:t>Postępowanie o udzielenie zamówienia publicznego prowadzone jest na podstawie ustawy z dnia</w:t>
      </w:r>
      <w:r w:rsidR="000D0464">
        <w:t xml:space="preserve"> </w:t>
      </w:r>
      <w:r w:rsidR="00266EEC">
        <w:t xml:space="preserve"> 29 stycznia 2004 roku – Prawo zamówień </w:t>
      </w:r>
      <w:r w:rsidR="0064279B">
        <w:t xml:space="preserve">publicznych </w:t>
      </w:r>
      <w:r w:rsidR="004007B4">
        <w:t>(</w:t>
      </w:r>
      <w:proofErr w:type="spellStart"/>
      <w:r w:rsidR="004007B4">
        <w:t>t.j</w:t>
      </w:r>
      <w:proofErr w:type="spellEnd"/>
      <w:r w:rsidR="004007B4">
        <w:t xml:space="preserve">. Dz.U. z </w:t>
      </w:r>
      <w:r w:rsidR="009D4C41">
        <w:t>201</w:t>
      </w:r>
      <w:r w:rsidR="00310229">
        <w:t>7</w:t>
      </w:r>
      <w:r w:rsidR="009D4C41">
        <w:t>,</w:t>
      </w:r>
      <w:r w:rsidR="004007B4">
        <w:t xml:space="preserve"> poz. </w:t>
      </w:r>
      <w:r w:rsidR="00310229">
        <w:t>1579</w:t>
      </w:r>
      <w:r w:rsidR="004007B4">
        <w:t xml:space="preserve"> ze zm.).</w:t>
      </w:r>
      <w:r w:rsidR="00266EEC">
        <w:t>Ilekroć w treści „Specyfikacji Istotnych warunków zamówienia …” nastąpi odwołanie do ustawy Prawo zamówień publicznych, należy przez to rozumieć w/w ustawę.</w:t>
      </w:r>
    </w:p>
    <w:p w:rsidR="00266EEC" w:rsidRDefault="00266EEC">
      <w:pPr>
        <w:pStyle w:val="akapit"/>
        <w:rPr>
          <w:b/>
        </w:rPr>
      </w:pPr>
      <w:r>
        <w:rPr>
          <w:b/>
        </w:rPr>
        <w:t>Zastosowano tryb przetargu nieograniczonego.</w:t>
      </w:r>
    </w:p>
    <w:p w:rsidR="00D01DE4" w:rsidRDefault="00D01DE4">
      <w:pPr>
        <w:pStyle w:val="akapit"/>
        <w:rPr>
          <w:b/>
        </w:rPr>
      </w:pPr>
    </w:p>
    <w:p w:rsidR="00E41E11" w:rsidRDefault="00D01DE4" w:rsidP="0071160A">
      <w:pPr>
        <w:autoSpaceDE w:val="0"/>
        <w:autoSpaceDN w:val="0"/>
        <w:adjustRightInd w:val="0"/>
        <w:rPr>
          <w:rFonts w:cs="Arial"/>
          <w:b/>
          <w:sz w:val="20"/>
          <w:szCs w:val="20"/>
        </w:rPr>
      </w:pPr>
      <w:r w:rsidRPr="00325395">
        <w:rPr>
          <w:rFonts w:cs="Arial"/>
          <w:b/>
          <w:sz w:val="20"/>
          <w:szCs w:val="20"/>
        </w:rPr>
        <w:t xml:space="preserve">Wspólny Słownik </w:t>
      </w:r>
      <w:r w:rsidRPr="00897ED9">
        <w:rPr>
          <w:rFonts w:cs="Arial"/>
          <w:b/>
          <w:sz w:val="20"/>
          <w:szCs w:val="20"/>
        </w:rPr>
        <w:t>Zamówień – kod (</w:t>
      </w:r>
      <w:r w:rsidRPr="00056B74">
        <w:rPr>
          <w:rFonts w:cs="Arial"/>
          <w:b/>
          <w:sz w:val="20"/>
          <w:szCs w:val="20"/>
        </w:rPr>
        <w:t>C</w:t>
      </w:r>
      <w:r w:rsidRPr="007C4A3B">
        <w:rPr>
          <w:rFonts w:cs="Arial"/>
          <w:b/>
          <w:sz w:val="20"/>
          <w:szCs w:val="20"/>
        </w:rPr>
        <w:t>PV) –</w:t>
      </w:r>
      <w:r w:rsidR="00FA4E24" w:rsidRPr="007C4A3B">
        <w:rPr>
          <w:rFonts w:cs="Arial"/>
          <w:b/>
          <w:sz w:val="20"/>
          <w:szCs w:val="20"/>
        </w:rPr>
        <w:t xml:space="preserve"> </w:t>
      </w:r>
    </w:p>
    <w:p w:rsidR="00370DB2" w:rsidRPr="001E67E2" w:rsidRDefault="00370DB2" w:rsidP="00370DB2">
      <w:pPr>
        <w:autoSpaceDE w:val="0"/>
        <w:autoSpaceDN w:val="0"/>
        <w:adjustRightInd w:val="0"/>
        <w:rPr>
          <w:sz w:val="20"/>
          <w:szCs w:val="20"/>
        </w:rPr>
      </w:pPr>
      <w:r w:rsidRPr="001E67E2">
        <w:rPr>
          <w:b/>
          <w:bCs/>
          <w:sz w:val="20"/>
          <w:szCs w:val="20"/>
        </w:rPr>
        <w:t xml:space="preserve">37535200-9 </w:t>
      </w:r>
      <w:r w:rsidRPr="001E67E2">
        <w:rPr>
          <w:sz w:val="20"/>
          <w:szCs w:val="20"/>
        </w:rPr>
        <w:t>– Wyposażenie placów zabaw</w:t>
      </w:r>
    </w:p>
    <w:p w:rsidR="006E3E0A" w:rsidRPr="001E67E2" w:rsidRDefault="006E3E0A" w:rsidP="00FF13F4">
      <w:pPr>
        <w:autoSpaceDE w:val="0"/>
        <w:autoSpaceDN w:val="0"/>
        <w:adjustRightInd w:val="0"/>
        <w:rPr>
          <w:sz w:val="20"/>
          <w:szCs w:val="20"/>
        </w:rPr>
      </w:pPr>
      <w:r w:rsidRPr="001E67E2">
        <w:rPr>
          <w:sz w:val="20"/>
          <w:szCs w:val="20"/>
        </w:rPr>
        <w:t>45112723-9 - roboty w zakresie kształtowania placów zabaw</w:t>
      </w:r>
    </w:p>
    <w:p w:rsidR="004F19B3" w:rsidRDefault="004F19B3" w:rsidP="007C1FA9">
      <w:pPr>
        <w:autoSpaceDE w:val="0"/>
        <w:autoSpaceDN w:val="0"/>
        <w:adjustRightInd w:val="0"/>
        <w:ind w:firstLine="360"/>
        <w:rPr>
          <w:rFonts w:cs="Arial"/>
          <w:b/>
          <w:sz w:val="20"/>
          <w:szCs w:val="20"/>
          <w:u w:val="single"/>
        </w:rPr>
      </w:pPr>
    </w:p>
    <w:p w:rsidR="007160F4" w:rsidRPr="008525A3" w:rsidRDefault="007160F4" w:rsidP="007C1FA9">
      <w:pPr>
        <w:autoSpaceDE w:val="0"/>
        <w:autoSpaceDN w:val="0"/>
        <w:adjustRightInd w:val="0"/>
        <w:ind w:firstLine="360"/>
        <w:rPr>
          <w:rFonts w:cs="Arial"/>
          <w:b/>
          <w:sz w:val="20"/>
          <w:szCs w:val="20"/>
          <w:u w:val="single"/>
        </w:rPr>
      </w:pPr>
    </w:p>
    <w:p w:rsidR="00B172D6" w:rsidRPr="00664006" w:rsidRDefault="00B172D6" w:rsidP="00B172D6">
      <w:pPr>
        <w:pStyle w:val="akapit"/>
        <w:rPr>
          <w:rFonts w:cs="Arial"/>
          <w:b/>
          <w:szCs w:val="20"/>
          <w:u w:val="single"/>
        </w:rPr>
      </w:pPr>
      <w:r w:rsidRPr="00664006">
        <w:rPr>
          <w:rFonts w:cs="Arial"/>
          <w:b/>
          <w:szCs w:val="20"/>
          <w:u w:val="single"/>
        </w:rPr>
        <w:t>2.2.Opis przedmiotu zamówienia :</w:t>
      </w:r>
    </w:p>
    <w:p w:rsidR="00823A38" w:rsidRPr="00864B70" w:rsidRDefault="00B172D6" w:rsidP="00B172D6">
      <w:pPr>
        <w:autoSpaceDE w:val="0"/>
        <w:autoSpaceDN w:val="0"/>
        <w:adjustRightInd w:val="0"/>
        <w:rPr>
          <w:rFonts w:cs="Arial"/>
          <w:sz w:val="20"/>
          <w:szCs w:val="20"/>
        </w:rPr>
      </w:pPr>
      <w:r w:rsidRPr="00864B70">
        <w:rPr>
          <w:rFonts w:cs="Arial"/>
          <w:sz w:val="20"/>
          <w:szCs w:val="20"/>
        </w:rPr>
        <w:t xml:space="preserve">1.Przedmiotem zamówienia jest </w:t>
      </w:r>
      <w:r w:rsidR="007A5A27" w:rsidRPr="00864B70">
        <w:rPr>
          <w:rFonts w:cs="Arial"/>
          <w:sz w:val="20"/>
          <w:szCs w:val="20"/>
        </w:rPr>
        <w:t>dostawa wraz z montażem</w:t>
      </w:r>
      <w:r w:rsidR="00D1414F" w:rsidRPr="00864B70">
        <w:rPr>
          <w:rFonts w:cs="Arial"/>
          <w:sz w:val="20"/>
          <w:szCs w:val="20"/>
        </w:rPr>
        <w:t xml:space="preserve"> placów zabaw </w:t>
      </w:r>
      <w:r w:rsidR="004007C5" w:rsidRPr="00864B70">
        <w:rPr>
          <w:rFonts w:cs="Arial"/>
          <w:sz w:val="20"/>
          <w:szCs w:val="20"/>
        </w:rPr>
        <w:t xml:space="preserve">na terenie </w:t>
      </w:r>
      <w:r w:rsidR="00D3038A">
        <w:rPr>
          <w:rFonts w:cs="Arial"/>
          <w:sz w:val="20"/>
          <w:szCs w:val="20"/>
        </w:rPr>
        <w:t>Sępólna</w:t>
      </w:r>
      <w:r w:rsidR="004007C5" w:rsidRPr="00864B70">
        <w:rPr>
          <w:rFonts w:cs="Arial"/>
          <w:sz w:val="20"/>
          <w:szCs w:val="20"/>
        </w:rPr>
        <w:t xml:space="preserve"> Krajeńskie</w:t>
      </w:r>
      <w:r w:rsidR="00D3038A">
        <w:rPr>
          <w:rFonts w:cs="Arial"/>
          <w:sz w:val="20"/>
          <w:szCs w:val="20"/>
        </w:rPr>
        <w:t>go</w:t>
      </w:r>
      <w:r w:rsidR="004007C5" w:rsidRPr="00864B70">
        <w:rPr>
          <w:rFonts w:cs="Arial"/>
          <w:sz w:val="20"/>
          <w:szCs w:val="20"/>
        </w:rPr>
        <w:t xml:space="preserve">. </w:t>
      </w:r>
    </w:p>
    <w:p w:rsidR="00F57A0E" w:rsidRDefault="00F57A0E" w:rsidP="008607D4">
      <w:pPr>
        <w:autoSpaceDE w:val="0"/>
        <w:autoSpaceDN w:val="0"/>
        <w:adjustRightInd w:val="0"/>
        <w:rPr>
          <w:rFonts w:cs="Arial"/>
          <w:sz w:val="20"/>
          <w:szCs w:val="20"/>
        </w:rPr>
      </w:pPr>
    </w:p>
    <w:p w:rsidR="008607D4" w:rsidRPr="0024239B" w:rsidRDefault="00F57A0E" w:rsidP="008607D4">
      <w:pPr>
        <w:autoSpaceDE w:val="0"/>
        <w:autoSpaceDN w:val="0"/>
        <w:adjustRightInd w:val="0"/>
        <w:rPr>
          <w:rFonts w:cs="Arial"/>
          <w:sz w:val="20"/>
          <w:szCs w:val="20"/>
          <w:u w:val="single"/>
        </w:rPr>
      </w:pPr>
      <w:r w:rsidRPr="00F57A0E">
        <w:rPr>
          <w:rFonts w:cs="Arial"/>
          <w:sz w:val="20"/>
          <w:szCs w:val="20"/>
          <w:u w:val="single"/>
        </w:rPr>
        <w:t>1.1</w:t>
      </w:r>
      <w:r w:rsidR="008607D4" w:rsidRPr="00F57A0E">
        <w:rPr>
          <w:rFonts w:cs="Arial"/>
          <w:sz w:val="20"/>
          <w:szCs w:val="20"/>
          <w:u w:val="single"/>
        </w:rPr>
        <w:t>. Dostawa</w:t>
      </w:r>
      <w:r w:rsidR="008607D4" w:rsidRPr="0024239B">
        <w:rPr>
          <w:rFonts w:cs="Arial"/>
          <w:sz w:val="20"/>
          <w:szCs w:val="20"/>
          <w:u w:val="single"/>
        </w:rPr>
        <w:t xml:space="preserve"> wraz z montażem placów zabaw w Sępólnie Krajeńskim przy ul. Moniuszki oraz ul. Al. Lip</w:t>
      </w:r>
      <w:r w:rsidR="00B25BF5">
        <w:rPr>
          <w:rFonts w:cs="Arial"/>
          <w:sz w:val="20"/>
          <w:szCs w:val="20"/>
          <w:u w:val="single"/>
        </w:rPr>
        <w:t>o</w:t>
      </w:r>
      <w:r w:rsidR="008607D4" w:rsidRPr="0024239B">
        <w:rPr>
          <w:rFonts w:cs="Arial"/>
          <w:sz w:val="20"/>
          <w:szCs w:val="20"/>
          <w:u w:val="single"/>
        </w:rPr>
        <w:t>wa</w:t>
      </w:r>
    </w:p>
    <w:p w:rsidR="0024239B" w:rsidRDefault="0024239B" w:rsidP="008607D4">
      <w:pPr>
        <w:autoSpaceDE w:val="0"/>
        <w:autoSpaceDN w:val="0"/>
        <w:adjustRightInd w:val="0"/>
        <w:rPr>
          <w:rFonts w:cs="Arial"/>
          <w:sz w:val="20"/>
          <w:szCs w:val="20"/>
        </w:rPr>
      </w:pPr>
    </w:p>
    <w:p w:rsidR="0024239B" w:rsidRDefault="0024239B" w:rsidP="0024239B">
      <w:pPr>
        <w:autoSpaceDE w:val="0"/>
        <w:autoSpaceDN w:val="0"/>
        <w:adjustRightInd w:val="0"/>
        <w:rPr>
          <w:rFonts w:cs="Arial"/>
          <w:sz w:val="20"/>
          <w:szCs w:val="20"/>
        </w:rPr>
      </w:pPr>
      <w:r w:rsidRPr="0024239B">
        <w:rPr>
          <w:rFonts w:cs="Arial"/>
          <w:sz w:val="20"/>
          <w:szCs w:val="20"/>
        </w:rPr>
        <w:t xml:space="preserve">I. </w:t>
      </w:r>
      <w:r w:rsidR="000F2D78">
        <w:rPr>
          <w:rFonts w:cs="Arial"/>
          <w:sz w:val="20"/>
          <w:szCs w:val="20"/>
        </w:rPr>
        <w:t>Plac zabaw o charakterze sprawnościowym</w:t>
      </w:r>
      <w:r w:rsidRPr="0024239B">
        <w:rPr>
          <w:rFonts w:cs="Arial"/>
          <w:sz w:val="20"/>
          <w:szCs w:val="20"/>
        </w:rPr>
        <w:t>:</w:t>
      </w:r>
    </w:p>
    <w:p w:rsidR="000F2D78" w:rsidRDefault="000F2D78" w:rsidP="0024239B">
      <w:pPr>
        <w:autoSpaceDE w:val="0"/>
        <w:autoSpaceDN w:val="0"/>
        <w:adjustRightInd w:val="0"/>
        <w:rPr>
          <w:rFonts w:cs="Arial"/>
          <w:sz w:val="20"/>
          <w:szCs w:val="20"/>
        </w:rPr>
      </w:pPr>
      <w:r>
        <w:rPr>
          <w:rFonts w:cs="Arial"/>
          <w:sz w:val="20"/>
          <w:szCs w:val="20"/>
        </w:rPr>
        <w:t xml:space="preserve">  </w:t>
      </w:r>
    </w:p>
    <w:p w:rsidR="000F2D78" w:rsidRDefault="000F2D78" w:rsidP="0024239B">
      <w:pPr>
        <w:autoSpaceDE w:val="0"/>
        <w:autoSpaceDN w:val="0"/>
        <w:adjustRightInd w:val="0"/>
        <w:rPr>
          <w:rFonts w:cs="Arial"/>
          <w:sz w:val="20"/>
          <w:szCs w:val="20"/>
        </w:rPr>
      </w:pPr>
      <w:r>
        <w:rPr>
          <w:rFonts w:cs="Arial"/>
          <w:sz w:val="20"/>
          <w:szCs w:val="20"/>
        </w:rPr>
        <w:t>1) Zestaw sprawnościowy (2 komplety) składający się z co najmniej:</w:t>
      </w:r>
    </w:p>
    <w:p w:rsidR="000F2D78" w:rsidRPr="0024239B" w:rsidRDefault="000F2D78" w:rsidP="0024239B">
      <w:pPr>
        <w:autoSpaceDE w:val="0"/>
        <w:autoSpaceDN w:val="0"/>
        <w:adjustRightInd w:val="0"/>
        <w:rPr>
          <w:rFonts w:cs="Arial"/>
          <w:sz w:val="20"/>
          <w:szCs w:val="20"/>
        </w:rPr>
      </w:pPr>
    </w:p>
    <w:p w:rsidR="000F2D78" w:rsidRPr="000F2D78" w:rsidRDefault="000F2D78" w:rsidP="000F2D78">
      <w:pPr>
        <w:autoSpaceDE w:val="0"/>
        <w:autoSpaceDN w:val="0"/>
        <w:adjustRightInd w:val="0"/>
        <w:ind w:left="284"/>
        <w:rPr>
          <w:rFonts w:cs="Arial"/>
          <w:sz w:val="20"/>
          <w:szCs w:val="20"/>
        </w:rPr>
      </w:pPr>
      <w:r w:rsidRPr="000F2D78">
        <w:rPr>
          <w:rFonts w:cs="Arial"/>
          <w:sz w:val="20"/>
          <w:szCs w:val="20"/>
        </w:rPr>
        <w:t>a)wieży z zadaszeniem – 2 szt. – podest na wysokości nie mniejszej niż 1,00m</w:t>
      </w:r>
    </w:p>
    <w:p w:rsidR="000F2D78" w:rsidRPr="000F2D78" w:rsidRDefault="000F2D78" w:rsidP="000F2D78">
      <w:pPr>
        <w:autoSpaceDE w:val="0"/>
        <w:autoSpaceDN w:val="0"/>
        <w:adjustRightInd w:val="0"/>
        <w:ind w:left="284"/>
        <w:rPr>
          <w:rFonts w:cs="Arial"/>
          <w:sz w:val="20"/>
          <w:szCs w:val="20"/>
        </w:rPr>
      </w:pPr>
      <w:r w:rsidRPr="000F2D78">
        <w:rPr>
          <w:rFonts w:cs="Arial"/>
          <w:sz w:val="20"/>
          <w:szCs w:val="20"/>
        </w:rPr>
        <w:t>b)wieży otwartej – 1 szt. – podest na wysokości nie mniejszej niż 1,00m</w:t>
      </w:r>
    </w:p>
    <w:p w:rsidR="000F2D78" w:rsidRPr="000F2D78" w:rsidRDefault="000F2D78" w:rsidP="000F2D78">
      <w:pPr>
        <w:autoSpaceDE w:val="0"/>
        <w:autoSpaceDN w:val="0"/>
        <w:adjustRightInd w:val="0"/>
        <w:ind w:left="284"/>
        <w:rPr>
          <w:rFonts w:cs="Arial"/>
          <w:sz w:val="20"/>
          <w:szCs w:val="20"/>
        </w:rPr>
      </w:pPr>
      <w:r w:rsidRPr="000F2D78">
        <w:rPr>
          <w:rFonts w:cs="Arial"/>
          <w:sz w:val="20"/>
          <w:szCs w:val="20"/>
        </w:rPr>
        <w:t>c)ślizgu nierdzewnego – 2 szt. – o długości nie mniejszej niż 1,80m</w:t>
      </w:r>
    </w:p>
    <w:p w:rsidR="000F2D78" w:rsidRPr="000F2D78" w:rsidRDefault="000F2D78" w:rsidP="000F2D78">
      <w:pPr>
        <w:autoSpaceDE w:val="0"/>
        <w:autoSpaceDN w:val="0"/>
        <w:adjustRightInd w:val="0"/>
        <w:ind w:left="284"/>
        <w:rPr>
          <w:rFonts w:cs="Arial"/>
          <w:sz w:val="20"/>
          <w:szCs w:val="20"/>
        </w:rPr>
      </w:pPr>
      <w:r w:rsidRPr="000F2D78">
        <w:rPr>
          <w:rFonts w:cs="Arial"/>
          <w:sz w:val="20"/>
          <w:szCs w:val="20"/>
        </w:rPr>
        <w:t>d)wejście w formie ścianki wspinaczkowej wyposażonej w linę</w:t>
      </w:r>
    </w:p>
    <w:p w:rsidR="000F2D78" w:rsidRPr="000F2D78" w:rsidRDefault="000F2D78" w:rsidP="000F2D78">
      <w:pPr>
        <w:autoSpaceDE w:val="0"/>
        <w:autoSpaceDN w:val="0"/>
        <w:adjustRightInd w:val="0"/>
        <w:ind w:left="284"/>
        <w:rPr>
          <w:rFonts w:cs="Arial"/>
          <w:sz w:val="20"/>
          <w:szCs w:val="20"/>
        </w:rPr>
      </w:pPr>
      <w:r w:rsidRPr="000F2D78">
        <w:rPr>
          <w:rFonts w:cs="Arial"/>
          <w:sz w:val="20"/>
          <w:szCs w:val="20"/>
        </w:rPr>
        <w:t>e)wejście ukośne w formie trapu linowego z podestem oraz z poręczami – o długości nie mniejszej niż 0,80m</w:t>
      </w:r>
    </w:p>
    <w:p w:rsidR="00702560" w:rsidRDefault="00702560" w:rsidP="000F2D78">
      <w:pPr>
        <w:autoSpaceDE w:val="0"/>
        <w:autoSpaceDN w:val="0"/>
        <w:adjustRightInd w:val="0"/>
        <w:ind w:left="284"/>
        <w:rPr>
          <w:rFonts w:cs="Arial"/>
          <w:sz w:val="20"/>
          <w:szCs w:val="20"/>
        </w:rPr>
      </w:pPr>
    </w:p>
    <w:p w:rsidR="000F2D78" w:rsidRPr="000F2D78" w:rsidRDefault="000F2D78" w:rsidP="000F2D78">
      <w:pPr>
        <w:autoSpaceDE w:val="0"/>
        <w:autoSpaceDN w:val="0"/>
        <w:adjustRightInd w:val="0"/>
        <w:ind w:left="284"/>
        <w:rPr>
          <w:rFonts w:cs="Arial"/>
          <w:sz w:val="20"/>
          <w:szCs w:val="20"/>
        </w:rPr>
      </w:pPr>
      <w:r w:rsidRPr="000F2D78">
        <w:rPr>
          <w:rFonts w:cs="Arial"/>
          <w:sz w:val="20"/>
          <w:szCs w:val="20"/>
        </w:rPr>
        <w:t>f)wejście linowe na wieżę z zadaszeniem i ślizgiem</w:t>
      </w:r>
    </w:p>
    <w:p w:rsidR="000F2D78" w:rsidRPr="000F2D78" w:rsidRDefault="000F2D78" w:rsidP="000F2D78">
      <w:pPr>
        <w:autoSpaceDE w:val="0"/>
        <w:autoSpaceDN w:val="0"/>
        <w:adjustRightInd w:val="0"/>
        <w:ind w:left="284"/>
        <w:rPr>
          <w:rFonts w:cs="Arial"/>
          <w:sz w:val="20"/>
          <w:szCs w:val="20"/>
        </w:rPr>
      </w:pPr>
      <w:r w:rsidRPr="000F2D78">
        <w:rPr>
          <w:rFonts w:cs="Arial"/>
          <w:sz w:val="20"/>
          <w:szCs w:val="20"/>
        </w:rPr>
        <w:t>g)przeplotnia linowa wygięta na profilu w formie wachlarza – o wysokości nie mniejszej niż 1,50m</w:t>
      </w:r>
    </w:p>
    <w:p w:rsidR="000F2D78" w:rsidRPr="000F2D78" w:rsidRDefault="000F2D78" w:rsidP="000F2D78">
      <w:pPr>
        <w:autoSpaceDE w:val="0"/>
        <w:autoSpaceDN w:val="0"/>
        <w:adjustRightInd w:val="0"/>
        <w:ind w:left="284"/>
        <w:rPr>
          <w:rFonts w:cs="Arial"/>
          <w:sz w:val="20"/>
          <w:szCs w:val="20"/>
        </w:rPr>
      </w:pPr>
      <w:r w:rsidRPr="000F2D78">
        <w:rPr>
          <w:rFonts w:cs="Arial"/>
          <w:sz w:val="20"/>
          <w:szCs w:val="20"/>
        </w:rPr>
        <w:t>h)przejście pomiędzy wieżami  w formie  rur (drabinka pozioma) – o długości nie mniejszej niż 1,50m</w:t>
      </w:r>
    </w:p>
    <w:p w:rsidR="000F2D78" w:rsidRPr="000F2D78" w:rsidRDefault="000F2D78" w:rsidP="000F2D78">
      <w:pPr>
        <w:autoSpaceDE w:val="0"/>
        <w:autoSpaceDN w:val="0"/>
        <w:adjustRightInd w:val="0"/>
        <w:ind w:left="284"/>
        <w:rPr>
          <w:rFonts w:cs="Arial"/>
          <w:sz w:val="20"/>
          <w:szCs w:val="20"/>
        </w:rPr>
      </w:pPr>
      <w:r w:rsidRPr="000F2D78">
        <w:rPr>
          <w:rFonts w:cs="Arial"/>
          <w:sz w:val="20"/>
          <w:szCs w:val="20"/>
        </w:rPr>
        <w:t>i)przeplotnia linowa wygięta – wysokość w najwyższym miejscu nie mniejsza niż 1,50m, szerokość nie mniejsza niż 0,80m</w:t>
      </w:r>
    </w:p>
    <w:p w:rsidR="000F2D78" w:rsidRPr="000F2D78" w:rsidRDefault="000F2D78" w:rsidP="000F2D78">
      <w:pPr>
        <w:autoSpaceDE w:val="0"/>
        <w:autoSpaceDN w:val="0"/>
        <w:adjustRightInd w:val="0"/>
        <w:ind w:left="284"/>
        <w:rPr>
          <w:rFonts w:cs="Arial"/>
          <w:sz w:val="20"/>
          <w:szCs w:val="20"/>
        </w:rPr>
      </w:pPr>
      <w:r w:rsidRPr="000F2D78">
        <w:rPr>
          <w:rFonts w:cs="Arial"/>
          <w:sz w:val="20"/>
          <w:szCs w:val="20"/>
        </w:rPr>
        <w:t>j)zjazd strażacki</w:t>
      </w:r>
    </w:p>
    <w:p w:rsidR="000F2D78" w:rsidRPr="000F2D78" w:rsidRDefault="000F2D78" w:rsidP="000F2D78">
      <w:pPr>
        <w:autoSpaceDE w:val="0"/>
        <w:autoSpaceDN w:val="0"/>
        <w:adjustRightInd w:val="0"/>
        <w:ind w:left="284"/>
        <w:rPr>
          <w:rFonts w:cs="Arial"/>
          <w:sz w:val="20"/>
          <w:szCs w:val="20"/>
        </w:rPr>
      </w:pPr>
      <w:r w:rsidRPr="000F2D78">
        <w:rPr>
          <w:rFonts w:cs="Arial"/>
          <w:sz w:val="20"/>
          <w:szCs w:val="20"/>
        </w:rPr>
        <w:t>k)wejście pionowe z wygiętych rurek (wejście strażackie)</w:t>
      </w:r>
    </w:p>
    <w:p w:rsidR="0024239B" w:rsidRDefault="000F2D78" w:rsidP="000F2D78">
      <w:pPr>
        <w:autoSpaceDE w:val="0"/>
        <w:autoSpaceDN w:val="0"/>
        <w:adjustRightInd w:val="0"/>
        <w:ind w:left="284"/>
        <w:rPr>
          <w:rFonts w:cs="Arial"/>
          <w:sz w:val="20"/>
          <w:szCs w:val="20"/>
        </w:rPr>
      </w:pPr>
      <w:r w:rsidRPr="000F2D78">
        <w:rPr>
          <w:rFonts w:cs="Arial"/>
          <w:sz w:val="20"/>
          <w:szCs w:val="20"/>
        </w:rPr>
        <w:t>l)tunel łączący dwie wieże – o długości nie mniejszej niż 1,00m</w:t>
      </w:r>
    </w:p>
    <w:p w:rsidR="000F2D78" w:rsidRPr="0024239B" w:rsidRDefault="000F2D78" w:rsidP="000F2D78">
      <w:pPr>
        <w:autoSpaceDE w:val="0"/>
        <w:autoSpaceDN w:val="0"/>
        <w:adjustRightInd w:val="0"/>
        <w:rPr>
          <w:rFonts w:cs="Arial"/>
          <w:sz w:val="20"/>
          <w:szCs w:val="20"/>
        </w:rPr>
      </w:pPr>
    </w:p>
    <w:p w:rsidR="0024239B" w:rsidRPr="0024239B" w:rsidRDefault="0024239B" w:rsidP="00570D17">
      <w:pPr>
        <w:numPr>
          <w:ilvl w:val="0"/>
          <w:numId w:val="13"/>
        </w:numPr>
        <w:autoSpaceDE w:val="0"/>
        <w:autoSpaceDN w:val="0"/>
        <w:adjustRightInd w:val="0"/>
        <w:ind w:left="426"/>
        <w:rPr>
          <w:rFonts w:cs="Arial"/>
          <w:sz w:val="20"/>
          <w:szCs w:val="20"/>
        </w:rPr>
      </w:pPr>
      <w:r w:rsidRPr="0024239B">
        <w:rPr>
          <w:rFonts w:cs="Arial"/>
          <w:sz w:val="20"/>
          <w:szCs w:val="20"/>
        </w:rPr>
        <w:t>Huśtawka bocianie gniazdo</w:t>
      </w:r>
      <w:r w:rsidR="001D6AA4">
        <w:rPr>
          <w:rFonts w:cs="Arial"/>
          <w:sz w:val="20"/>
          <w:szCs w:val="20"/>
        </w:rPr>
        <w:t xml:space="preserve"> - sztuk 2</w:t>
      </w:r>
      <w:r w:rsidRPr="0024239B">
        <w:rPr>
          <w:rFonts w:cs="Arial"/>
          <w:sz w:val="20"/>
          <w:szCs w:val="20"/>
        </w:rPr>
        <w:t>,</w:t>
      </w:r>
    </w:p>
    <w:p w:rsidR="0024239B" w:rsidRPr="0024239B" w:rsidRDefault="0024239B" w:rsidP="00570D17">
      <w:pPr>
        <w:numPr>
          <w:ilvl w:val="0"/>
          <w:numId w:val="13"/>
        </w:numPr>
        <w:autoSpaceDE w:val="0"/>
        <w:autoSpaceDN w:val="0"/>
        <w:adjustRightInd w:val="0"/>
        <w:ind w:left="426"/>
        <w:rPr>
          <w:rFonts w:cs="Arial"/>
          <w:sz w:val="20"/>
          <w:szCs w:val="20"/>
        </w:rPr>
      </w:pPr>
      <w:r w:rsidRPr="0024239B">
        <w:rPr>
          <w:rFonts w:cs="Arial"/>
          <w:sz w:val="20"/>
          <w:szCs w:val="20"/>
        </w:rPr>
        <w:t xml:space="preserve">Piramida linowa o wymiarach nie mniejszych niż 4,00 m x 4,00 m i wysokości nie mniejszej niż  3,00 m </w:t>
      </w:r>
      <w:r w:rsidR="00943068">
        <w:rPr>
          <w:rFonts w:cs="Arial"/>
          <w:sz w:val="20"/>
          <w:szCs w:val="20"/>
        </w:rPr>
        <w:t>– sztuk 2</w:t>
      </w:r>
    </w:p>
    <w:p w:rsidR="001D6AA4" w:rsidRDefault="001D6AA4" w:rsidP="0024239B">
      <w:pPr>
        <w:autoSpaceDE w:val="0"/>
        <w:autoSpaceDN w:val="0"/>
        <w:adjustRightInd w:val="0"/>
        <w:rPr>
          <w:rFonts w:cs="Arial"/>
          <w:sz w:val="20"/>
          <w:szCs w:val="20"/>
        </w:rPr>
      </w:pPr>
    </w:p>
    <w:p w:rsidR="0024239B" w:rsidRDefault="0024239B" w:rsidP="0024239B">
      <w:pPr>
        <w:autoSpaceDE w:val="0"/>
        <w:autoSpaceDN w:val="0"/>
        <w:adjustRightInd w:val="0"/>
        <w:rPr>
          <w:rFonts w:cs="Arial"/>
          <w:sz w:val="20"/>
          <w:szCs w:val="20"/>
        </w:rPr>
      </w:pPr>
      <w:r>
        <w:rPr>
          <w:rFonts w:cs="Arial"/>
          <w:sz w:val="20"/>
          <w:szCs w:val="20"/>
        </w:rPr>
        <w:t>II</w:t>
      </w:r>
      <w:r w:rsidRPr="0024239B">
        <w:rPr>
          <w:rFonts w:cs="Arial"/>
          <w:sz w:val="20"/>
          <w:szCs w:val="20"/>
        </w:rPr>
        <w:t xml:space="preserve">. Ogrodzenie – ul. Al. Lipowa </w:t>
      </w:r>
    </w:p>
    <w:p w:rsidR="000F2D78" w:rsidRPr="0024239B" w:rsidRDefault="000F2D78" w:rsidP="0024239B">
      <w:pPr>
        <w:autoSpaceDE w:val="0"/>
        <w:autoSpaceDN w:val="0"/>
        <w:adjustRightInd w:val="0"/>
        <w:rPr>
          <w:rFonts w:cs="Arial"/>
          <w:sz w:val="20"/>
          <w:szCs w:val="20"/>
        </w:rPr>
      </w:pPr>
    </w:p>
    <w:p w:rsidR="0024239B" w:rsidRPr="0024239B" w:rsidRDefault="0024239B" w:rsidP="0024239B">
      <w:pPr>
        <w:autoSpaceDE w:val="0"/>
        <w:autoSpaceDN w:val="0"/>
        <w:adjustRightInd w:val="0"/>
        <w:rPr>
          <w:rFonts w:cs="Arial"/>
          <w:sz w:val="20"/>
          <w:szCs w:val="20"/>
        </w:rPr>
      </w:pPr>
      <w:r w:rsidRPr="0024239B">
        <w:rPr>
          <w:rFonts w:cs="Arial"/>
          <w:sz w:val="20"/>
          <w:szCs w:val="20"/>
        </w:rPr>
        <w:t xml:space="preserve">1) elementy panelowe osadzone na słupach stalowych ocynkowanych, w kolorze zielonym, wysokości nie mniejsza niż 1,20 m, dół wykończony panelami betonowymi </w:t>
      </w:r>
    </w:p>
    <w:p w:rsidR="0024239B" w:rsidRDefault="0024239B" w:rsidP="0024239B">
      <w:pPr>
        <w:autoSpaceDE w:val="0"/>
        <w:autoSpaceDN w:val="0"/>
        <w:adjustRightInd w:val="0"/>
        <w:rPr>
          <w:rFonts w:cs="Arial"/>
          <w:sz w:val="20"/>
          <w:szCs w:val="20"/>
        </w:rPr>
      </w:pPr>
      <w:r>
        <w:rPr>
          <w:rFonts w:cs="Arial"/>
          <w:sz w:val="20"/>
          <w:szCs w:val="20"/>
        </w:rPr>
        <w:t>2)</w:t>
      </w:r>
      <w:r w:rsidR="000F2D78">
        <w:rPr>
          <w:rFonts w:cs="Arial"/>
          <w:sz w:val="20"/>
          <w:szCs w:val="20"/>
        </w:rPr>
        <w:t xml:space="preserve"> </w:t>
      </w:r>
      <w:r w:rsidR="002F7CC2">
        <w:rPr>
          <w:rFonts w:cs="Arial"/>
          <w:sz w:val="20"/>
          <w:szCs w:val="20"/>
        </w:rPr>
        <w:t>długość ogrodzenia 45</w:t>
      </w:r>
      <w:r w:rsidRPr="0024239B">
        <w:rPr>
          <w:rFonts w:cs="Arial"/>
          <w:sz w:val="20"/>
          <w:szCs w:val="20"/>
        </w:rPr>
        <w:t xml:space="preserve"> mb</w:t>
      </w:r>
    </w:p>
    <w:p w:rsidR="0024239B" w:rsidRPr="0024239B" w:rsidRDefault="0024239B" w:rsidP="0024239B">
      <w:pPr>
        <w:autoSpaceDE w:val="0"/>
        <w:autoSpaceDN w:val="0"/>
        <w:adjustRightInd w:val="0"/>
        <w:rPr>
          <w:rFonts w:cs="Arial"/>
          <w:sz w:val="20"/>
          <w:szCs w:val="20"/>
        </w:rPr>
      </w:pPr>
      <w:r>
        <w:rPr>
          <w:rFonts w:cs="Arial"/>
          <w:sz w:val="20"/>
          <w:szCs w:val="20"/>
        </w:rPr>
        <w:t>3) n</w:t>
      </w:r>
      <w:r w:rsidRPr="0024239B">
        <w:rPr>
          <w:rFonts w:cs="Arial"/>
          <w:sz w:val="20"/>
          <w:szCs w:val="20"/>
        </w:rPr>
        <w:t xml:space="preserve">asadzenia – 20 sztuk </w:t>
      </w:r>
      <w:proofErr w:type="spellStart"/>
      <w:r w:rsidRPr="0024239B">
        <w:rPr>
          <w:rFonts w:cs="Arial"/>
          <w:sz w:val="20"/>
          <w:szCs w:val="20"/>
        </w:rPr>
        <w:t>tuji</w:t>
      </w:r>
      <w:proofErr w:type="spellEnd"/>
      <w:r w:rsidRPr="0024239B">
        <w:rPr>
          <w:rFonts w:cs="Arial"/>
          <w:sz w:val="20"/>
          <w:szCs w:val="20"/>
        </w:rPr>
        <w:t xml:space="preserve"> szmaragd</w:t>
      </w:r>
    </w:p>
    <w:p w:rsidR="0024239B" w:rsidRPr="0024239B" w:rsidRDefault="0024239B" w:rsidP="0024239B">
      <w:pPr>
        <w:autoSpaceDE w:val="0"/>
        <w:autoSpaceDN w:val="0"/>
        <w:adjustRightInd w:val="0"/>
        <w:rPr>
          <w:rFonts w:cs="Arial"/>
          <w:sz w:val="20"/>
          <w:szCs w:val="20"/>
        </w:rPr>
      </w:pPr>
    </w:p>
    <w:p w:rsidR="0024239B" w:rsidRDefault="00D168CB" w:rsidP="0024239B">
      <w:pPr>
        <w:autoSpaceDE w:val="0"/>
        <w:autoSpaceDN w:val="0"/>
        <w:adjustRightInd w:val="0"/>
        <w:rPr>
          <w:rFonts w:cs="Arial"/>
          <w:sz w:val="20"/>
          <w:szCs w:val="20"/>
        </w:rPr>
      </w:pPr>
      <w:r>
        <w:rPr>
          <w:rFonts w:cs="Arial"/>
          <w:sz w:val="20"/>
          <w:szCs w:val="20"/>
        </w:rPr>
        <w:t>II</w:t>
      </w:r>
      <w:r w:rsidR="0024239B" w:rsidRPr="0024239B">
        <w:rPr>
          <w:rFonts w:cs="Arial"/>
          <w:sz w:val="20"/>
          <w:szCs w:val="20"/>
        </w:rPr>
        <w:t xml:space="preserve">I. Ogrodzenie – ul. Moniuszki </w:t>
      </w:r>
    </w:p>
    <w:p w:rsidR="000F2D78" w:rsidRPr="0024239B" w:rsidRDefault="000F2D78" w:rsidP="0024239B">
      <w:pPr>
        <w:autoSpaceDE w:val="0"/>
        <w:autoSpaceDN w:val="0"/>
        <w:adjustRightInd w:val="0"/>
        <w:rPr>
          <w:rFonts w:cs="Arial"/>
          <w:sz w:val="20"/>
          <w:szCs w:val="20"/>
        </w:rPr>
      </w:pPr>
    </w:p>
    <w:p w:rsidR="0024239B" w:rsidRPr="0024239B" w:rsidRDefault="0024239B" w:rsidP="0024239B">
      <w:pPr>
        <w:autoSpaceDE w:val="0"/>
        <w:autoSpaceDN w:val="0"/>
        <w:adjustRightInd w:val="0"/>
        <w:rPr>
          <w:rFonts w:cs="Arial"/>
          <w:sz w:val="20"/>
          <w:szCs w:val="20"/>
        </w:rPr>
      </w:pPr>
      <w:r w:rsidRPr="0024239B">
        <w:rPr>
          <w:rFonts w:cs="Arial"/>
          <w:sz w:val="20"/>
          <w:szCs w:val="20"/>
        </w:rPr>
        <w:t>1) elementy panelowe osadzone na słupach stalowych ocynkowanych, w k</w:t>
      </w:r>
      <w:r w:rsidR="00A125DB">
        <w:rPr>
          <w:rFonts w:cs="Arial"/>
          <w:sz w:val="20"/>
          <w:szCs w:val="20"/>
        </w:rPr>
        <w:t xml:space="preserve">olorze zielonym, wysokości 1,20 m, </w:t>
      </w:r>
      <w:r w:rsidRPr="0024239B">
        <w:rPr>
          <w:rFonts w:cs="Arial"/>
          <w:sz w:val="20"/>
          <w:szCs w:val="20"/>
        </w:rPr>
        <w:t xml:space="preserve">dół wykończony panelami betonowymi </w:t>
      </w:r>
    </w:p>
    <w:p w:rsidR="0024239B" w:rsidRPr="0024239B" w:rsidRDefault="0024239B" w:rsidP="0024239B">
      <w:pPr>
        <w:autoSpaceDE w:val="0"/>
        <w:autoSpaceDN w:val="0"/>
        <w:adjustRightInd w:val="0"/>
        <w:rPr>
          <w:rFonts w:cs="Arial"/>
          <w:sz w:val="20"/>
          <w:szCs w:val="20"/>
        </w:rPr>
      </w:pPr>
      <w:r>
        <w:rPr>
          <w:rFonts w:cs="Arial"/>
          <w:sz w:val="20"/>
          <w:szCs w:val="20"/>
        </w:rPr>
        <w:t>2)</w:t>
      </w:r>
      <w:r w:rsidR="000F2D78">
        <w:rPr>
          <w:rFonts w:cs="Arial"/>
          <w:sz w:val="20"/>
          <w:szCs w:val="20"/>
        </w:rPr>
        <w:t xml:space="preserve"> </w:t>
      </w:r>
      <w:r>
        <w:rPr>
          <w:rFonts w:cs="Arial"/>
          <w:sz w:val="20"/>
          <w:szCs w:val="20"/>
        </w:rPr>
        <w:t>długość ogrodz</w:t>
      </w:r>
      <w:r w:rsidR="002F7CC2">
        <w:rPr>
          <w:rFonts w:cs="Arial"/>
          <w:sz w:val="20"/>
          <w:szCs w:val="20"/>
        </w:rPr>
        <w:t>enia 60</w:t>
      </w:r>
      <w:r w:rsidRPr="0024239B">
        <w:rPr>
          <w:rFonts w:cs="Arial"/>
          <w:sz w:val="20"/>
          <w:szCs w:val="20"/>
        </w:rPr>
        <w:t xml:space="preserve"> mb</w:t>
      </w:r>
    </w:p>
    <w:p w:rsidR="0024239B" w:rsidRDefault="0024239B" w:rsidP="0024239B">
      <w:pPr>
        <w:autoSpaceDE w:val="0"/>
        <w:autoSpaceDN w:val="0"/>
        <w:adjustRightInd w:val="0"/>
        <w:rPr>
          <w:rFonts w:cs="Arial"/>
          <w:sz w:val="20"/>
          <w:szCs w:val="20"/>
        </w:rPr>
      </w:pPr>
      <w:r w:rsidRPr="0024239B">
        <w:rPr>
          <w:rFonts w:cs="Arial"/>
          <w:sz w:val="20"/>
          <w:szCs w:val="20"/>
        </w:rPr>
        <w:t xml:space="preserve">3)  należy nawiązać do ogrodzenia już istniejącego </w:t>
      </w:r>
    </w:p>
    <w:p w:rsidR="00BE701F" w:rsidRPr="0024239B" w:rsidRDefault="00BE701F" w:rsidP="0024239B">
      <w:pPr>
        <w:autoSpaceDE w:val="0"/>
        <w:autoSpaceDN w:val="0"/>
        <w:adjustRightInd w:val="0"/>
        <w:rPr>
          <w:rFonts w:cs="Arial"/>
          <w:sz w:val="20"/>
          <w:szCs w:val="20"/>
        </w:rPr>
      </w:pPr>
      <w:r>
        <w:rPr>
          <w:rFonts w:cs="Arial"/>
          <w:sz w:val="20"/>
          <w:szCs w:val="20"/>
        </w:rPr>
        <w:t>4) n</w:t>
      </w:r>
      <w:r w:rsidRPr="0024239B">
        <w:rPr>
          <w:rFonts w:cs="Arial"/>
          <w:sz w:val="20"/>
          <w:szCs w:val="20"/>
        </w:rPr>
        <w:t xml:space="preserve">asadzenia – 20 sztuk </w:t>
      </w:r>
      <w:proofErr w:type="spellStart"/>
      <w:r w:rsidRPr="0024239B">
        <w:rPr>
          <w:rFonts w:cs="Arial"/>
          <w:sz w:val="20"/>
          <w:szCs w:val="20"/>
        </w:rPr>
        <w:t>tuji</w:t>
      </w:r>
      <w:proofErr w:type="spellEnd"/>
      <w:r w:rsidRPr="0024239B">
        <w:rPr>
          <w:rFonts w:cs="Arial"/>
          <w:sz w:val="20"/>
          <w:szCs w:val="20"/>
        </w:rPr>
        <w:t xml:space="preserve"> szmaragd</w:t>
      </w:r>
    </w:p>
    <w:p w:rsidR="0024239B" w:rsidRPr="0024239B" w:rsidRDefault="0024239B" w:rsidP="0024239B">
      <w:pPr>
        <w:autoSpaceDE w:val="0"/>
        <w:autoSpaceDN w:val="0"/>
        <w:adjustRightInd w:val="0"/>
        <w:rPr>
          <w:rFonts w:cs="Arial"/>
          <w:sz w:val="20"/>
          <w:szCs w:val="20"/>
        </w:rPr>
      </w:pPr>
    </w:p>
    <w:p w:rsidR="000F2D78" w:rsidRDefault="000F2D78" w:rsidP="0024239B">
      <w:pPr>
        <w:autoSpaceDE w:val="0"/>
        <w:autoSpaceDN w:val="0"/>
        <w:adjustRightInd w:val="0"/>
        <w:rPr>
          <w:rFonts w:cs="Arial"/>
          <w:sz w:val="20"/>
          <w:szCs w:val="20"/>
        </w:rPr>
      </w:pPr>
    </w:p>
    <w:p w:rsidR="0024239B" w:rsidRPr="0024239B" w:rsidRDefault="00EC25C3" w:rsidP="0024239B">
      <w:pPr>
        <w:autoSpaceDE w:val="0"/>
        <w:autoSpaceDN w:val="0"/>
        <w:adjustRightInd w:val="0"/>
        <w:rPr>
          <w:rFonts w:cs="Arial"/>
          <w:sz w:val="20"/>
          <w:szCs w:val="20"/>
        </w:rPr>
      </w:pPr>
      <w:r>
        <w:rPr>
          <w:rFonts w:cs="Arial"/>
          <w:sz w:val="20"/>
          <w:szCs w:val="20"/>
        </w:rPr>
        <w:t>I</w:t>
      </w:r>
      <w:r w:rsidR="0024239B">
        <w:rPr>
          <w:rFonts w:cs="Arial"/>
          <w:sz w:val="20"/>
          <w:szCs w:val="20"/>
        </w:rPr>
        <w:t>V</w:t>
      </w:r>
      <w:r w:rsidR="0024239B" w:rsidRPr="0024239B">
        <w:rPr>
          <w:rFonts w:cs="Arial"/>
          <w:sz w:val="20"/>
          <w:szCs w:val="20"/>
        </w:rPr>
        <w:t>. Inne:</w:t>
      </w:r>
    </w:p>
    <w:p w:rsidR="0024239B" w:rsidRPr="0024239B" w:rsidRDefault="0024239B" w:rsidP="00570D17">
      <w:pPr>
        <w:numPr>
          <w:ilvl w:val="0"/>
          <w:numId w:val="13"/>
        </w:numPr>
        <w:autoSpaceDE w:val="0"/>
        <w:autoSpaceDN w:val="0"/>
        <w:adjustRightInd w:val="0"/>
        <w:rPr>
          <w:rFonts w:cs="Arial"/>
          <w:sz w:val="20"/>
          <w:szCs w:val="20"/>
        </w:rPr>
      </w:pPr>
      <w:r w:rsidRPr="0024239B">
        <w:rPr>
          <w:rFonts w:cs="Arial"/>
          <w:sz w:val="20"/>
          <w:szCs w:val="20"/>
        </w:rPr>
        <w:t>Dostawa</w:t>
      </w:r>
    </w:p>
    <w:p w:rsidR="0024239B" w:rsidRPr="0024239B" w:rsidRDefault="0024239B" w:rsidP="00570D17">
      <w:pPr>
        <w:numPr>
          <w:ilvl w:val="0"/>
          <w:numId w:val="13"/>
        </w:numPr>
        <w:autoSpaceDE w:val="0"/>
        <w:autoSpaceDN w:val="0"/>
        <w:adjustRightInd w:val="0"/>
        <w:rPr>
          <w:rFonts w:cs="Arial"/>
          <w:sz w:val="20"/>
          <w:szCs w:val="20"/>
        </w:rPr>
      </w:pPr>
      <w:r w:rsidRPr="0024239B">
        <w:rPr>
          <w:rFonts w:cs="Arial"/>
          <w:sz w:val="20"/>
          <w:szCs w:val="20"/>
        </w:rPr>
        <w:t>Montaż</w:t>
      </w:r>
    </w:p>
    <w:p w:rsidR="0024239B" w:rsidRPr="0024239B" w:rsidRDefault="0024239B" w:rsidP="0024239B">
      <w:pPr>
        <w:autoSpaceDE w:val="0"/>
        <w:autoSpaceDN w:val="0"/>
        <w:adjustRightInd w:val="0"/>
        <w:rPr>
          <w:rFonts w:cs="Arial"/>
          <w:sz w:val="20"/>
          <w:szCs w:val="20"/>
        </w:rPr>
      </w:pPr>
      <w:r w:rsidRPr="0024239B">
        <w:rPr>
          <w:rFonts w:cs="Arial"/>
          <w:sz w:val="20"/>
          <w:szCs w:val="20"/>
        </w:rPr>
        <w:t>Wszystkie elementy stalowe powinny być ocynkowane, malowane proszkowo. Elementy z tworzyw sztucznych – odporne na działanie warunków atmosferycznych. Liny wykonane z polipropylenu na oplocie stalowym.</w:t>
      </w:r>
    </w:p>
    <w:p w:rsidR="001D6AA4" w:rsidRDefault="001D6AA4" w:rsidP="00823A38">
      <w:pPr>
        <w:rPr>
          <w:rFonts w:cs="Arial"/>
          <w:sz w:val="20"/>
          <w:szCs w:val="20"/>
        </w:rPr>
      </w:pPr>
    </w:p>
    <w:p w:rsidR="001D6AA4" w:rsidRDefault="001D6AA4" w:rsidP="00823A38">
      <w:pPr>
        <w:rPr>
          <w:rFonts w:cs="Arial"/>
          <w:sz w:val="20"/>
          <w:szCs w:val="20"/>
        </w:rPr>
      </w:pPr>
    </w:p>
    <w:p w:rsidR="00823A38" w:rsidRPr="00823A38" w:rsidRDefault="00823A38" w:rsidP="00823A38">
      <w:pPr>
        <w:rPr>
          <w:rFonts w:cs="Arial"/>
          <w:sz w:val="20"/>
          <w:szCs w:val="20"/>
        </w:rPr>
      </w:pPr>
      <w:r>
        <w:rPr>
          <w:rFonts w:cs="Arial"/>
          <w:sz w:val="20"/>
          <w:szCs w:val="20"/>
        </w:rPr>
        <w:t>2.</w:t>
      </w:r>
      <w:r w:rsidR="00594D10">
        <w:rPr>
          <w:rFonts w:cs="Arial"/>
          <w:sz w:val="20"/>
          <w:szCs w:val="20"/>
        </w:rPr>
        <w:t>Wymagania:</w:t>
      </w:r>
    </w:p>
    <w:p w:rsidR="008506F8" w:rsidRDefault="00823A38" w:rsidP="00823A38">
      <w:pPr>
        <w:rPr>
          <w:rFonts w:cs="Arial"/>
          <w:sz w:val="20"/>
          <w:szCs w:val="20"/>
        </w:rPr>
      </w:pPr>
      <w:r>
        <w:rPr>
          <w:rFonts w:cs="Arial"/>
          <w:sz w:val="20"/>
          <w:szCs w:val="20"/>
        </w:rPr>
        <w:t xml:space="preserve">1) </w:t>
      </w:r>
      <w:r w:rsidRPr="00B45C2F">
        <w:rPr>
          <w:rFonts w:cs="Arial"/>
          <w:sz w:val="20"/>
          <w:szCs w:val="20"/>
        </w:rPr>
        <w:t>Wszystkie urządzenia rekreacyjno - zabawowe powinny posiadać certyfikaty zgodności z normami serii PN EN 1176</w:t>
      </w:r>
      <w:r w:rsidR="00246F70">
        <w:rPr>
          <w:rFonts w:cs="Arial"/>
          <w:sz w:val="20"/>
          <w:szCs w:val="20"/>
        </w:rPr>
        <w:t>-</w:t>
      </w:r>
      <w:r w:rsidRPr="00B45C2F">
        <w:rPr>
          <w:rFonts w:cs="Arial"/>
          <w:sz w:val="20"/>
          <w:szCs w:val="20"/>
        </w:rPr>
        <w:t xml:space="preserve"> wyposa</w:t>
      </w:r>
      <w:r w:rsidR="00246F70">
        <w:rPr>
          <w:rFonts w:cs="Arial"/>
          <w:sz w:val="20"/>
          <w:szCs w:val="20"/>
        </w:rPr>
        <w:t>żen</w:t>
      </w:r>
      <w:r w:rsidR="004967F5">
        <w:rPr>
          <w:rFonts w:cs="Arial"/>
          <w:sz w:val="20"/>
          <w:szCs w:val="20"/>
        </w:rPr>
        <w:t xml:space="preserve">ie placów zabaw, lub </w:t>
      </w:r>
      <w:r w:rsidR="004967F5" w:rsidRPr="001E67E2">
        <w:rPr>
          <w:rFonts w:cs="Arial"/>
          <w:sz w:val="20"/>
          <w:szCs w:val="20"/>
        </w:rPr>
        <w:t>równoważną</w:t>
      </w:r>
      <w:r w:rsidR="008506F8">
        <w:rPr>
          <w:rFonts w:cs="Arial"/>
          <w:sz w:val="20"/>
          <w:szCs w:val="20"/>
        </w:rPr>
        <w:t>.</w:t>
      </w:r>
      <w:r w:rsidR="004967F5" w:rsidRPr="001E67E2">
        <w:rPr>
          <w:rFonts w:cs="Arial"/>
          <w:sz w:val="20"/>
          <w:szCs w:val="20"/>
        </w:rPr>
        <w:t xml:space="preserve"> </w:t>
      </w:r>
    </w:p>
    <w:p w:rsidR="00823A38" w:rsidRPr="00B45C2F" w:rsidRDefault="00823A38" w:rsidP="00823A38">
      <w:pPr>
        <w:rPr>
          <w:rFonts w:cs="Arial"/>
          <w:sz w:val="20"/>
          <w:szCs w:val="20"/>
        </w:rPr>
      </w:pPr>
      <w:r>
        <w:rPr>
          <w:rFonts w:cs="Arial"/>
          <w:sz w:val="20"/>
          <w:szCs w:val="20"/>
        </w:rPr>
        <w:t>2</w:t>
      </w:r>
      <w:r w:rsidR="00EA4E72">
        <w:rPr>
          <w:rFonts w:cs="Arial"/>
          <w:sz w:val="20"/>
          <w:szCs w:val="20"/>
        </w:rPr>
        <w:t>)</w:t>
      </w:r>
      <w:r w:rsidRPr="00B45C2F">
        <w:rPr>
          <w:rFonts w:cs="Arial"/>
          <w:sz w:val="20"/>
          <w:szCs w:val="20"/>
        </w:rPr>
        <w:t>Zamawiający nie dopuszcza zastosowania innego rodzaju materiałów na urządzenia rekreacyjno- zabawowe niż wskazano wyżej.</w:t>
      </w:r>
    </w:p>
    <w:p w:rsidR="00823A38" w:rsidRDefault="00C5231A" w:rsidP="00823A38">
      <w:pPr>
        <w:rPr>
          <w:rFonts w:cs="Arial"/>
          <w:sz w:val="20"/>
          <w:szCs w:val="20"/>
        </w:rPr>
      </w:pPr>
      <w:r>
        <w:rPr>
          <w:rFonts w:cs="Arial"/>
          <w:sz w:val="20"/>
          <w:szCs w:val="20"/>
        </w:rPr>
        <w:t>3</w:t>
      </w:r>
      <w:r w:rsidR="00EA4E72">
        <w:rPr>
          <w:rFonts w:cs="Arial"/>
          <w:sz w:val="20"/>
          <w:szCs w:val="20"/>
        </w:rPr>
        <w:t>)</w:t>
      </w:r>
      <w:r w:rsidR="00823A38" w:rsidRPr="00B45C2F">
        <w:rPr>
          <w:rFonts w:cs="Arial"/>
          <w:sz w:val="20"/>
          <w:szCs w:val="20"/>
        </w:rPr>
        <w:t xml:space="preserve">Urządzenia powinny odznaczać się wysoką odpornością na oddziaływaniem czynników atmosferycznych oraz uszkodzenia w wyniku aktów wandalizmu. </w:t>
      </w:r>
    </w:p>
    <w:p w:rsidR="00823A38" w:rsidRDefault="00EA4E72" w:rsidP="00823A38">
      <w:pPr>
        <w:rPr>
          <w:rFonts w:cs="Arial"/>
          <w:sz w:val="20"/>
          <w:szCs w:val="20"/>
        </w:rPr>
      </w:pPr>
      <w:r>
        <w:rPr>
          <w:rFonts w:cs="Arial"/>
          <w:sz w:val="20"/>
          <w:szCs w:val="20"/>
        </w:rPr>
        <w:t>4)</w:t>
      </w:r>
      <w:r w:rsidR="00823A38">
        <w:rPr>
          <w:rFonts w:cs="Arial"/>
          <w:sz w:val="20"/>
          <w:szCs w:val="20"/>
        </w:rPr>
        <w:t xml:space="preserve"> </w:t>
      </w:r>
      <w:r w:rsidR="00823A38" w:rsidRPr="00B45C2F">
        <w:rPr>
          <w:rFonts w:cs="Arial"/>
          <w:sz w:val="20"/>
          <w:szCs w:val="20"/>
        </w:rPr>
        <w:t xml:space="preserve">Elementy łączące wzajemnie poszczególne elementy urządzeń rekreacyjno-zabawowych oraz łańcuchy huśtawek powinny być wykonane ze stali nierdzewnej, a wystające końcówki elementów złącznych powinny być zabezpieczone zaślepkami. </w:t>
      </w:r>
    </w:p>
    <w:p w:rsidR="00823A38" w:rsidRPr="00B45C2F" w:rsidRDefault="00EA4E72" w:rsidP="00823A38">
      <w:pPr>
        <w:rPr>
          <w:rFonts w:cs="Arial"/>
          <w:sz w:val="20"/>
          <w:szCs w:val="20"/>
        </w:rPr>
      </w:pPr>
      <w:r>
        <w:rPr>
          <w:rFonts w:cs="Arial"/>
          <w:sz w:val="20"/>
          <w:szCs w:val="20"/>
        </w:rPr>
        <w:t>5)</w:t>
      </w:r>
      <w:r w:rsidR="00823A38">
        <w:rPr>
          <w:rFonts w:cs="Arial"/>
          <w:sz w:val="20"/>
          <w:szCs w:val="20"/>
        </w:rPr>
        <w:t xml:space="preserve"> </w:t>
      </w:r>
      <w:r w:rsidR="00823A38" w:rsidRPr="00B45C2F">
        <w:rPr>
          <w:rFonts w:cs="Arial"/>
          <w:sz w:val="20"/>
          <w:szCs w:val="20"/>
        </w:rPr>
        <w:t>Urządzenia powinny być kotwione w podłożu przy pomocy fundamentu betonowego.</w:t>
      </w:r>
    </w:p>
    <w:p w:rsidR="00823A38" w:rsidRDefault="00C5231A" w:rsidP="00823A38">
      <w:pPr>
        <w:rPr>
          <w:rFonts w:cs="Arial"/>
          <w:sz w:val="20"/>
          <w:szCs w:val="20"/>
        </w:rPr>
      </w:pPr>
      <w:r>
        <w:rPr>
          <w:rFonts w:cs="Arial"/>
          <w:sz w:val="20"/>
          <w:szCs w:val="20"/>
        </w:rPr>
        <w:t>6</w:t>
      </w:r>
      <w:r w:rsidR="00EA4E72">
        <w:rPr>
          <w:rFonts w:cs="Arial"/>
          <w:sz w:val="20"/>
          <w:szCs w:val="20"/>
        </w:rPr>
        <w:t>)</w:t>
      </w:r>
      <w:r w:rsidR="00823A38" w:rsidRPr="00B45C2F">
        <w:rPr>
          <w:rFonts w:cs="Arial"/>
          <w:sz w:val="20"/>
          <w:szCs w:val="20"/>
        </w:rPr>
        <w:t xml:space="preserve"> Urządzenia powinny być tak zamontowane, aby zapewniały utrzymanie stref bezpieczeństwa</w:t>
      </w:r>
      <w:r w:rsidR="007A5A27">
        <w:rPr>
          <w:rFonts w:cs="Arial"/>
          <w:sz w:val="20"/>
          <w:szCs w:val="20"/>
        </w:rPr>
        <w:t>.</w:t>
      </w:r>
    </w:p>
    <w:p w:rsidR="003B5515" w:rsidRPr="003B5515" w:rsidRDefault="003B5515" w:rsidP="00823A38">
      <w:pPr>
        <w:rPr>
          <w:rFonts w:cs="Arial"/>
          <w:sz w:val="20"/>
          <w:szCs w:val="20"/>
        </w:rPr>
      </w:pPr>
      <w:r w:rsidRPr="003B5515">
        <w:rPr>
          <w:sz w:val="20"/>
          <w:szCs w:val="20"/>
        </w:rPr>
        <w:t>7)Wszystkie urządzenia muszą być fabrycznie nowe wolne od wad fizycznych i prawnych</w:t>
      </w:r>
    </w:p>
    <w:tbl>
      <w:tblPr>
        <w:tblW w:w="9781" w:type="dxa"/>
        <w:tblInd w:w="40" w:type="dxa"/>
        <w:tblLayout w:type="fixed"/>
        <w:tblCellMar>
          <w:left w:w="40" w:type="dxa"/>
          <w:right w:w="40" w:type="dxa"/>
        </w:tblCellMar>
        <w:tblLook w:val="0000" w:firstRow="0" w:lastRow="0" w:firstColumn="0" w:lastColumn="0" w:noHBand="0" w:noVBand="0"/>
      </w:tblPr>
      <w:tblGrid>
        <w:gridCol w:w="9639"/>
        <w:gridCol w:w="142"/>
      </w:tblGrid>
      <w:tr w:rsidR="00823A38" w:rsidRPr="007C4A3B" w:rsidTr="00212D54">
        <w:tc>
          <w:tcPr>
            <w:tcW w:w="9639" w:type="dxa"/>
            <w:tcBorders>
              <w:top w:val="nil"/>
              <w:left w:val="nil"/>
              <w:right w:val="nil"/>
            </w:tcBorders>
          </w:tcPr>
          <w:p w:rsidR="00823A38" w:rsidRPr="00850004" w:rsidRDefault="00823A38" w:rsidP="00212D54">
            <w:pPr>
              <w:jc w:val="left"/>
              <w:rPr>
                <w:rStyle w:val="FontStyle29"/>
                <w:b w:val="0"/>
                <w:sz w:val="20"/>
                <w:szCs w:val="20"/>
              </w:rPr>
            </w:pPr>
          </w:p>
        </w:tc>
        <w:tc>
          <w:tcPr>
            <w:tcW w:w="142" w:type="dxa"/>
            <w:tcBorders>
              <w:top w:val="nil"/>
              <w:left w:val="nil"/>
              <w:right w:val="nil"/>
            </w:tcBorders>
          </w:tcPr>
          <w:p w:rsidR="00823A38" w:rsidRPr="00850004" w:rsidRDefault="00823A38" w:rsidP="00212D54">
            <w:pPr>
              <w:rPr>
                <w:rStyle w:val="FontStyle29"/>
                <w:b w:val="0"/>
                <w:sz w:val="20"/>
                <w:szCs w:val="20"/>
                <w:vertAlign w:val="superscript"/>
              </w:rPr>
            </w:pPr>
          </w:p>
        </w:tc>
      </w:tr>
    </w:tbl>
    <w:p w:rsidR="00823A38" w:rsidRPr="006F0D0A" w:rsidRDefault="00823A38" w:rsidP="00823A38">
      <w:pPr>
        <w:rPr>
          <w:rFonts w:cs="Arial"/>
          <w:b/>
          <w:color w:val="FF0000"/>
          <w:sz w:val="20"/>
          <w:szCs w:val="20"/>
        </w:rPr>
      </w:pPr>
      <w:r w:rsidRPr="006F0D0A">
        <w:rPr>
          <w:rFonts w:cs="Arial"/>
          <w:b/>
          <w:color w:val="FF0000"/>
          <w:sz w:val="20"/>
          <w:szCs w:val="20"/>
        </w:rPr>
        <w:t xml:space="preserve">Uwaga: </w:t>
      </w:r>
    </w:p>
    <w:p w:rsidR="00823A38" w:rsidRPr="000C523D" w:rsidRDefault="00823A38" w:rsidP="00823A38">
      <w:pPr>
        <w:rPr>
          <w:rFonts w:cs="Arial"/>
          <w:b/>
          <w:sz w:val="20"/>
          <w:szCs w:val="20"/>
        </w:rPr>
      </w:pPr>
      <w:r w:rsidRPr="00E64C46">
        <w:rPr>
          <w:rFonts w:cs="Arial"/>
          <w:b/>
          <w:sz w:val="20"/>
          <w:szCs w:val="20"/>
        </w:rPr>
        <w:t>Jeżeli w SIWZ przy opisie przedmiotu zamówienia</w:t>
      </w:r>
      <w:r w:rsidRPr="00FA28F5">
        <w:rPr>
          <w:rFonts w:cs="Arial"/>
          <w:b/>
          <w:sz w:val="20"/>
          <w:szCs w:val="20"/>
        </w:rPr>
        <w:t xml:space="preserve">  wskazana została nazwa producenta, z</w:t>
      </w:r>
      <w:r w:rsidRPr="00E64C46">
        <w:rPr>
          <w:rFonts w:cs="Arial"/>
          <w:b/>
          <w:sz w:val="20"/>
          <w:szCs w:val="20"/>
        </w:rPr>
        <w:t>nak towarowy, patent lub pochodzenie w stosunku do określonych materiałów, urządzeń, itp. Zamawiający wymaga, aby traktować takie wskazanie jako przykładowe i dopuszcza zastosowanie przy realizacji zamówienia materiałów</w:t>
      </w:r>
      <w:r w:rsidRPr="000C523D">
        <w:rPr>
          <w:rFonts w:cs="Arial"/>
          <w:b/>
          <w:sz w:val="20"/>
          <w:szCs w:val="20"/>
        </w:rPr>
        <w:t>, urządzeń, itp.</w:t>
      </w:r>
      <w:r>
        <w:rPr>
          <w:rFonts w:cs="Arial"/>
          <w:b/>
          <w:sz w:val="20"/>
          <w:szCs w:val="20"/>
        </w:rPr>
        <w:t xml:space="preserve"> </w:t>
      </w:r>
      <w:r w:rsidRPr="000C523D">
        <w:rPr>
          <w:rFonts w:cs="Arial"/>
          <w:b/>
          <w:sz w:val="20"/>
          <w:szCs w:val="20"/>
        </w:rPr>
        <w:t xml:space="preserve">równoważnych o parametrach nie gorszych niż wskazane przez Zamawiającego, które </w:t>
      </w:r>
      <w:r w:rsidRPr="000C523D">
        <w:rPr>
          <w:b/>
          <w:sz w:val="20"/>
          <w:szCs w:val="20"/>
        </w:rPr>
        <w:t>spełniają wymagania norm i przepisów oraz założone parametry projektowe.</w:t>
      </w:r>
    </w:p>
    <w:p w:rsidR="00823A38" w:rsidRDefault="00823A38" w:rsidP="00823A38">
      <w:pPr>
        <w:rPr>
          <w:rFonts w:cs="Arial"/>
          <w:sz w:val="20"/>
          <w:szCs w:val="20"/>
        </w:rPr>
      </w:pPr>
    </w:p>
    <w:p w:rsidR="00702560" w:rsidRDefault="00702560" w:rsidP="00823A38">
      <w:pPr>
        <w:rPr>
          <w:rFonts w:cs="Arial"/>
          <w:sz w:val="20"/>
          <w:szCs w:val="20"/>
        </w:rPr>
      </w:pPr>
    </w:p>
    <w:p w:rsidR="00702560" w:rsidRDefault="00702560" w:rsidP="00823A38">
      <w:pPr>
        <w:rPr>
          <w:rFonts w:cs="Arial"/>
          <w:sz w:val="20"/>
          <w:szCs w:val="20"/>
        </w:rPr>
      </w:pPr>
    </w:p>
    <w:p w:rsidR="00823A38" w:rsidRDefault="00823A38" w:rsidP="00823A38">
      <w:pPr>
        <w:rPr>
          <w:rFonts w:cs="Arial"/>
          <w:sz w:val="20"/>
          <w:szCs w:val="20"/>
        </w:rPr>
      </w:pPr>
      <w:r>
        <w:rPr>
          <w:rFonts w:cs="Arial"/>
          <w:sz w:val="20"/>
          <w:szCs w:val="20"/>
        </w:rPr>
        <w:t>3</w:t>
      </w:r>
      <w:r w:rsidRPr="002F5CD9">
        <w:rPr>
          <w:rFonts w:cs="Arial"/>
          <w:sz w:val="20"/>
          <w:szCs w:val="20"/>
        </w:rPr>
        <w:t xml:space="preserve">. </w:t>
      </w:r>
      <w:r>
        <w:rPr>
          <w:rFonts w:cs="Arial"/>
          <w:sz w:val="20"/>
          <w:szCs w:val="20"/>
        </w:rPr>
        <w:t>Zamawiający zaleca aby k</w:t>
      </w:r>
      <w:r w:rsidRPr="002F5CD9">
        <w:rPr>
          <w:color w:val="000000"/>
          <w:spacing w:val="-1"/>
          <w:sz w:val="20"/>
          <w:szCs w:val="20"/>
        </w:rPr>
        <w:t>ażdy z wykonawców dokona</w:t>
      </w:r>
      <w:r>
        <w:rPr>
          <w:color w:val="000000"/>
          <w:spacing w:val="-1"/>
          <w:sz w:val="20"/>
          <w:szCs w:val="20"/>
        </w:rPr>
        <w:t>ł</w:t>
      </w:r>
      <w:r w:rsidRPr="002F5CD9">
        <w:rPr>
          <w:color w:val="000000"/>
          <w:spacing w:val="-1"/>
          <w:sz w:val="20"/>
          <w:szCs w:val="20"/>
        </w:rPr>
        <w:t xml:space="preserve"> wizji lokalnej w miejscu budowy celem </w:t>
      </w:r>
      <w:r w:rsidRPr="002F5CD9">
        <w:rPr>
          <w:color w:val="000000"/>
          <w:spacing w:val="-2"/>
          <w:sz w:val="20"/>
          <w:szCs w:val="20"/>
        </w:rPr>
        <w:t xml:space="preserve">sprawdzenia warunków związanych z wykonaniem prac będących przedmiotem przetargu, </w:t>
      </w:r>
      <w:r w:rsidRPr="002F5CD9">
        <w:rPr>
          <w:color w:val="000000"/>
          <w:spacing w:val="-1"/>
          <w:sz w:val="20"/>
          <w:szCs w:val="20"/>
        </w:rPr>
        <w:t>a także uzyskania wszelkich dodatkowych informacji koniecznych do wyceny prac.</w:t>
      </w:r>
      <w:r w:rsidRPr="00103EF5">
        <w:rPr>
          <w:rFonts w:cs="Arial"/>
          <w:sz w:val="20"/>
          <w:szCs w:val="20"/>
        </w:rPr>
        <w:t xml:space="preserve"> </w:t>
      </w:r>
    </w:p>
    <w:p w:rsidR="00823A38" w:rsidRPr="00823A38" w:rsidRDefault="00823A38" w:rsidP="00823A38">
      <w:pPr>
        <w:rPr>
          <w:rFonts w:cs="Arial"/>
          <w:b/>
          <w:sz w:val="20"/>
          <w:szCs w:val="20"/>
        </w:rPr>
      </w:pPr>
    </w:p>
    <w:p w:rsidR="00B172D6" w:rsidRPr="00D4458A" w:rsidRDefault="00C5231A" w:rsidP="00B172D6">
      <w:pPr>
        <w:pStyle w:val="akapit"/>
        <w:ind w:firstLine="0"/>
        <w:rPr>
          <w:u w:val="single"/>
        </w:rPr>
      </w:pPr>
      <w:r>
        <w:rPr>
          <w:u w:val="single"/>
        </w:rPr>
        <w:t>4.</w:t>
      </w:r>
      <w:r w:rsidR="00B172D6">
        <w:rPr>
          <w:u w:val="single"/>
        </w:rPr>
        <w:t xml:space="preserve"> </w:t>
      </w:r>
      <w:r w:rsidR="003F1941">
        <w:rPr>
          <w:u w:val="single"/>
        </w:rPr>
        <w:t xml:space="preserve">Szczegółowy </w:t>
      </w:r>
      <w:r w:rsidR="00F767BC">
        <w:rPr>
          <w:u w:val="single"/>
        </w:rPr>
        <w:t>opis przedmiotu zamówienia</w:t>
      </w:r>
      <w:r>
        <w:rPr>
          <w:u w:val="single"/>
        </w:rPr>
        <w:t xml:space="preserve"> </w:t>
      </w:r>
      <w:r w:rsidR="00702AD5">
        <w:rPr>
          <w:u w:val="single"/>
        </w:rPr>
        <w:t xml:space="preserve">dla poszczególnych miejscowości </w:t>
      </w:r>
      <w:r w:rsidR="00F767BC">
        <w:rPr>
          <w:u w:val="single"/>
        </w:rPr>
        <w:t xml:space="preserve">stanowi załącznik </w:t>
      </w:r>
      <w:r w:rsidR="00F767BC" w:rsidRPr="002E0160">
        <w:rPr>
          <w:u w:val="single"/>
        </w:rPr>
        <w:t>Nr</w:t>
      </w:r>
      <w:r w:rsidR="002E0160">
        <w:rPr>
          <w:u w:val="single"/>
        </w:rPr>
        <w:t xml:space="preserve"> 1 </w:t>
      </w:r>
      <w:r w:rsidR="003F1941">
        <w:rPr>
          <w:u w:val="single"/>
        </w:rPr>
        <w:t>.</w:t>
      </w:r>
    </w:p>
    <w:p w:rsidR="00B172D6" w:rsidRDefault="00B172D6" w:rsidP="00B172D6">
      <w:pPr>
        <w:rPr>
          <w:rFonts w:cs="Arial"/>
          <w:sz w:val="20"/>
          <w:szCs w:val="20"/>
        </w:rPr>
      </w:pPr>
    </w:p>
    <w:p w:rsidR="008506F8" w:rsidRDefault="008506F8" w:rsidP="00B172D6">
      <w:pPr>
        <w:rPr>
          <w:rFonts w:cs="Arial"/>
          <w:sz w:val="20"/>
          <w:szCs w:val="20"/>
        </w:rPr>
      </w:pPr>
    </w:p>
    <w:p w:rsidR="00594D10" w:rsidRDefault="00594D10" w:rsidP="00B172D6">
      <w:pPr>
        <w:rPr>
          <w:rFonts w:cs="Arial"/>
          <w:sz w:val="20"/>
          <w:szCs w:val="20"/>
        </w:rPr>
      </w:pPr>
    </w:p>
    <w:p w:rsidR="00594D10" w:rsidRDefault="00594D10" w:rsidP="00B172D6">
      <w:pPr>
        <w:rPr>
          <w:rFonts w:cs="Arial"/>
          <w:sz w:val="20"/>
          <w:szCs w:val="20"/>
        </w:rPr>
      </w:pPr>
    </w:p>
    <w:p w:rsidR="00B172D6" w:rsidRDefault="00B172D6" w:rsidP="00B27A80">
      <w:pPr>
        <w:pStyle w:val="punkt"/>
      </w:pPr>
      <w:r>
        <w:t>Oferta wariantowa</w:t>
      </w:r>
    </w:p>
    <w:p w:rsidR="00B172D6" w:rsidRDefault="00B172D6" w:rsidP="00B172D6">
      <w:pPr>
        <w:pStyle w:val="akapit"/>
      </w:pPr>
      <w:r>
        <w:t xml:space="preserve">Zamawiający nie dopuszcza możliwości składania ofert wariantowych. </w:t>
      </w:r>
    </w:p>
    <w:p w:rsidR="001A40DF" w:rsidRPr="002B6AA1" w:rsidRDefault="001A40DF" w:rsidP="002B6AA1">
      <w:pPr>
        <w:pStyle w:val="akapit"/>
        <w:ind w:firstLine="0"/>
      </w:pPr>
    </w:p>
    <w:p w:rsidR="00B172D6" w:rsidRDefault="00B172D6" w:rsidP="00B172D6">
      <w:pPr>
        <w:pStyle w:val="punkt"/>
      </w:pPr>
      <w:r>
        <w:t>Oferta częściowa</w:t>
      </w:r>
    </w:p>
    <w:p w:rsidR="00F32AB5" w:rsidRDefault="00B172D6" w:rsidP="00B172D6">
      <w:pPr>
        <w:pStyle w:val="akapit"/>
        <w:ind w:firstLine="0"/>
      </w:pPr>
      <w:r>
        <w:t xml:space="preserve">     </w:t>
      </w:r>
    </w:p>
    <w:p w:rsidR="00B172D6" w:rsidRDefault="008506F8" w:rsidP="00B172D6">
      <w:pPr>
        <w:pStyle w:val="akapit"/>
        <w:ind w:firstLine="0"/>
      </w:pPr>
      <w:r>
        <w:t xml:space="preserve">       </w:t>
      </w:r>
      <w:r w:rsidR="00B172D6">
        <w:t>Zamawiający</w:t>
      </w:r>
      <w:r w:rsidR="00310229">
        <w:t xml:space="preserve"> </w:t>
      </w:r>
      <w:r>
        <w:t xml:space="preserve">nie </w:t>
      </w:r>
      <w:r w:rsidR="00B172D6">
        <w:t>dopuszcza możliwoś</w:t>
      </w:r>
      <w:r w:rsidR="00EA4A0D">
        <w:t>ć</w:t>
      </w:r>
      <w:r w:rsidR="00B172D6">
        <w:t xml:space="preserve"> składania ofert częściowych.</w:t>
      </w:r>
    </w:p>
    <w:p w:rsidR="009A3BF2" w:rsidRPr="009A3BF2" w:rsidRDefault="009A3BF2" w:rsidP="009A3BF2">
      <w:pPr>
        <w:pStyle w:val="akapit"/>
        <w:ind w:firstLine="0"/>
      </w:pPr>
    </w:p>
    <w:p w:rsidR="00B172D6" w:rsidRDefault="00B172D6" w:rsidP="00B172D6">
      <w:pPr>
        <w:pStyle w:val="punkt"/>
      </w:pPr>
      <w:r>
        <w:t>Aukcja elektroniczna</w:t>
      </w:r>
    </w:p>
    <w:p w:rsidR="00CE2C7F" w:rsidRDefault="00B172D6" w:rsidP="00DB19AA">
      <w:pPr>
        <w:spacing w:before="100" w:beforeAutospacing="1" w:after="100" w:afterAutospacing="1"/>
        <w:ind w:left="360"/>
        <w:rPr>
          <w:rFonts w:cs="Arial"/>
          <w:sz w:val="20"/>
          <w:szCs w:val="20"/>
        </w:rPr>
      </w:pPr>
      <w:r w:rsidRPr="0026589D">
        <w:rPr>
          <w:rFonts w:cs="Arial"/>
          <w:sz w:val="20"/>
          <w:szCs w:val="20"/>
        </w:rPr>
        <w:t xml:space="preserve">Zamawiający nie przewiduje aukcji elektronicznej. </w:t>
      </w:r>
    </w:p>
    <w:p w:rsidR="00B172D6" w:rsidRDefault="00B172D6" w:rsidP="00B172D6">
      <w:pPr>
        <w:pStyle w:val="punkt"/>
      </w:pPr>
      <w:r>
        <w:t>Umowa ramowa</w:t>
      </w:r>
    </w:p>
    <w:p w:rsidR="002B6AA1" w:rsidRDefault="00B172D6" w:rsidP="00CE2C7F">
      <w:pPr>
        <w:spacing w:before="100" w:beforeAutospacing="1" w:after="100" w:afterAutospacing="1"/>
        <w:ind w:firstLine="360"/>
        <w:rPr>
          <w:rFonts w:cs="Arial"/>
          <w:sz w:val="20"/>
          <w:szCs w:val="20"/>
        </w:rPr>
      </w:pPr>
      <w:r w:rsidRPr="0026589D">
        <w:rPr>
          <w:rFonts w:cs="Arial"/>
          <w:sz w:val="20"/>
          <w:szCs w:val="20"/>
        </w:rPr>
        <w:t>Zamawiający nie prz</w:t>
      </w:r>
      <w:r w:rsidR="00CE2C7F">
        <w:rPr>
          <w:rFonts w:cs="Arial"/>
          <w:sz w:val="20"/>
          <w:szCs w:val="20"/>
        </w:rPr>
        <w:t>ewiduje zawarcia umowy ramowej.</w:t>
      </w:r>
    </w:p>
    <w:p w:rsidR="00B172D6" w:rsidRDefault="00B172D6" w:rsidP="00B172D6">
      <w:pPr>
        <w:pStyle w:val="punkt"/>
      </w:pPr>
      <w:r>
        <w:t>Zamówienia na podstawie art.67 ust. 1 pkt 6 ustawy</w:t>
      </w:r>
    </w:p>
    <w:p w:rsidR="00047A15" w:rsidRPr="002B6AA1" w:rsidRDefault="00B172D6" w:rsidP="002B6AA1">
      <w:pPr>
        <w:pStyle w:val="punkt"/>
        <w:numPr>
          <w:ilvl w:val="0"/>
          <w:numId w:val="0"/>
        </w:numPr>
        <w:ind w:left="426"/>
        <w:rPr>
          <w:b w:val="0"/>
          <w:sz w:val="20"/>
          <w:szCs w:val="20"/>
        </w:rPr>
      </w:pPr>
      <w:r w:rsidRPr="00DB7B2A">
        <w:rPr>
          <w:b w:val="0"/>
          <w:sz w:val="20"/>
          <w:szCs w:val="20"/>
        </w:rPr>
        <w:t xml:space="preserve">Zamawiający nie </w:t>
      </w:r>
      <w:r>
        <w:rPr>
          <w:b w:val="0"/>
          <w:sz w:val="20"/>
          <w:szCs w:val="20"/>
        </w:rPr>
        <w:t>przewiduje możliwości</w:t>
      </w:r>
      <w:r w:rsidRPr="00DB7B2A">
        <w:rPr>
          <w:b w:val="0"/>
          <w:sz w:val="20"/>
          <w:szCs w:val="20"/>
        </w:rPr>
        <w:t xml:space="preserve"> udzielenia zamówień, na podstawie art. </w:t>
      </w:r>
      <w:r w:rsidRPr="00E64B6E">
        <w:rPr>
          <w:b w:val="0"/>
          <w:sz w:val="20"/>
          <w:szCs w:val="20"/>
        </w:rPr>
        <w:t xml:space="preserve">67 ust. 1 pkt </w:t>
      </w:r>
      <w:r w:rsidR="00B53162">
        <w:rPr>
          <w:b w:val="0"/>
          <w:sz w:val="20"/>
          <w:szCs w:val="20"/>
        </w:rPr>
        <w:t>7</w:t>
      </w:r>
      <w:r w:rsidRPr="00E64B6E">
        <w:rPr>
          <w:b w:val="0"/>
          <w:sz w:val="20"/>
          <w:szCs w:val="20"/>
        </w:rPr>
        <w:t xml:space="preserve"> </w:t>
      </w:r>
      <w:proofErr w:type="spellStart"/>
      <w:r w:rsidRPr="00E64B6E">
        <w:rPr>
          <w:b w:val="0"/>
          <w:sz w:val="20"/>
          <w:szCs w:val="20"/>
        </w:rPr>
        <w:t>Pzp</w:t>
      </w:r>
      <w:proofErr w:type="spellEnd"/>
      <w:r w:rsidRPr="00E64B6E">
        <w:rPr>
          <w:b w:val="0"/>
          <w:sz w:val="20"/>
          <w:szCs w:val="20"/>
        </w:rPr>
        <w:t>.</w:t>
      </w:r>
    </w:p>
    <w:p w:rsidR="00B172D6" w:rsidRDefault="00B172D6" w:rsidP="00B172D6">
      <w:pPr>
        <w:pStyle w:val="punkt"/>
      </w:pPr>
      <w:r>
        <w:t>Podwykonawcy</w:t>
      </w:r>
    </w:p>
    <w:p w:rsidR="00C471DD" w:rsidRPr="00891CD2" w:rsidRDefault="00C471DD" w:rsidP="00C471DD">
      <w:pPr>
        <w:autoSpaceDE w:val="0"/>
        <w:autoSpaceDN w:val="0"/>
        <w:adjustRightInd w:val="0"/>
        <w:rPr>
          <w:rFonts w:cs="Arial"/>
          <w:color w:val="000000"/>
          <w:sz w:val="20"/>
          <w:szCs w:val="20"/>
        </w:rPr>
      </w:pPr>
      <w:r w:rsidRPr="00891CD2">
        <w:rPr>
          <w:rFonts w:cs="Arial"/>
          <w:color w:val="000000"/>
          <w:sz w:val="20"/>
          <w:szCs w:val="20"/>
        </w:rPr>
        <w:t>1. Wykonawca może powierzyć wykonanie części zamówienia podwykonawcy. Zamawiający nie zastrzega obowiązku osobistego wykonania przez wykonawcę kluczowych części zamówienia.</w:t>
      </w:r>
    </w:p>
    <w:p w:rsidR="00B172D6" w:rsidRPr="00B15C4B" w:rsidRDefault="00B172D6" w:rsidP="00B172D6">
      <w:pPr>
        <w:rPr>
          <w:rFonts w:cs="Arial"/>
          <w:sz w:val="20"/>
          <w:szCs w:val="20"/>
        </w:rPr>
      </w:pPr>
      <w:r w:rsidRPr="00B15C4B">
        <w:rPr>
          <w:rFonts w:eastAsia="Verdana,Bold" w:cs="Arial"/>
          <w:bCs/>
          <w:sz w:val="20"/>
          <w:szCs w:val="20"/>
        </w:rPr>
        <w:t xml:space="preserve">2. </w:t>
      </w:r>
      <w:r w:rsidRPr="00B15C4B">
        <w:rPr>
          <w:rFonts w:cs="Arial"/>
          <w:sz w:val="20"/>
          <w:szCs w:val="20"/>
        </w:rPr>
        <w:t>Wykonawca j</w:t>
      </w:r>
      <w:r w:rsidR="00E44A76">
        <w:rPr>
          <w:rFonts w:cs="Arial"/>
          <w:sz w:val="20"/>
          <w:szCs w:val="20"/>
        </w:rPr>
        <w:t xml:space="preserve">est zobowiązany podać w ofercie </w:t>
      </w:r>
      <w:r w:rsidRPr="00B15C4B">
        <w:rPr>
          <w:rFonts w:cs="Arial"/>
          <w:sz w:val="20"/>
          <w:szCs w:val="20"/>
        </w:rPr>
        <w:t>części zamówienia, których wykonanie zamierza powierzyć podwykonawcom oraz nazwy (firmy) tych podmiotów,</w:t>
      </w:r>
    </w:p>
    <w:p w:rsidR="00B172D6" w:rsidRPr="00E44A76" w:rsidRDefault="00B172D6" w:rsidP="00B172D6">
      <w:pPr>
        <w:autoSpaceDE w:val="0"/>
        <w:autoSpaceDN w:val="0"/>
        <w:adjustRightInd w:val="0"/>
        <w:rPr>
          <w:rFonts w:cs="Arial"/>
          <w:sz w:val="20"/>
          <w:szCs w:val="20"/>
        </w:rPr>
      </w:pPr>
      <w:r w:rsidRPr="00E44A76">
        <w:rPr>
          <w:rFonts w:cs="Arial"/>
          <w:sz w:val="20"/>
          <w:szCs w:val="20"/>
        </w:rPr>
        <w:t xml:space="preserve">3. </w:t>
      </w:r>
      <w:r w:rsidR="00E44A76" w:rsidRPr="00E44A76">
        <w:rPr>
          <w:sz w:val="20"/>
          <w:szCs w:val="20"/>
        </w:rPr>
        <w:t xml:space="preserve">W przypadku zmiany lub rezygnacji z podwykonawcy, na którego zasoby wykonawca powołuje się, na zasadach określonych w art. 22a ust. 1 ustawy </w:t>
      </w:r>
      <w:proofErr w:type="spellStart"/>
      <w:r w:rsidR="00E44A76" w:rsidRPr="00E44A76">
        <w:rPr>
          <w:sz w:val="20"/>
          <w:szCs w:val="20"/>
        </w:rPr>
        <w:t>Pzp</w:t>
      </w:r>
      <w:proofErr w:type="spellEnd"/>
      <w:r w:rsidR="00E44A76" w:rsidRPr="00E44A76">
        <w:rPr>
          <w:sz w:val="20"/>
          <w:szCs w:val="20"/>
        </w:rPr>
        <w:t xml:space="preserve"> w celu wykazania spełniania warunków udziału w postępowaniu, Wykonawca zobowiązany będzie wykazać zamawiającemu, iż proponowany inny podwykonawca lub sam Wykonawca samodzielnie spełni je w stopniu nie mniejszym niż podwykonawca, na którego zasoby powoływał się w trakcie postępowania o udzielenie zamówienia</w:t>
      </w:r>
      <w:r w:rsidRPr="00E44A76">
        <w:rPr>
          <w:rFonts w:cs="Arial"/>
          <w:sz w:val="20"/>
          <w:szCs w:val="20"/>
        </w:rPr>
        <w:t>.</w:t>
      </w:r>
    </w:p>
    <w:p w:rsidR="00B172D6" w:rsidRPr="00DB7B2A" w:rsidRDefault="00B172D6" w:rsidP="00B172D6">
      <w:pPr>
        <w:ind w:left="426"/>
        <w:rPr>
          <w:rFonts w:cs="Arial"/>
          <w:iCs/>
          <w:sz w:val="20"/>
          <w:szCs w:val="20"/>
        </w:rPr>
      </w:pPr>
    </w:p>
    <w:p w:rsidR="00B172D6" w:rsidRDefault="00B172D6" w:rsidP="00B172D6">
      <w:pPr>
        <w:pStyle w:val="punkt"/>
      </w:pPr>
      <w:r>
        <w:t>Termin wykonania zamówienia</w:t>
      </w:r>
      <w:r w:rsidR="009A3BF2">
        <w:t xml:space="preserve"> </w:t>
      </w:r>
    </w:p>
    <w:p w:rsidR="00457D47" w:rsidRDefault="00B172D6" w:rsidP="00B172D6">
      <w:pPr>
        <w:pStyle w:val="akapit"/>
      </w:pPr>
      <w:r>
        <w:t>Termin realizacji przedmiotu zamówienia</w:t>
      </w:r>
      <w:r w:rsidR="00310229" w:rsidRPr="00310229">
        <w:t xml:space="preserve"> </w:t>
      </w:r>
      <w:r w:rsidR="00702AD5">
        <w:t>od dnia podpis</w:t>
      </w:r>
      <w:r w:rsidR="00981047">
        <w:t xml:space="preserve">ania umowy do </w:t>
      </w:r>
      <w:r w:rsidR="00594D10" w:rsidRPr="00594D10">
        <w:rPr>
          <w:b/>
          <w:u w:val="single"/>
        </w:rPr>
        <w:t>19.09</w:t>
      </w:r>
      <w:r w:rsidR="002C5B09" w:rsidRPr="00594D10">
        <w:rPr>
          <w:b/>
          <w:u w:val="single"/>
        </w:rPr>
        <w:t>.2018 r.</w:t>
      </w:r>
      <w:r w:rsidR="00A25204">
        <w:t xml:space="preserve">  </w:t>
      </w:r>
    </w:p>
    <w:p w:rsidR="00B202CE" w:rsidRDefault="00B202CE" w:rsidP="00B172D6">
      <w:pPr>
        <w:pStyle w:val="akapit"/>
      </w:pPr>
    </w:p>
    <w:p w:rsidR="007F626C" w:rsidRDefault="007F626C" w:rsidP="007D4D3C">
      <w:pPr>
        <w:pStyle w:val="akapit"/>
      </w:pPr>
    </w:p>
    <w:p w:rsidR="007F626C" w:rsidRPr="007F626C" w:rsidRDefault="0071160A" w:rsidP="0071160A">
      <w:pPr>
        <w:autoSpaceDE w:val="0"/>
        <w:autoSpaceDN w:val="0"/>
        <w:adjustRightInd w:val="0"/>
        <w:ind w:left="142"/>
        <w:rPr>
          <w:rFonts w:cs="Arial"/>
          <w:b/>
          <w:bCs/>
          <w:sz w:val="22"/>
          <w:szCs w:val="22"/>
        </w:rPr>
      </w:pPr>
      <w:r>
        <w:rPr>
          <w:rFonts w:cs="Arial"/>
          <w:b/>
          <w:sz w:val="22"/>
          <w:szCs w:val="22"/>
        </w:rPr>
        <w:t>X</w:t>
      </w:r>
      <w:r w:rsidR="007F626C" w:rsidRPr="007F626C">
        <w:rPr>
          <w:rFonts w:cs="Arial"/>
          <w:b/>
          <w:sz w:val="22"/>
          <w:szCs w:val="22"/>
        </w:rPr>
        <w:t>. W</w:t>
      </w:r>
      <w:r w:rsidR="007F626C" w:rsidRPr="007F626C">
        <w:rPr>
          <w:rFonts w:cs="Arial"/>
          <w:b/>
          <w:bCs/>
          <w:sz w:val="22"/>
          <w:szCs w:val="22"/>
        </w:rPr>
        <w:t>arunki udziału w post</w:t>
      </w:r>
      <w:r w:rsidR="007F626C" w:rsidRPr="007F626C">
        <w:rPr>
          <w:rFonts w:eastAsia="TimesNewRoman,Bold" w:cs="Arial"/>
          <w:b/>
          <w:bCs/>
          <w:sz w:val="22"/>
          <w:szCs w:val="22"/>
        </w:rPr>
        <w:t>ę</w:t>
      </w:r>
      <w:r w:rsidR="000C7623">
        <w:rPr>
          <w:rFonts w:cs="Arial"/>
          <w:b/>
          <w:bCs/>
          <w:sz w:val="22"/>
          <w:szCs w:val="22"/>
        </w:rPr>
        <w:t>powaniu</w:t>
      </w:r>
    </w:p>
    <w:p w:rsidR="00B82D76" w:rsidRDefault="00B82D76" w:rsidP="007F626C">
      <w:pPr>
        <w:autoSpaceDE w:val="0"/>
        <w:autoSpaceDN w:val="0"/>
        <w:adjustRightInd w:val="0"/>
        <w:jc w:val="left"/>
        <w:rPr>
          <w:rFonts w:cs="Arial"/>
          <w:sz w:val="20"/>
          <w:szCs w:val="20"/>
        </w:rPr>
      </w:pPr>
    </w:p>
    <w:p w:rsidR="007A7CBC" w:rsidRDefault="009C711C" w:rsidP="007A7CBC">
      <w:pPr>
        <w:autoSpaceDE w:val="0"/>
        <w:autoSpaceDN w:val="0"/>
        <w:adjustRightInd w:val="0"/>
        <w:jc w:val="left"/>
        <w:rPr>
          <w:rFonts w:ascii="ArialMT" w:hAnsi="ArialMT" w:cs="ArialMT"/>
          <w:sz w:val="20"/>
          <w:szCs w:val="20"/>
        </w:rPr>
      </w:pPr>
      <w:r>
        <w:rPr>
          <w:rFonts w:ascii="ArialMT" w:hAnsi="ArialMT" w:cs="ArialMT"/>
          <w:sz w:val="20"/>
          <w:szCs w:val="20"/>
        </w:rPr>
        <w:t>1.</w:t>
      </w:r>
      <w:r w:rsidR="007A7CBC">
        <w:rPr>
          <w:rFonts w:ascii="ArialMT" w:hAnsi="ArialMT" w:cs="ArialMT"/>
          <w:sz w:val="20"/>
          <w:szCs w:val="20"/>
        </w:rPr>
        <w:t>O udzielenie niniejszego zamówienia mogą ubiegać się Wykonawcy, którzy spełniają następujące warunki</w:t>
      </w:r>
    </w:p>
    <w:p w:rsidR="007A7CBC" w:rsidRDefault="007A7CBC" w:rsidP="007A7CBC">
      <w:pPr>
        <w:autoSpaceDE w:val="0"/>
        <w:autoSpaceDN w:val="0"/>
        <w:adjustRightInd w:val="0"/>
        <w:jc w:val="left"/>
        <w:rPr>
          <w:rFonts w:ascii="ArialMT" w:hAnsi="ArialMT" w:cs="ArialMT"/>
          <w:sz w:val="20"/>
          <w:szCs w:val="20"/>
        </w:rPr>
      </w:pPr>
      <w:r>
        <w:rPr>
          <w:rFonts w:ascii="ArialMT" w:hAnsi="ArialMT" w:cs="ArialMT"/>
          <w:sz w:val="20"/>
          <w:szCs w:val="20"/>
        </w:rPr>
        <w:t>udziału w postępowaniu dotyczące:</w:t>
      </w:r>
    </w:p>
    <w:p w:rsidR="007A7CBC" w:rsidRDefault="007A7CBC" w:rsidP="007A7CBC">
      <w:pPr>
        <w:autoSpaceDE w:val="0"/>
        <w:autoSpaceDN w:val="0"/>
        <w:adjustRightInd w:val="0"/>
        <w:jc w:val="left"/>
        <w:rPr>
          <w:rFonts w:ascii="Arial-BoldMT" w:hAnsi="Arial-BoldMT" w:cs="Arial-BoldMT"/>
          <w:b/>
          <w:bCs/>
          <w:sz w:val="20"/>
          <w:szCs w:val="20"/>
        </w:rPr>
      </w:pPr>
      <w:r>
        <w:rPr>
          <w:rFonts w:ascii="Arial-BoldMT" w:hAnsi="Arial-BoldMT" w:cs="Arial-BoldMT"/>
          <w:b/>
          <w:bCs/>
          <w:sz w:val="20"/>
          <w:szCs w:val="20"/>
        </w:rPr>
        <w:t>1.1) posiadania kompetencji i uprawnień do prowadzenia określonej działalności zawodowej, o ile</w:t>
      </w:r>
    </w:p>
    <w:p w:rsidR="00702560" w:rsidRDefault="00702560" w:rsidP="007A7CBC">
      <w:pPr>
        <w:autoSpaceDE w:val="0"/>
        <w:autoSpaceDN w:val="0"/>
        <w:adjustRightInd w:val="0"/>
        <w:jc w:val="left"/>
        <w:rPr>
          <w:rFonts w:ascii="Arial-BoldMT" w:hAnsi="Arial-BoldMT" w:cs="Arial-BoldMT"/>
          <w:b/>
          <w:bCs/>
          <w:sz w:val="20"/>
          <w:szCs w:val="20"/>
        </w:rPr>
      </w:pPr>
    </w:p>
    <w:p w:rsidR="007A7CBC" w:rsidRDefault="007A7CBC" w:rsidP="007A7CBC">
      <w:pPr>
        <w:autoSpaceDE w:val="0"/>
        <w:autoSpaceDN w:val="0"/>
        <w:adjustRightInd w:val="0"/>
        <w:jc w:val="left"/>
        <w:rPr>
          <w:rFonts w:ascii="Arial-BoldMT" w:hAnsi="Arial-BoldMT" w:cs="Arial-BoldMT"/>
          <w:b/>
          <w:bCs/>
          <w:sz w:val="20"/>
          <w:szCs w:val="20"/>
        </w:rPr>
      </w:pPr>
      <w:r>
        <w:rPr>
          <w:rFonts w:ascii="Arial-BoldMT" w:hAnsi="Arial-BoldMT" w:cs="Arial-BoldMT"/>
          <w:b/>
          <w:bCs/>
          <w:sz w:val="20"/>
          <w:szCs w:val="20"/>
        </w:rPr>
        <w:t>wynika to z odrębnych przepisów:</w:t>
      </w:r>
    </w:p>
    <w:p w:rsidR="007A7CBC" w:rsidRDefault="007A7CBC" w:rsidP="009403CB">
      <w:pPr>
        <w:autoSpaceDE w:val="0"/>
        <w:autoSpaceDN w:val="0"/>
        <w:adjustRightInd w:val="0"/>
        <w:rPr>
          <w:rFonts w:ascii="ArialMT" w:hAnsi="ArialMT" w:cs="ArialMT"/>
          <w:sz w:val="20"/>
          <w:szCs w:val="20"/>
        </w:rPr>
      </w:pPr>
      <w:r>
        <w:rPr>
          <w:rFonts w:ascii="ArialMT" w:hAnsi="ArialMT" w:cs="ArialMT"/>
          <w:sz w:val="20"/>
          <w:szCs w:val="20"/>
        </w:rPr>
        <w:t>Zamawiający nie precyzuje w tym zakresie żadnych wymagań, których spełnianie Wykonawca</w:t>
      </w:r>
      <w:r w:rsidR="009403CB">
        <w:rPr>
          <w:rFonts w:ascii="ArialMT" w:hAnsi="ArialMT" w:cs="ArialMT"/>
          <w:sz w:val="20"/>
          <w:szCs w:val="20"/>
        </w:rPr>
        <w:t xml:space="preserve"> </w:t>
      </w:r>
      <w:r>
        <w:rPr>
          <w:rFonts w:ascii="ArialMT" w:hAnsi="ArialMT" w:cs="ArialMT"/>
          <w:sz w:val="20"/>
          <w:szCs w:val="20"/>
        </w:rPr>
        <w:t>zobowiązany jest wykazać w sposób szczególny.</w:t>
      </w:r>
    </w:p>
    <w:p w:rsidR="007A7CBC" w:rsidRDefault="007A7CBC" w:rsidP="007A7CBC">
      <w:pPr>
        <w:rPr>
          <w:sz w:val="20"/>
          <w:szCs w:val="20"/>
        </w:rPr>
      </w:pPr>
      <w:r>
        <w:rPr>
          <w:rFonts w:ascii="Arial-BoldMT" w:hAnsi="Arial-BoldMT" w:cs="Arial-BoldMT"/>
          <w:b/>
          <w:bCs/>
          <w:sz w:val="20"/>
          <w:szCs w:val="20"/>
        </w:rPr>
        <w:t>1.2) sytuacji ekonomicznej lub finansowej:</w:t>
      </w:r>
    </w:p>
    <w:p w:rsidR="007A7CBC" w:rsidRDefault="007A7CBC" w:rsidP="00857D87">
      <w:pPr>
        <w:autoSpaceDE w:val="0"/>
        <w:autoSpaceDN w:val="0"/>
        <w:adjustRightInd w:val="0"/>
        <w:rPr>
          <w:rFonts w:ascii="ArialMT" w:hAnsi="ArialMT" w:cs="ArialMT"/>
          <w:sz w:val="20"/>
          <w:szCs w:val="20"/>
        </w:rPr>
      </w:pPr>
      <w:bookmarkStart w:id="0" w:name="OLE_LINK65"/>
      <w:r>
        <w:rPr>
          <w:rFonts w:ascii="ArialMT" w:hAnsi="ArialMT" w:cs="ArialMT"/>
          <w:sz w:val="20"/>
          <w:szCs w:val="20"/>
        </w:rPr>
        <w:t>Zamawiający nie precyzuje w tym zakresie żadnych wymagań, których spełnianie Wykonawca</w:t>
      </w:r>
      <w:r w:rsidR="00857D87">
        <w:rPr>
          <w:rFonts w:ascii="ArialMT" w:hAnsi="ArialMT" w:cs="ArialMT"/>
          <w:sz w:val="20"/>
          <w:szCs w:val="20"/>
        </w:rPr>
        <w:t xml:space="preserve"> </w:t>
      </w:r>
      <w:r>
        <w:rPr>
          <w:rFonts w:ascii="ArialMT" w:hAnsi="ArialMT" w:cs="ArialMT"/>
          <w:sz w:val="20"/>
          <w:szCs w:val="20"/>
        </w:rPr>
        <w:t>zobowiązany jest wykazać w sposób szczególny.</w:t>
      </w:r>
    </w:p>
    <w:bookmarkEnd w:id="0"/>
    <w:p w:rsidR="007A7CBC" w:rsidRDefault="007A7CBC" w:rsidP="00D11E32">
      <w:pPr>
        <w:autoSpaceDE w:val="0"/>
        <w:autoSpaceDN w:val="0"/>
        <w:adjustRightInd w:val="0"/>
        <w:rPr>
          <w:rFonts w:ascii="Arial-BoldMT" w:hAnsi="Arial-BoldMT" w:cs="Arial-BoldMT"/>
          <w:b/>
          <w:bCs/>
          <w:sz w:val="20"/>
          <w:szCs w:val="20"/>
        </w:rPr>
      </w:pPr>
      <w:r>
        <w:rPr>
          <w:rFonts w:ascii="Arial-BoldMT" w:hAnsi="Arial-BoldMT" w:cs="Arial-BoldMT"/>
          <w:b/>
          <w:bCs/>
          <w:sz w:val="20"/>
          <w:szCs w:val="20"/>
        </w:rPr>
        <w:t>1.3) zdolności technicznej lub zawodowej:</w:t>
      </w:r>
    </w:p>
    <w:p w:rsidR="009A3BF2" w:rsidRDefault="009A3BF2" w:rsidP="009A3BF2">
      <w:pPr>
        <w:autoSpaceDE w:val="0"/>
        <w:autoSpaceDN w:val="0"/>
        <w:adjustRightInd w:val="0"/>
        <w:jc w:val="left"/>
        <w:rPr>
          <w:rFonts w:ascii="ArialMT" w:hAnsi="ArialMT" w:cs="ArialMT"/>
          <w:sz w:val="20"/>
          <w:szCs w:val="20"/>
        </w:rPr>
      </w:pPr>
      <w:r>
        <w:rPr>
          <w:rFonts w:ascii="ArialMT" w:hAnsi="ArialMT" w:cs="ArialMT"/>
          <w:sz w:val="20"/>
          <w:szCs w:val="20"/>
        </w:rPr>
        <w:t>Zamawiający nie precyzuje w tym zakresie żadnych wymagań, których spełnianie Wykonawca</w:t>
      </w:r>
      <w:r w:rsidR="00857D87">
        <w:rPr>
          <w:rFonts w:ascii="ArialMT" w:hAnsi="ArialMT" w:cs="ArialMT"/>
          <w:sz w:val="20"/>
          <w:szCs w:val="20"/>
        </w:rPr>
        <w:t xml:space="preserve"> </w:t>
      </w:r>
      <w:r>
        <w:rPr>
          <w:rFonts w:ascii="ArialMT" w:hAnsi="ArialMT" w:cs="ArialMT"/>
          <w:sz w:val="20"/>
          <w:szCs w:val="20"/>
        </w:rPr>
        <w:t>zobowiązany jest wykazać w sposób szczególny.</w:t>
      </w:r>
    </w:p>
    <w:p w:rsidR="00A25204" w:rsidRDefault="00A25204" w:rsidP="00A25204">
      <w:pPr>
        <w:rPr>
          <w:rFonts w:cs="Arial"/>
          <w:i/>
          <w:sz w:val="20"/>
          <w:szCs w:val="20"/>
        </w:rPr>
      </w:pPr>
    </w:p>
    <w:p w:rsidR="000B5F6F" w:rsidRDefault="000B5F6F" w:rsidP="00A25204">
      <w:pPr>
        <w:rPr>
          <w:rFonts w:cs="Arial"/>
          <w:i/>
          <w:sz w:val="20"/>
          <w:szCs w:val="20"/>
        </w:rPr>
      </w:pPr>
    </w:p>
    <w:p w:rsidR="00110AC3" w:rsidRDefault="00110AC3" w:rsidP="00B82D76">
      <w:pPr>
        <w:rPr>
          <w:sz w:val="20"/>
          <w:szCs w:val="20"/>
        </w:rPr>
      </w:pPr>
    </w:p>
    <w:p w:rsidR="00D57A99" w:rsidRDefault="009C711C" w:rsidP="00D57A99">
      <w:pPr>
        <w:autoSpaceDE w:val="0"/>
        <w:autoSpaceDN w:val="0"/>
        <w:adjustRightInd w:val="0"/>
        <w:rPr>
          <w:rFonts w:ascii="ArialMT" w:hAnsi="ArialMT" w:cs="ArialMT"/>
          <w:sz w:val="20"/>
          <w:szCs w:val="20"/>
        </w:rPr>
      </w:pPr>
      <w:r>
        <w:rPr>
          <w:rFonts w:ascii="ArialMT" w:hAnsi="ArialMT" w:cs="ArialMT"/>
          <w:sz w:val="20"/>
          <w:szCs w:val="20"/>
        </w:rPr>
        <w:t>2. O udzielenie niniejszego zamówienia mogą ubiegać się Wykonawcy, którzy nie podlegają wykluczeniu</w:t>
      </w:r>
      <w:r w:rsidR="00B544FB">
        <w:rPr>
          <w:rFonts w:ascii="ArialMT" w:hAnsi="ArialMT" w:cs="ArialMT"/>
          <w:sz w:val="20"/>
          <w:szCs w:val="20"/>
        </w:rPr>
        <w:t xml:space="preserve"> </w:t>
      </w:r>
      <w:r>
        <w:rPr>
          <w:rFonts w:ascii="ArialMT" w:hAnsi="ArialMT" w:cs="ArialMT"/>
          <w:sz w:val="20"/>
          <w:szCs w:val="20"/>
        </w:rPr>
        <w:t>z udziału w postępowaniu.</w:t>
      </w:r>
      <w:r w:rsidR="00D57A99" w:rsidRPr="00D57A99">
        <w:rPr>
          <w:rFonts w:ascii="ArialMT" w:hAnsi="ArialMT" w:cs="ArialMT"/>
          <w:sz w:val="20"/>
          <w:szCs w:val="20"/>
        </w:rPr>
        <w:t xml:space="preserve"> </w:t>
      </w:r>
    </w:p>
    <w:p w:rsidR="009C711C" w:rsidRDefault="009C711C" w:rsidP="009C711C">
      <w:pPr>
        <w:autoSpaceDE w:val="0"/>
        <w:autoSpaceDN w:val="0"/>
        <w:adjustRightInd w:val="0"/>
        <w:rPr>
          <w:rFonts w:ascii="ArialMT" w:hAnsi="ArialMT" w:cs="ArialMT"/>
          <w:sz w:val="20"/>
          <w:szCs w:val="20"/>
        </w:rPr>
      </w:pPr>
      <w:r>
        <w:rPr>
          <w:rFonts w:ascii="ArialMT" w:hAnsi="ArialMT" w:cs="ArialMT"/>
          <w:sz w:val="20"/>
          <w:szCs w:val="20"/>
        </w:rPr>
        <w:t xml:space="preserve">2.1. Z postępowania o udzielenie zamówienia publicznego Zamawiający wykluczy Wykonawców w okolicznościach, o których mowa w art. </w:t>
      </w:r>
      <w:r w:rsidR="006F163F">
        <w:rPr>
          <w:rFonts w:ascii="ArialMT" w:hAnsi="ArialMT" w:cs="ArialMT"/>
          <w:sz w:val="20"/>
          <w:szCs w:val="20"/>
        </w:rPr>
        <w:t xml:space="preserve">24 ust. 1 pkt 12-23 ustawy </w:t>
      </w:r>
      <w:proofErr w:type="spellStart"/>
      <w:r w:rsidR="006F163F">
        <w:rPr>
          <w:rFonts w:ascii="ArialMT" w:hAnsi="ArialMT" w:cs="ArialMT"/>
          <w:sz w:val="20"/>
          <w:szCs w:val="20"/>
        </w:rPr>
        <w:t>Pzp</w:t>
      </w:r>
      <w:proofErr w:type="spellEnd"/>
      <w:r>
        <w:rPr>
          <w:rFonts w:ascii="ArialMT" w:hAnsi="ArialMT" w:cs="ArialMT"/>
          <w:sz w:val="20"/>
          <w:szCs w:val="20"/>
        </w:rPr>
        <w:t>.</w:t>
      </w:r>
    </w:p>
    <w:p w:rsidR="00890EA8" w:rsidRDefault="00890EA8" w:rsidP="009C711C">
      <w:pPr>
        <w:autoSpaceDE w:val="0"/>
        <w:autoSpaceDN w:val="0"/>
        <w:adjustRightInd w:val="0"/>
        <w:rPr>
          <w:rFonts w:ascii="ArialMT" w:hAnsi="ArialMT" w:cs="ArialMT"/>
          <w:sz w:val="20"/>
          <w:szCs w:val="20"/>
        </w:rPr>
      </w:pPr>
    </w:p>
    <w:p w:rsidR="009C711C" w:rsidRDefault="009C711C" w:rsidP="009C711C">
      <w:pPr>
        <w:autoSpaceDE w:val="0"/>
        <w:autoSpaceDN w:val="0"/>
        <w:adjustRightInd w:val="0"/>
        <w:rPr>
          <w:rFonts w:ascii="ArialMT" w:hAnsi="ArialMT" w:cs="ArialMT"/>
          <w:sz w:val="20"/>
          <w:szCs w:val="20"/>
        </w:rPr>
      </w:pPr>
      <w:r>
        <w:rPr>
          <w:rFonts w:ascii="ArialMT" w:hAnsi="ArialMT" w:cs="ArialMT"/>
          <w:sz w:val="20"/>
          <w:szCs w:val="20"/>
        </w:rPr>
        <w:t xml:space="preserve">2.2. Z postępowania o udzielenie zamówienia publicznego Zamawiający wykluczy Wykonawców  w okolicznościach, o których mowa w art. 24 ust 5 pkt 1) ustawy </w:t>
      </w:r>
      <w:proofErr w:type="spellStart"/>
      <w:r>
        <w:rPr>
          <w:rFonts w:ascii="ArialMT" w:hAnsi="ArialMT" w:cs="ArialMT"/>
          <w:sz w:val="20"/>
          <w:szCs w:val="20"/>
        </w:rPr>
        <w:t>Pzp</w:t>
      </w:r>
      <w:proofErr w:type="spellEnd"/>
      <w:r>
        <w:rPr>
          <w:rFonts w:ascii="ArialMT" w:hAnsi="ArialMT" w:cs="ArialMT"/>
          <w:sz w:val="20"/>
          <w:szCs w:val="20"/>
        </w:rPr>
        <w:t>.</w:t>
      </w:r>
    </w:p>
    <w:p w:rsidR="00110AC3" w:rsidRDefault="009C711C" w:rsidP="009C711C">
      <w:pPr>
        <w:autoSpaceDE w:val="0"/>
        <w:autoSpaceDN w:val="0"/>
        <w:adjustRightInd w:val="0"/>
        <w:rPr>
          <w:sz w:val="20"/>
          <w:szCs w:val="20"/>
        </w:rPr>
      </w:pPr>
      <w:r>
        <w:rPr>
          <w:rFonts w:ascii="ArialMT" w:hAnsi="ArialMT" w:cs="ArialMT"/>
          <w:sz w:val="20"/>
          <w:szCs w:val="20"/>
        </w:rPr>
        <w:t xml:space="preserve">2.3. Na wykazanie nie podlegania wykluczeniu Zamawiający będzie żądał dokumentów określonych  w Rozdziale XV ust. </w:t>
      </w:r>
      <w:r w:rsidRPr="00505FA8">
        <w:rPr>
          <w:rFonts w:ascii="ArialMT" w:hAnsi="ArialMT" w:cs="ArialMT"/>
          <w:sz w:val="20"/>
          <w:szCs w:val="20"/>
        </w:rPr>
        <w:t>2</w:t>
      </w:r>
      <w:r w:rsidR="00505FA8">
        <w:rPr>
          <w:rFonts w:ascii="ArialMT" w:hAnsi="ArialMT" w:cs="ArialMT"/>
          <w:sz w:val="20"/>
          <w:szCs w:val="20"/>
        </w:rPr>
        <w:t>a</w:t>
      </w:r>
      <w:r>
        <w:rPr>
          <w:rFonts w:ascii="ArialMT" w:hAnsi="ArialMT" w:cs="ArialMT"/>
          <w:sz w:val="20"/>
          <w:szCs w:val="20"/>
        </w:rPr>
        <w:t xml:space="preserve"> SIWZ.</w:t>
      </w:r>
    </w:p>
    <w:p w:rsidR="00A179DF" w:rsidRDefault="00A179DF" w:rsidP="00B82D76">
      <w:pPr>
        <w:rPr>
          <w:sz w:val="20"/>
          <w:szCs w:val="20"/>
        </w:rPr>
      </w:pPr>
    </w:p>
    <w:p w:rsidR="00CE2C7F" w:rsidRDefault="00CE2C7F" w:rsidP="00B82D76">
      <w:pPr>
        <w:rPr>
          <w:sz w:val="20"/>
          <w:szCs w:val="20"/>
        </w:rPr>
      </w:pPr>
    </w:p>
    <w:p w:rsidR="00CE2C7F" w:rsidRDefault="00CE2C7F" w:rsidP="00B82D76">
      <w:pPr>
        <w:rPr>
          <w:sz w:val="20"/>
          <w:szCs w:val="20"/>
        </w:rPr>
      </w:pPr>
    </w:p>
    <w:p w:rsidR="00F51EFD" w:rsidRDefault="00266EEC" w:rsidP="00F51EFD">
      <w:pPr>
        <w:pStyle w:val="punkt"/>
        <w:numPr>
          <w:ilvl w:val="0"/>
          <w:numId w:val="3"/>
        </w:numPr>
        <w:spacing w:before="0" w:after="0"/>
      </w:pPr>
      <w:r>
        <w:t>Wadium przetargowe i zabezpieczenie należytego wykonania umowy</w:t>
      </w:r>
      <w:r w:rsidR="00F51EFD">
        <w:t xml:space="preserve"> </w:t>
      </w:r>
    </w:p>
    <w:p w:rsidR="00F51EFD" w:rsidRDefault="00F92FED" w:rsidP="00F51EFD">
      <w:pPr>
        <w:pStyle w:val="punkt"/>
        <w:numPr>
          <w:ilvl w:val="0"/>
          <w:numId w:val="0"/>
        </w:numPr>
        <w:spacing w:before="0" w:after="0"/>
        <w:ind w:left="180"/>
      </w:pPr>
      <w:r>
        <w:t xml:space="preserve"> </w:t>
      </w:r>
      <w:r w:rsidR="004C56AE">
        <w:t xml:space="preserve"> </w:t>
      </w:r>
    </w:p>
    <w:p w:rsidR="00266EEC" w:rsidRDefault="004C56AE" w:rsidP="00F51EFD">
      <w:pPr>
        <w:pStyle w:val="punkt"/>
        <w:numPr>
          <w:ilvl w:val="0"/>
          <w:numId w:val="0"/>
        </w:numPr>
        <w:spacing w:before="0" w:after="0"/>
        <w:ind w:left="180"/>
      </w:pPr>
      <w:r>
        <w:t xml:space="preserve">                              </w:t>
      </w:r>
    </w:p>
    <w:p w:rsidR="003B7AEC" w:rsidRPr="005D6727" w:rsidRDefault="003B7AEC" w:rsidP="003B7AEC">
      <w:pPr>
        <w:pStyle w:val="akapit"/>
        <w:ind w:firstLine="0"/>
        <w:rPr>
          <w:b/>
        </w:rPr>
      </w:pPr>
      <w:r>
        <w:rPr>
          <w:b/>
        </w:rPr>
        <w:t>1</w:t>
      </w:r>
      <w:r w:rsidRPr="005D6727">
        <w:rPr>
          <w:b/>
        </w:rPr>
        <w:t>.Wadium</w:t>
      </w:r>
    </w:p>
    <w:p w:rsidR="00830ADC" w:rsidRPr="00CE2C7F" w:rsidRDefault="009A3BF2" w:rsidP="00CE2C7F">
      <w:pPr>
        <w:pStyle w:val="akapit"/>
        <w:rPr>
          <w:rFonts w:cs="Arial"/>
          <w:szCs w:val="20"/>
        </w:rPr>
      </w:pPr>
      <w:r>
        <w:t>Zamawiający nie wymaga wniesienia wadium.</w:t>
      </w:r>
    </w:p>
    <w:p w:rsidR="00830ADC" w:rsidRDefault="00830ADC" w:rsidP="003B7AEC">
      <w:pPr>
        <w:pStyle w:val="akapit"/>
        <w:ind w:firstLine="0"/>
        <w:rPr>
          <w:b/>
        </w:rPr>
      </w:pPr>
    </w:p>
    <w:p w:rsidR="009B102D" w:rsidRPr="00F92FED" w:rsidRDefault="0071160A" w:rsidP="003B7AEC">
      <w:pPr>
        <w:pStyle w:val="akapit"/>
        <w:ind w:firstLine="0"/>
        <w:rPr>
          <w:b/>
        </w:rPr>
      </w:pPr>
      <w:r>
        <w:rPr>
          <w:b/>
        </w:rPr>
        <w:t>2</w:t>
      </w:r>
      <w:r w:rsidR="009B102D" w:rsidRPr="00B233C9">
        <w:rPr>
          <w:b/>
        </w:rPr>
        <w:t>. Zabezpieczenie należytego wykonania umowy</w:t>
      </w:r>
      <w:r w:rsidR="00310229">
        <w:rPr>
          <w:i/>
        </w:rPr>
        <w:t xml:space="preserve"> </w:t>
      </w:r>
    </w:p>
    <w:p w:rsidR="00C436DC" w:rsidRDefault="00C436DC" w:rsidP="00C436DC">
      <w:pPr>
        <w:ind w:firstLine="426"/>
        <w:rPr>
          <w:sz w:val="20"/>
          <w:szCs w:val="20"/>
        </w:rPr>
      </w:pPr>
      <w:r>
        <w:rPr>
          <w:sz w:val="20"/>
          <w:szCs w:val="20"/>
        </w:rPr>
        <w:t xml:space="preserve">Zamawiający żądać będzie od Wykonawcy, którego oferta zostanie wybrana jako najkorzystniejsza wniesienia zabezpieczenia należytego wykonania umowy zwanego dalej „zabezpieczeniem”, w wysokości  </w:t>
      </w:r>
      <w:r w:rsidR="004B47EE">
        <w:rPr>
          <w:b/>
          <w:sz w:val="20"/>
          <w:szCs w:val="20"/>
        </w:rPr>
        <w:t>10</w:t>
      </w:r>
      <w:r>
        <w:rPr>
          <w:b/>
          <w:sz w:val="20"/>
          <w:szCs w:val="20"/>
        </w:rPr>
        <w:t>%</w:t>
      </w:r>
      <w:r>
        <w:rPr>
          <w:sz w:val="20"/>
          <w:szCs w:val="20"/>
        </w:rPr>
        <w:t xml:space="preserve">  ceny brutto podanej w ofercie.</w:t>
      </w:r>
    </w:p>
    <w:p w:rsidR="00C436DC" w:rsidRDefault="00C436DC" w:rsidP="00C436DC">
      <w:pPr>
        <w:ind w:left="426"/>
        <w:rPr>
          <w:sz w:val="20"/>
          <w:szCs w:val="20"/>
        </w:rPr>
      </w:pPr>
      <w:r>
        <w:rPr>
          <w:sz w:val="20"/>
          <w:szCs w:val="20"/>
        </w:rPr>
        <w:t>Zabezpieczenie należytego wykonania umowy może być wnoszone w:</w:t>
      </w:r>
    </w:p>
    <w:p w:rsidR="00C436DC" w:rsidRDefault="00C436DC" w:rsidP="00570D17">
      <w:pPr>
        <w:numPr>
          <w:ilvl w:val="0"/>
          <w:numId w:val="6"/>
        </w:numPr>
        <w:tabs>
          <w:tab w:val="clear" w:pos="360"/>
          <w:tab w:val="left" w:pos="851"/>
          <w:tab w:val="num" w:pos="1069"/>
        </w:tabs>
        <w:ind w:left="1069"/>
        <w:rPr>
          <w:sz w:val="20"/>
          <w:szCs w:val="20"/>
        </w:rPr>
      </w:pPr>
      <w:r>
        <w:rPr>
          <w:sz w:val="20"/>
          <w:szCs w:val="20"/>
        </w:rPr>
        <w:t>pieniądzu,</w:t>
      </w:r>
    </w:p>
    <w:p w:rsidR="00C436DC" w:rsidRDefault="00C436DC" w:rsidP="00570D17">
      <w:pPr>
        <w:numPr>
          <w:ilvl w:val="0"/>
          <w:numId w:val="6"/>
        </w:numPr>
        <w:tabs>
          <w:tab w:val="clear" w:pos="360"/>
          <w:tab w:val="num" w:pos="851"/>
        </w:tabs>
        <w:ind w:left="851" w:hanging="142"/>
        <w:rPr>
          <w:sz w:val="20"/>
          <w:szCs w:val="20"/>
        </w:rPr>
      </w:pPr>
      <w:r>
        <w:rPr>
          <w:sz w:val="20"/>
          <w:szCs w:val="20"/>
        </w:rPr>
        <w:t>poręczeniach bankowych lub poręczeniach spółdzielczej kasy oszczędnościowo – kredytowej, z tym że zobowiązanie kasy jest zawsze zobowiązaniem pieniężnym,</w:t>
      </w:r>
    </w:p>
    <w:p w:rsidR="00047A15" w:rsidRDefault="00047A15" w:rsidP="00047A15">
      <w:pPr>
        <w:rPr>
          <w:sz w:val="20"/>
          <w:szCs w:val="20"/>
        </w:rPr>
      </w:pPr>
    </w:p>
    <w:p w:rsidR="00C436DC" w:rsidRDefault="00C436DC" w:rsidP="00570D17">
      <w:pPr>
        <w:numPr>
          <w:ilvl w:val="0"/>
          <w:numId w:val="6"/>
        </w:numPr>
        <w:tabs>
          <w:tab w:val="clear" w:pos="360"/>
          <w:tab w:val="left" w:pos="851"/>
          <w:tab w:val="num" w:pos="1069"/>
        </w:tabs>
        <w:ind w:left="1069"/>
        <w:rPr>
          <w:sz w:val="20"/>
          <w:szCs w:val="20"/>
        </w:rPr>
      </w:pPr>
      <w:r>
        <w:rPr>
          <w:sz w:val="20"/>
          <w:szCs w:val="20"/>
        </w:rPr>
        <w:t>gwarancjach bankowych,</w:t>
      </w:r>
    </w:p>
    <w:p w:rsidR="00C436DC" w:rsidRDefault="00C436DC" w:rsidP="00570D17">
      <w:pPr>
        <w:numPr>
          <w:ilvl w:val="0"/>
          <w:numId w:val="6"/>
        </w:numPr>
        <w:tabs>
          <w:tab w:val="clear" w:pos="360"/>
          <w:tab w:val="left" w:pos="851"/>
          <w:tab w:val="num" w:pos="1069"/>
        </w:tabs>
        <w:ind w:left="1069"/>
        <w:rPr>
          <w:sz w:val="20"/>
          <w:szCs w:val="20"/>
        </w:rPr>
      </w:pPr>
      <w:r>
        <w:rPr>
          <w:sz w:val="20"/>
          <w:szCs w:val="20"/>
        </w:rPr>
        <w:t>gwarancjach ubezpieczeniowych,</w:t>
      </w:r>
    </w:p>
    <w:p w:rsidR="00C436DC" w:rsidRDefault="00C436DC" w:rsidP="00570D17">
      <w:pPr>
        <w:numPr>
          <w:ilvl w:val="0"/>
          <w:numId w:val="6"/>
        </w:numPr>
        <w:tabs>
          <w:tab w:val="clear" w:pos="360"/>
          <w:tab w:val="left" w:pos="851"/>
          <w:tab w:val="num" w:pos="1069"/>
        </w:tabs>
        <w:ind w:left="1069"/>
        <w:rPr>
          <w:sz w:val="20"/>
          <w:szCs w:val="20"/>
        </w:rPr>
      </w:pPr>
      <w:r>
        <w:rPr>
          <w:sz w:val="20"/>
          <w:szCs w:val="20"/>
        </w:rPr>
        <w:t xml:space="preserve">w poręczeniach udzielanych przez podmioty, o których mowa w art. 6b ust. 5 pkt 2 ustawy z dnia 9 listopada 2000 r. o utworzeniu Polskiej Agencji Rozwoju Przedsiębiorczości  </w:t>
      </w:r>
    </w:p>
    <w:p w:rsidR="00981047" w:rsidRPr="00103E4D" w:rsidRDefault="00C436DC" w:rsidP="00643B19">
      <w:pPr>
        <w:ind w:firstLine="426"/>
        <w:rPr>
          <w:b/>
          <w:i/>
          <w:sz w:val="20"/>
          <w:szCs w:val="20"/>
        </w:rPr>
      </w:pPr>
      <w:r>
        <w:rPr>
          <w:sz w:val="20"/>
          <w:szCs w:val="20"/>
        </w:rPr>
        <w:t xml:space="preserve">Zabezpieczenie wnoszone w pieniądzu należy wpłacić przelewem na rachunek bankowy Zamawiającego: </w:t>
      </w:r>
      <w:r w:rsidR="00C35FBF" w:rsidRPr="00C35FBF">
        <w:rPr>
          <w:rStyle w:val="Pogrubienie"/>
          <w:rFonts w:cs="Arial"/>
          <w:bCs w:val="0"/>
          <w:sz w:val="20"/>
          <w:szCs w:val="20"/>
        </w:rPr>
        <w:t>BGŻ BNP PARIBAS</w:t>
      </w:r>
      <w:r w:rsidRPr="00C35FBF">
        <w:rPr>
          <w:rFonts w:cs="Arial"/>
          <w:color w:val="FF0000"/>
          <w:sz w:val="20"/>
          <w:szCs w:val="20"/>
        </w:rPr>
        <w:t xml:space="preserve"> </w:t>
      </w:r>
      <w:r w:rsidR="00C35FBF" w:rsidRPr="00C35FBF">
        <w:rPr>
          <w:rFonts w:cs="Arial"/>
          <w:bCs/>
          <w:sz w:val="20"/>
          <w:szCs w:val="20"/>
        </w:rPr>
        <w:t>20 2030 0045 1110 0000 0286 4640</w:t>
      </w:r>
      <w:r>
        <w:rPr>
          <w:sz w:val="20"/>
          <w:szCs w:val="20"/>
        </w:rPr>
        <w:t xml:space="preserve">, z dopiskiem : </w:t>
      </w:r>
      <w:r>
        <w:rPr>
          <w:b/>
          <w:sz w:val="20"/>
          <w:szCs w:val="20"/>
        </w:rPr>
        <w:t xml:space="preserve">ZABEZPIECZENIE NALEŻYTEGO WYKONANIA UMOWY – </w:t>
      </w:r>
      <w:r w:rsidR="000B5F6F">
        <w:rPr>
          <w:b/>
          <w:i/>
          <w:sz w:val="20"/>
          <w:szCs w:val="20"/>
        </w:rPr>
        <w:t>Dostawa wraz z montażem placów zabaw w Sępólnie Krajeńskim przy ul. Moniuszki oraz ul. Al. Lipowa</w:t>
      </w:r>
    </w:p>
    <w:p w:rsidR="00C436DC" w:rsidRDefault="00C436DC" w:rsidP="00981047">
      <w:pPr>
        <w:ind w:firstLine="426"/>
        <w:rPr>
          <w:sz w:val="20"/>
          <w:szCs w:val="20"/>
        </w:rPr>
      </w:pPr>
      <w:r>
        <w:rPr>
          <w:sz w:val="20"/>
          <w:szCs w:val="20"/>
        </w:rPr>
        <w:t xml:space="preserve">Zabezpieczenie wnoszone w innej formie niż w pieniądzu należy zdeponować wraz z pismem przewodnim w </w:t>
      </w:r>
      <w:r>
        <w:rPr>
          <w:spacing w:val="20"/>
          <w:sz w:val="20"/>
          <w:szCs w:val="20"/>
          <w:u w:val="single"/>
        </w:rPr>
        <w:t>sekretariacie Urzędu Miejskiego Sępólnie Krajeńskim.</w:t>
      </w:r>
    </w:p>
    <w:p w:rsidR="006948B1" w:rsidRDefault="006948B1" w:rsidP="006948B1">
      <w:pPr>
        <w:autoSpaceDE w:val="0"/>
        <w:autoSpaceDN w:val="0"/>
        <w:adjustRightInd w:val="0"/>
        <w:rPr>
          <w:sz w:val="20"/>
          <w:szCs w:val="20"/>
        </w:rPr>
      </w:pPr>
      <w:r>
        <w:rPr>
          <w:sz w:val="20"/>
          <w:szCs w:val="20"/>
        </w:rPr>
        <w:t>Zamawiający zwróci kwotę stanowiącą 70% zabezpieczenia w terminie 30 dni od dnia wykonania zamówienia i uznania przez Zamawiającego za należycie wykonane.</w:t>
      </w:r>
    </w:p>
    <w:p w:rsidR="006948B1" w:rsidRDefault="006948B1" w:rsidP="006948B1">
      <w:pPr>
        <w:ind w:firstLine="360"/>
        <w:rPr>
          <w:sz w:val="20"/>
          <w:szCs w:val="20"/>
        </w:rPr>
      </w:pPr>
      <w:r>
        <w:rPr>
          <w:sz w:val="20"/>
          <w:szCs w:val="20"/>
        </w:rPr>
        <w:t xml:space="preserve">Kwotę stanowiącą 30% wysokości zabezpieczenia Zamawiający pozostawi na zabezpieczenie roszczeń z tytułu rękojmi za wady. </w:t>
      </w:r>
    </w:p>
    <w:p w:rsidR="006948B1" w:rsidRDefault="006948B1" w:rsidP="006948B1">
      <w:pPr>
        <w:ind w:firstLine="360"/>
        <w:rPr>
          <w:sz w:val="20"/>
          <w:szCs w:val="20"/>
        </w:rPr>
      </w:pPr>
      <w:r>
        <w:rPr>
          <w:sz w:val="20"/>
          <w:szCs w:val="20"/>
        </w:rPr>
        <w:t>Powyższa kwota zostanie zwrócona nie później niż w 15 dniu po upływie okresu rękojmi za wady.</w:t>
      </w:r>
    </w:p>
    <w:p w:rsidR="006948B1" w:rsidRDefault="006948B1" w:rsidP="006948B1">
      <w:pPr>
        <w:ind w:firstLine="360"/>
        <w:rPr>
          <w:sz w:val="20"/>
          <w:szCs w:val="20"/>
        </w:rPr>
      </w:pPr>
      <w:r>
        <w:rPr>
          <w:rFonts w:cs="Arial"/>
          <w:sz w:val="20"/>
          <w:szCs w:val="20"/>
        </w:rPr>
        <w:t>Jeżeli zabezpieczenie zostanie wniesione w formie niepieniężnej, to celowym będzie aby wykonawca ustanowił zabezpieczenie w jednym dokumencie gwarancyjnym (</w:t>
      </w:r>
      <w:r w:rsidR="00762B3E">
        <w:rPr>
          <w:rFonts w:cs="Arial"/>
          <w:sz w:val="20"/>
          <w:szCs w:val="20"/>
        </w:rPr>
        <w:t>tzw. zabezpieczenie redukowalne)</w:t>
      </w:r>
    </w:p>
    <w:p w:rsidR="00702560" w:rsidRDefault="006948B1" w:rsidP="006948B1">
      <w:pPr>
        <w:pStyle w:val="ust"/>
        <w:tabs>
          <w:tab w:val="left" w:pos="0"/>
        </w:tabs>
        <w:spacing w:before="0" w:after="0"/>
        <w:ind w:left="0" w:firstLine="0"/>
        <w:rPr>
          <w:rFonts w:ascii="Arial" w:hAnsi="Arial" w:cs="Arial"/>
          <w:sz w:val="20"/>
        </w:rPr>
      </w:pPr>
      <w:r>
        <w:rPr>
          <w:rFonts w:ascii="Arial" w:hAnsi="Arial" w:cs="Arial"/>
          <w:sz w:val="20"/>
        </w:rPr>
        <w:t xml:space="preserve">       </w:t>
      </w:r>
    </w:p>
    <w:p w:rsidR="00702560" w:rsidRDefault="00702560" w:rsidP="006948B1">
      <w:pPr>
        <w:pStyle w:val="ust"/>
        <w:tabs>
          <w:tab w:val="left" w:pos="0"/>
        </w:tabs>
        <w:spacing w:before="0" w:after="0"/>
        <w:ind w:left="0" w:firstLine="0"/>
        <w:rPr>
          <w:rFonts w:ascii="Arial" w:hAnsi="Arial" w:cs="Arial"/>
          <w:sz w:val="20"/>
        </w:rPr>
      </w:pPr>
    </w:p>
    <w:p w:rsidR="006948B1" w:rsidRDefault="006948B1" w:rsidP="006948B1">
      <w:pPr>
        <w:pStyle w:val="ust"/>
        <w:tabs>
          <w:tab w:val="left" w:pos="0"/>
        </w:tabs>
        <w:spacing w:before="0" w:after="0"/>
        <w:ind w:left="0" w:firstLine="0"/>
        <w:rPr>
          <w:rFonts w:ascii="Arial" w:hAnsi="Arial" w:cs="Arial"/>
          <w:sz w:val="20"/>
        </w:rPr>
      </w:pPr>
      <w:r>
        <w:rPr>
          <w:rFonts w:ascii="Arial" w:hAnsi="Arial" w:cs="Arial"/>
          <w:sz w:val="20"/>
        </w:rPr>
        <w:t>W przypadku dokonania zmiany terminu wykonania zamówienia, wykonawca będzie zobowiązany do przedłużenia ważności odpowiednich części zabezpieczenia o okres, o jaki przedłużono termin wykonania zamówienia.</w:t>
      </w:r>
    </w:p>
    <w:p w:rsidR="00762B3E" w:rsidRPr="00505FA8" w:rsidRDefault="00762B3E" w:rsidP="00F20E94">
      <w:pPr>
        <w:autoSpaceDE w:val="0"/>
        <w:autoSpaceDN w:val="0"/>
        <w:adjustRightInd w:val="0"/>
        <w:rPr>
          <w:rFonts w:ascii="ArialMT" w:hAnsi="ArialMT" w:cs="ArialMT"/>
          <w:sz w:val="20"/>
          <w:szCs w:val="20"/>
        </w:rPr>
      </w:pPr>
      <w:r>
        <w:rPr>
          <w:rFonts w:cs="Arial"/>
          <w:sz w:val="20"/>
        </w:rPr>
        <w:tab/>
      </w:r>
      <w:r w:rsidRPr="00505FA8">
        <w:rPr>
          <w:rFonts w:cs="Arial"/>
          <w:sz w:val="20"/>
          <w:szCs w:val="20"/>
        </w:rPr>
        <w:t xml:space="preserve">Jeżeli okres na jaki ma zostać wniesione zabezpieczenie przekracza 5 lat, zabezpieczenie </w:t>
      </w:r>
      <w:r w:rsidR="00A33477" w:rsidRPr="00505FA8">
        <w:rPr>
          <w:rFonts w:cs="Arial"/>
          <w:sz w:val="20"/>
          <w:szCs w:val="20"/>
        </w:rPr>
        <w:t xml:space="preserve">                       </w:t>
      </w:r>
      <w:r w:rsidRPr="00505FA8">
        <w:rPr>
          <w:rFonts w:cs="Arial"/>
          <w:sz w:val="20"/>
          <w:szCs w:val="20"/>
        </w:rPr>
        <w:t>w pieniądzu wnosi się na cały ten okres, a zabezpieczenie w innej formie wnosi się na okres nie krótszy niż 5 lat, z jednoczesnym zobowiązaniem się wykonawcy do przedłużenia zabezpieczenia lub wniesienia nowego zabezpieczenia na kolejne okresy</w:t>
      </w:r>
      <w:r w:rsidR="00127FA6" w:rsidRPr="00505FA8">
        <w:rPr>
          <w:rFonts w:cs="Arial"/>
          <w:sz w:val="20"/>
          <w:szCs w:val="20"/>
        </w:rPr>
        <w:t xml:space="preserve"> </w:t>
      </w:r>
      <w:r w:rsidR="00127FA6" w:rsidRPr="00505FA8">
        <w:rPr>
          <w:rFonts w:ascii="ArialMT" w:hAnsi="ArialMT" w:cs="ArialMT"/>
          <w:sz w:val="20"/>
          <w:szCs w:val="20"/>
        </w:rPr>
        <w:t>przy czym Wykonawca zobowiązany jest do</w:t>
      </w:r>
      <w:r w:rsidR="00F20E94" w:rsidRPr="00505FA8">
        <w:rPr>
          <w:rFonts w:ascii="ArialMT" w:hAnsi="ArialMT" w:cs="ArialMT"/>
          <w:sz w:val="20"/>
          <w:szCs w:val="20"/>
        </w:rPr>
        <w:t xml:space="preserve"> </w:t>
      </w:r>
      <w:r w:rsidR="00127FA6" w:rsidRPr="00505FA8">
        <w:rPr>
          <w:rFonts w:ascii="ArialMT" w:hAnsi="ArialMT" w:cs="ArialMT"/>
          <w:sz w:val="20"/>
          <w:szCs w:val="20"/>
        </w:rPr>
        <w:t>zachowania ciągłości okresu ważności gwarancji i bez zmniejszenia jego wartości.</w:t>
      </w:r>
    </w:p>
    <w:p w:rsidR="00762B3E" w:rsidRPr="00762B3E" w:rsidRDefault="00762B3E" w:rsidP="00A33477">
      <w:pPr>
        <w:rPr>
          <w:rFonts w:cs="Arial"/>
          <w:sz w:val="20"/>
          <w:szCs w:val="20"/>
        </w:rPr>
      </w:pPr>
      <w:r w:rsidRPr="00762B3E">
        <w:rPr>
          <w:rFonts w:cs="Arial"/>
          <w:sz w:val="20"/>
          <w:szCs w:val="20"/>
        </w:rPr>
        <w:t>W przypadku nieprzedłużenia lub niewniesienia nowego zabezpieczenia najpóźniej na 30 dni przed upływem terminu ważności dotychczasowego zabezpieczenia wniesionego w innej formie niż w pieniądzu, zamawiający zmienia formę na zabezpieczenie w pieniądzu, poprzez wypłatę kwoty z dotychczasowego zabezpieczenia.</w:t>
      </w:r>
    </w:p>
    <w:p w:rsidR="00F20E94" w:rsidRDefault="00F20E94" w:rsidP="00F20E94">
      <w:pPr>
        <w:autoSpaceDE w:val="0"/>
        <w:autoSpaceDN w:val="0"/>
        <w:adjustRightInd w:val="0"/>
        <w:ind w:firstLine="708"/>
        <w:rPr>
          <w:rFonts w:ascii="ArialMT" w:hAnsi="ArialMT" w:cs="ArialMT"/>
          <w:sz w:val="20"/>
          <w:szCs w:val="20"/>
        </w:rPr>
      </w:pPr>
      <w:r>
        <w:rPr>
          <w:rFonts w:ascii="ArialMT" w:hAnsi="ArialMT" w:cs="ArialMT"/>
          <w:sz w:val="20"/>
          <w:szCs w:val="20"/>
        </w:rPr>
        <w:t>Gwarancja bankowa lub ubezpieczeniowa nie może w swoich zapisach wychodzić ponad treść umowy łączącej Zamawiającego z Wykonawcą i gwarantować Zamawiającemu zapłatę na pierwsze wezwanie.</w:t>
      </w:r>
    </w:p>
    <w:p w:rsidR="00F20E94" w:rsidRDefault="00F20E94" w:rsidP="00F20E94">
      <w:pPr>
        <w:autoSpaceDE w:val="0"/>
        <w:autoSpaceDN w:val="0"/>
        <w:adjustRightInd w:val="0"/>
        <w:rPr>
          <w:rFonts w:ascii="ArialMT" w:hAnsi="ArialMT" w:cs="ArialMT"/>
          <w:sz w:val="20"/>
          <w:szCs w:val="20"/>
        </w:rPr>
      </w:pPr>
      <w:r>
        <w:rPr>
          <w:rFonts w:ascii="ArialMT" w:hAnsi="ArialMT" w:cs="ArialMT"/>
          <w:sz w:val="20"/>
          <w:szCs w:val="20"/>
        </w:rPr>
        <w:t>Gwarancja musi pozwalać na zgłoszenie dochodzenia roszczeń w ostatnim dniu jej obowiązywania bez żądania dodatkowych dokumentów, uniemożliwiających dochowania przez Zamawiającego terminów z niej wynikających, musi być bezwarunkowe, nieodwołalne, niepodlegające przeniesieniu na rzecz osób trzecich.</w:t>
      </w:r>
    </w:p>
    <w:p w:rsidR="00F20E94" w:rsidRDefault="00F20E94" w:rsidP="00F20E94">
      <w:pPr>
        <w:autoSpaceDE w:val="0"/>
        <w:autoSpaceDN w:val="0"/>
        <w:adjustRightInd w:val="0"/>
        <w:rPr>
          <w:rFonts w:ascii="ArialMT" w:hAnsi="ArialMT" w:cs="ArialMT"/>
          <w:sz w:val="20"/>
          <w:szCs w:val="20"/>
        </w:rPr>
      </w:pPr>
      <w:r>
        <w:rPr>
          <w:rFonts w:ascii="ArialMT" w:hAnsi="ArialMT" w:cs="ArialMT"/>
          <w:sz w:val="20"/>
          <w:szCs w:val="20"/>
        </w:rPr>
        <w:t>Gwarancje/poręczenia powinny zawierać (oprócz elementów właściwych dla każdej formy, określonych przepisami prawa):</w:t>
      </w:r>
    </w:p>
    <w:p w:rsidR="00F20E94" w:rsidRDefault="00F20E94" w:rsidP="00F20E94">
      <w:pPr>
        <w:autoSpaceDE w:val="0"/>
        <w:autoSpaceDN w:val="0"/>
        <w:adjustRightInd w:val="0"/>
        <w:rPr>
          <w:rFonts w:ascii="ArialMT" w:hAnsi="ArialMT" w:cs="ArialMT"/>
          <w:sz w:val="20"/>
          <w:szCs w:val="20"/>
        </w:rPr>
      </w:pPr>
      <w:r>
        <w:rPr>
          <w:rFonts w:ascii="ArialMT" w:hAnsi="ArialMT" w:cs="ArialMT"/>
          <w:sz w:val="20"/>
          <w:szCs w:val="20"/>
        </w:rPr>
        <w:t>a) nazwę i adres Zamawiającego,</w:t>
      </w:r>
    </w:p>
    <w:p w:rsidR="00F20E94" w:rsidRDefault="00F20E94" w:rsidP="00F20E94">
      <w:pPr>
        <w:autoSpaceDE w:val="0"/>
        <w:autoSpaceDN w:val="0"/>
        <w:adjustRightInd w:val="0"/>
        <w:rPr>
          <w:rFonts w:ascii="ArialMT" w:hAnsi="ArialMT" w:cs="ArialMT"/>
          <w:sz w:val="20"/>
          <w:szCs w:val="20"/>
        </w:rPr>
      </w:pPr>
      <w:r>
        <w:rPr>
          <w:rFonts w:ascii="ArialMT" w:hAnsi="ArialMT" w:cs="ArialMT"/>
          <w:sz w:val="20"/>
          <w:szCs w:val="20"/>
        </w:rPr>
        <w:t>b) nazwę i adres Wykonawcy,</w:t>
      </w:r>
    </w:p>
    <w:p w:rsidR="00890EA8" w:rsidRDefault="00890EA8" w:rsidP="00F20E94">
      <w:pPr>
        <w:autoSpaceDE w:val="0"/>
        <w:autoSpaceDN w:val="0"/>
        <w:adjustRightInd w:val="0"/>
        <w:rPr>
          <w:rFonts w:ascii="ArialMT" w:hAnsi="ArialMT" w:cs="ArialMT"/>
          <w:sz w:val="20"/>
          <w:szCs w:val="20"/>
        </w:rPr>
      </w:pPr>
    </w:p>
    <w:p w:rsidR="00F20E94" w:rsidRDefault="00F20E94" w:rsidP="00F20E94">
      <w:pPr>
        <w:autoSpaceDE w:val="0"/>
        <w:autoSpaceDN w:val="0"/>
        <w:adjustRightInd w:val="0"/>
        <w:rPr>
          <w:rFonts w:ascii="ArialMT" w:hAnsi="ArialMT" w:cs="ArialMT"/>
          <w:sz w:val="20"/>
          <w:szCs w:val="20"/>
        </w:rPr>
      </w:pPr>
      <w:r>
        <w:rPr>
          <w:rFonts w:ascii="ArialMT" w:hAnsi="ArialMT" w:cs="ArialMT"/>
          <w:sz w:val="20"/>
          <w:szCs w:val="20"/>
        </w:rPr>
        <w:t>c) określenie przedmiotu postępowania,</w:t>
      </w:r>
    </w:p>
    <w:p w:rsidR="00F20E94" w:rsidRDefault="00F20E94" w:rsidP="00F20E94">
      <w:pPr>
        <w:autoSpaceDE w:val="0"/>
        <w:autoSpaceDN w:val="0"/>
        <w:adjustRightInd w:val="0"/>
        <w:rPr>
          <w:rFonts w:ascii="ArialMT" w:hAnsi="ArialMT" w:cs="ArialMT"/>
          <w:sz w:val="20"/>
          <w:szCs w:val="20"/>
        </w:rPr>
      </w:pPr>
      <w:r>
        <w:rPr>
          <w:rFonts w:ascii="ArialMT" w:hAnsi="ArialMT" w:cs="ArialMT"/>
          <w:sz w:val="20"/>
          <w:szCs w:val="20"/>
        </w:rPr>
        <w:t>d) określenie wierzytelności, która ma być zabezpieczona gwarancją/poręczeniem,</w:t>
      </w:r>
    </w:p>
    <w:p w:rsidR="00CE2C7F" w:rsidRDefault="00CE2C7F" w:rsidP="00AE3EF9">
      <w:pPr>
        <w:autoSpaceDE w:val="0"/>
        <w:autoSpaceDN w:val="0"/>
        <w:adjustRightInd w:val="0"/>
        <w:rPr>
          <w:rFonts w:ascii="ArialMT" w:hAnsi="ArialMT" w:cs="ArialMT"/>
          <w:sz w:val="20"/>
          <w:szCs w:val="20"/>
        </w:rPr>
      </w:pPr>
    </w:p>
    <w:p w:rsidR="00762B3E" w:rsidRDefault="00F20E94" w:rsidP="00AE3EF9">
      <w:pPr>
        <w:autoSpaceDE w:val="0"/>
        <w:autoSpaceDN w:val="0"/>
        <w:adjustRightInd w:val="0"/>
        <w:rPr>
          <w:rFonts w:ascii="Arial-ItalicMT" w:hAnsi="Arial-ItalicMT" w:cs="Arial-ItalicMT"/>
          <w:i/>
          <w:iCs/>
          <w:sz w:val="20"/>
          <w:szCs w:val="20"/>
        </w:rPr>
      </w:pPr>
      <w:r>
        <w:rPr>
          <w:rFonts w:ascii="ArialMT" w:hAnsi="ArialMT" w:cs="ArialMT"/>
          <w:sz w:val="20"/>
          <w:szCs w:val="20"/>
        </w:rPr>
        <w:t>e) termin ważności gwarancji/poręczenia</w:t>
      </w:r>
      <w:r w:rsidR="00C31525">
        <w:rPr>
          <w:rFonts w:ascii="ArialMT" w:hAnsi="ArialMT" w:cs="ArialMT"/>
          <w:sz w:val="20"/>
          <w:szCs w:val="20"/>
        </w:rPr>
        <w:t>.</w:t>
      </w:r>
    </w:p>
    <w:p w:rsidR="00AE3EF9" w:rsidRDefault="00AE3EF9" w:rsidP="00AE3EF9">
      <w:pPr>
        <w:autoSpaceDE w:val="0"/>
        <w:autoSpaceDN w:val="0"/>
        <w:adjustRightInd w:val="0"/>
        <w:rPr>
          <w:rFonts w:ascii="ArialMT" w:hAnsi="ArialMT" w:cs="ArialMT"/>
          <w:sz w:val="20"/>
          <w:szCs w:val="20"/>
        </w:rPr>
      </w:pPr>
      <w:r>
        <w:rPr>
          <w:rFonts w:ascii="ArialMT" w:hAnsi="ArialMT" w:cs="ArialMT"/>
          <w:sz w:val="20"/>
          <w:szCs w:val="20"/>
        </w:rPr>
        <w:t>W przypadku składania przez Wykonawcę zabezpieczenia w formie gwarancji lub poręczenia, Zamawiający nie uzna dokumentów, które nie spełniają powyższych wymagań.</w:t>
      </w:r>
    </w:p>
    <w:p w:rsidR="001D7E17" w:rsidRPr="001D7E17" w:rsidRDefault="001D7E17" w:rsidP="001D7E17">
      <w:pPr>
        <w:autoSpaceDE w:val="0"/>
        <w:autoSpaceDN w:val="0"/>
        <w:adjustRightInd w:val="0"/>
        <w:jc w:val="left"/>
        <w:rPr>
          <w:rFonts w:cs="Arial"/>
          <w:color w:val="000000"/>
        </w:rPr>
      </w:pPr>
    </w:p>
    <w:p w:rsidR="008F743C" w:rsidRDefault="008F743C" w:rsidP="001D7E17">
      <w:pPr>
        <w:autoSpaceDE w:val="0"/>
        <w:autoSpaceDN w:val="0"/>
        <w:adjustRightInd w:val="0"/>
        <w:rPr>
          <w:rFonts w:cs="Arial"/>
          <w:color w:val="000000"/>
          <w:sz w:val="20"/>
          <w:szCs w:val="20"/>
        </w:rPr>
      </w:pPr>
    </w:p>
    <w:p w:rsidR="001D7E17" w:rsidRPr="001D7E17" w:rsidRDefault="001D7E17" w:rsidP="001D7E17">
      <w:pPr>
        <w:autoSpaceDE w:val="0"/>
        <w:autoSpaceDN w:val="0"/>
        <w:adjustRightInd w:val="0"/>
        <w:rPr>
          <w:rFonts w:cs="Arial"/>
          <w:color w:val="000000"/>
          <w:sz w:val="20"/>
          <w:szCs w:val="20"/>
        </w:rPr>
      </w:pPr>
      <w:r w:rsidRPr="001D7E17">
        <w:rPr>
          <w:rFonts w:cs="Arial"/>
          <w:color w:val="000000"/>
          <w:sz w:val="20"/>
          <w:szCs w:val="20"/>
        </w:rPr>
        <w:t xml:space="preserve">Dokumentami uzasadniającymi żądanie roszczeń mogą być: </w:t>
      </w:r>
    </w:p>
    <w:p w:rsidR="008F743C" w:rsidRDefault="008F743C" w:rsidP="001D7E17">
      <w:pPr>
        <w:autoSpaceDE w:val="0"/>
        <w:autoSpaceDN w:val="0"/>
        <w:adjustRightInd w:val="0"/>
        <w:spacing w:after="41"/>
        <w:rPr>
          <w:rFonts w:cs="Arial"/>
          <w:color w:val="000000"/>
          <w:sz w:val="20"/>
          <w:szCs w:val="20"/>
        </w:rPr>
      </w:pPr>
    </w:p>
    <w:p w:rsidR="001D7E17" w:rsidRPr="001D7E17" w:rsidRDefault="001D7E17" w:rsidP="001D7E17">
      <w:pPr>
        <w:autoSpaceDE w:val="0"/>
        <w:autoSpaceDN w:val="0"/>
        <w:adjustRightInd w:val="0"/>
        <w:spacing w:after="41"/>
        <w:rPr>
          <w:rFonts w:cs="Arial"/>
          <w:color w:val="000000"/>
          <w:sz w:val="20"/>
          <w:szCs w:val="20"/>
        </w:rPr>
      </w:pPr>
      <w:r w:rsidRPr="001D7E17">
        <w:rPr>
          <w:rFonts w:cs="Arial"/>
          <w:color w:val="000000"/>
          <w:sz w:val="20"/>
          <w:szCs w:val="20"/>
        </w:rPr>
        <w:t xml:space="preserve">1) wykaz niewykonanych lub nienależycie wykonanych elementów stanowiących przedmiot umowy, </w:t>
      </w:r>
    </w:p>
    <w:p w:rsidR="00830ADC" w:rsidRDefault="00830ADC" w:rsidP="001D7E17">
      <w:pPr>
        <w:autoSpaceDE w:val="0"/>
        <w:autoSpaceDN w:val="0"/>
        <w:adjustRightInd w:val="0"/>
        <w:spacing w:after="41"/>
        <w:rPr>
          <w:rFonts w:cs="Arial"/>
          <w:color w:val="000000"/>
          <w:sz w:val="20"/>
          <w:szCs w:val="20"/>
        </w:rPr>
      </w:pPr>
    </w:p>
    <w:p w:rsidR="001D7E17" w:rsidRPr="001D7E17" w:rsidRDefault="001D7E17" w:rsidP="001D7E17">
      <w:pPr>
        <w:autoSpaceDE w:val="0"/>
        <w:autoSpaceDN w:val="0"/>
        <w:adjustRightInd w:val="0"/>
        <w:spacing w:after="41"/>
        <w:rPr>
          <w:rFonts w:cs="Arial"/>
          <w:color w:val="000000"/>
          <w:sz w:val="20"/>
          <w:szCs w:val="20"/>
        </w:rPr>
      </w:pPr>
      <w:r w:rsidRPr="001D7E17">
        <w:rPr>
          <w:rFonts w:cs="Arial"/>
          <w:color w:val="000000"/>
          <w:sz w:val="20"/>
          <w:szCs w:val="20"/>
        </w:rPr>
        <w:t xml:space="preserve">2) kopia pisma/pism wzywających wykonawcę do należytego wykonania przedmiotu umowy, </w:t>
      </w:r>
    </w:p>
    <w:p w:rsidR="001D7E17" w:rsidRDefault="001D7E17" w:rsidP="001D7E17">
      <w:pPr>
        <w:autoSpaceDE w:val="0"/>
        <w:autoSpaceDN w:val="0"/>
        <w:adjustRightInd w:val="0"/>
        <w:rPr>
          <w:rFonts w:cs="Arial"/>
          <w:color w:val="000000"/>
          <w:sz w:val="20"/>
          <w:szCs w:val="20"/>
        </w:rPr>
      </w:pPr>
      <w:r w:rsidRPr="001D7E17">
        <w:rPr>
          <w:rFonts w:cs="Arial"/>
          <w:color w:val="000000"/>
          <w:sz w:val="20"/>
          <w:szCs w:val="20"/>
        </w:rPr>
        <w:t xml:space="preserve">3) oświadczenie zamawiającego, że pomimo skierowanych pism wykonawca nie wykonał należycie przedmiotu umowy. </w:t>
      </w:r>
    </w:p>
    <w:p w:rsidR="00DB19AA" w:rsidRDefault="00DB19AA" w:rsidP="001D7E17">
      <w:pPr>
        <w:autoSpaceDE w:val="0"/>
        <w:autoSpaceDN w:val="0"/>
        <w:adjustRightInd w:val="0"/>
        <w:rPr>
          <w:rFonts w:cs="Arial"/>
          <w:color w:val="000000"/>
          <w:sz w:val="20"/>
          <w:szCs w:val="20"/>
        </w:rPr>
      </w:pPr>
    </w:p>
    <w:p w:rsidR="00DB19AA" w:rsidRPr="001D7E17" w:rsidRDefault="00DB19AA" w:rsidP="001D7E17">
      <w:pPr>
        <w:autoSpaceDE w:val="0"/>
        <w:autoSpaceDN w:val="0"/>
        <w:adjustRightInd w:val="0"/>
        <w:rPr>
          <w:rFonts w:cs="Arial"/>
          <w:color w:val="000000"/>
          <w:sz w:val="20"/>
          <w:szCs w:val="20"/>
        </w:rPr>
      </w:pPr>
    </w:p>
    <w:p w:rsidR="00266EEC" w:rsidRDefault="00266EEC">
      <w:pPr>
        <w:pStyle w:val="punkt"/>
      </w:pPr>
      <w:r>
        <w:t>Tryb udzielania wyjaśnień na temat dokumentów przetargowych</w:t>
      </w:r>
    </w:p>
    <w:p w:rsidR="007F626C" w:rsidRPr="00AD576A" w:rsidRDefault="007F626C" w:rsidP="007F626C">
      <w:pPr>
        <w:pStyle w:val="akapit"/>
        <w:rPr>
          <w:rFonts w:cs="Arial"/>
          <w:szCs w:val="20"/>
        </w:rPr>
      </w:pPr>
      <w:r w:rsidRPr="00AD576A">
        <w:rPr>
          <w:rFonts w:cs="Arial"/>
          <w:szCs w:val="20"/>
        </w:rPr>
        <w:t xml:space="preserve">Wykonawca może zwrócić się do </w:t>
      </w:r>
      <w:r w:rsidR="00DA3065" w:rsidRPr="00AD576A">
        <w:rPr>
          <w:rFonts w:cs="Arial"/>
          <w:szCs w:val="20"/>
        </w:rPr>
        <w:t>Z</w:t>
      </w:r>
      <w:r w:rsidRPr="00AD576A">
        <w:rPr>
          <w:rFonts w:cs="Arial"/>
          <w:szCs w:val="20"/>
        </w:rPr>
        <w:t>amawiającego o wyjaśnienie treści specyfikacji istotnych warunków zamówienia. Zamawiający udzieli wyjaśnień niezwłocznie,</w:t>
      </w:r>
      <w:r w:rsidR="00463176">
        <w:rPr>
          <w:szCs w:val="20"/>
        </w:rPr>
        <w:t xml:space="preserve"> jednak nie później niż na 2</w:t>
      </w:r>
      <w:r w:rsidR="00775400" w:rsidRPr="00AD576A">
        <w:rPr>
          <w:szCs w:val="20"/>
        </w:rPr>
        <w:t xml:space="preserve"> dni przed terminem składania ofert,</w:t>
      </w:r>
      <w:r w:rsidRPr="00AD576A">
        <w:rPr>
          <w:rFonts w:cs="Arial"/>
          <w:szCs w:val="20"/>
        </w:rPr>
        <w:t xml:space="preserve"> pod warunkiem, że prośba o wyjaśnienie treści specyfikacji wpłynie do Zamawiającego nie później niż do końca dnia, w którym upływa połowa wyznaczonego terminu składania ofert.</w:t>
      </w:r>
    </w:p>
    <w:p w:rsidR="00047A15" w:rsidRDefault="00047A15" w:rsidP="007F626C">
      <w:pPr>
        <w:widowControl w:val="0"/>
        <w:ind w:firstLine="450"/>
        <w:rPr>
          <w:rFonts w:cs="Arial"/>
          <w:sz w:val="20"/>
          <w:szCs w:val="20"/>
        </w:rPr>
      </w:pPr>
    </w:p>
    <w:p w:rsidR="007F626C" w:rsidRPr="00AD576A" w:rsidRDefault="007F626C" w:rsidP="007F626C">
      <w:pPr>
        <w:widowControl w:val="0"/>
        <w:ind w:firstLine="450"/>
        <w:rPr>
          <w:rFonts w:cs="Arial"/>
          <w:sz w:val="20"/>
          <w:szCs w:val="20"/>
        </w:rPr>
      </w:pPr>
      <w:r w:rsidRPr="00AD576A">
        <w:rPr>
          <w:rFonts w:cs="Arial"/>
          <w:sz w:val="20"/>
          <w:szCs w:val="20"/>
        </w:rPr>
        <w:t xml:space="preserve">Treść zapytania wraz z wyjaśnieniami Zamawiający przekaże wykonawcom, którym przekazał specyfikacje istotnych warunków zamówienia, bez ujawniania źródła zapytania, oraz umieści na stronie internetowej </w:t>
      </w:r>
      <w:hyperlink r:id="rId7" w:history="1">
        <w:r w:rsidRPr="00AD576A">
          <w:rPr>
            <w:rStyle w:val="Hipercze"/>
            <w:rFonts w:cs="Arial"/>
            <w:color w:val="auto"/>
            <w:sz w:val="20"/>
            <w:szCs w:val="20"/>
          </w:rPr>
          <w:t>www.bip.gmina-sepolno.pl</w:t>
        </w:r>
      </w:hyperlink>
      <w:r w:rsidRPr="00AD576A">
        <w:rPr>
          <w:rFonts w:cs="Arial"/>
          <w:sz w:val="20"/>
          <w:szCs w:val="20"/>
        </w:rPr>
        <w:t>.</w:t>
      </w:r>
    </w:p>
    <w:p w:rsidR="00266EEC" w:rsidRDefault="00266EEC">
      <w:pPr>
        <w:pStyle w:val="akapit"/>
      </w:pPr>
    </w:p>
    <w:p w:rsidR="00266EEC" w:rsidRDefault="00266EEC">
      <w:pPr>
        <w:pStyle w:val="Nagwek1"/>
        <w:rPr>
          <w:sz w:val="22"/>
        </w:rPr>
      </w:pPr>
      <w:r>
        <w:rPr>
          <w:sz w:val="22"/>
        </w:rPr>
        <w:t>CZĘŚĆ II</w:t>
      </w:r>
    </w:p>
    <w:p w:rsidR="00266EEC" w:rsidRDefault="00266EEC">
      <w:pPr>
        <w:jc w:val="center"/>
        <w:rPr>
          <w:b/>
          <w:sz w:val="22"/>
        </w:rPr>
      </w:pPr>
      <w:r>
        <w:rPr>
          <w:b/>
          <w:sz w:val="22"/>
        </w:rPr>
        <w:t>Informacje dotyczące składania ofert</w:t>
      </w:r>
    </w:p>
    <w:p w:rsidR="00266EEC" w:rsidRDefault="00266EEC">
      <w:pPr>
        <w:pStyle w:val="punkt"/>
      </w:pPr>
      <w:r>
        <w:t>Okres związania z ofertą</w:t>
      </w:r>
    </w:p>
    <w:p w:rsidR="00266EEC" w:rsidRDefault="00266EEC">
      <w:pPr>
        <w:pStyle w:val="akapit"/>
      </w:pPr>
      <w:r>
        <w:t>Wykonawca składający ofertę pozost</w:t>
      </w:r>
      <w:r w:rsidR="00347376">
        <w:t xml:space="preserve">aje z nią związany przez okres </w:t>
      </w:r>
      <w:r w:rsidR="004B47EE">
        <w:t>3</w:t>
      </w:r>
      <w:r>
        <w:t>0 dni. Bieg terminu rozpoczyna się wraz z upływem terminu składania ofert.</w:t>
      </w:r>
    </w:p>
    <w:p w:rsidR="00702560" w:rsidRDefault="00702560">
      <w:pPr>
        <w:pStyle w:val="akapit"/>
      </w:pPr>
    </w:p>
    <w:p w:rsidR="00266EEC" w:rsidRDefault="00D54253">
      <w:pPr>
        <w:pStyle w:val="punkt"/>
      </w:pPr>
      <w:r>
        <w:t>Opis sposobu przygotowania oferty</w:t>
      </w:r>
    </w:p>
    <w:p w:rsidR="00266EEC" w:rsidRDefault="00D54253" w:rsidP="00D54253">
      <w:pPr>
        <w:pStyle w:val="akapit"/>
        <w:numPr>
          <w:ilvl w:val="2"/>
          <w:numId w:val="1"/>
        </w:numPr>
        <w:tabs>
          <w:tab w:val="clear" w:pos="720"/>
        </w:tabs>
        <w:ind w:left="284" w:hanging="284"/>
      </w:pPr>
      <w:r>
        <w:t>O</w:t>
      </w:r>
      <w:r w:rsidR="00266EEC">
        <w:t>ferta musi spełniać następujące warunki:</w:t>
      </w:r>
    </w:p>
    <w:p w:rsidR="00266EEC" w:rsidRDefault="00266EEC">
      <w:pPr>
        <w:numPr>
          <w:ilvl w:val="1"/>
          <w:numId w:val="1"/>
        </w:numPr>
        <w:tabs>
          <w:tab w:val="clear" w:pos="1440"/>
        </w:tabs>
        <w:ind w:left="360" w:firstLine="0"/>
        <w:rPr>
          <w:sz w:val="20"/>
        </w:rPr>
      </w:pPr>
      <w:r w:rsidRPr="00FA28F5">
        <w:rPr>
          <w:sz w:val="20"/>
        </w:rPr>
        <w:t>napisana w</w:t>
      </w:r>
      <w:r>
        <w:rPr>
          <w:sz w:val="20"/>
        </w:rPr>
        <w:t xml:space="preserve"> języku polskim pismem maszynowym lub technicznym drukowanym niezmywalnym atramentem</w:t>
      </w:r>
      <w:r w:rsidR="00917E46" w:rsidRPr="00FA28F5">
        <w:rPr>
          <w:sz w:val="20"/>
        </w:rPr>
        <w:t>,</w:t>
      </w:r>
      <w:r w:rsidR="002333E6">
        <w:rPr>
          <w:sz w:val="20"/>
        </w:rPr>
        <w:t xml:space="preserve"> składana w formie pisemnej</w:t>
      </w:r>
    </w:p>
    <w:p w:rsidR="00266EEC" w:rsidRDefault="006E0A72">
      <w:pPr>
        <w:numPr>
          <w:ilvl w:val="1"/>
          <w:numId w:val="1"/>
        </w:numPr>
        <w:tabs>
          <w:tab w:val="clear" w:pos="1440"/>
        </w:tabs>
        <w:ind w:left="360" w:firstLine="0"/>
        <w:rPr>
          <w:sz w:val="20"/>
        </w:rPr>
      </w:pPr>
      <w:r>
        <w:rPr>
          <w:sz w:val="20"/>
        </w:rPr>
        <w:t>winna być</w:t>
      </w:r>
      <w:r w:rsidR="00266EEC">
        <w:rPr>
          <w:sz w:val="20"/>
        </w:rPr>
        <w:t xml:space="preserve"> złożon</w:t>
      </w:r>
      <w:r>
        <w:rPr>
          <w:sz w:val="20"/>
        </w:rPr>
        <w:t>a</w:t>
      </w:r>
      <w:r w:rsidR="00266EEC">
        <w:rPr>
          <w:sz w:val="20"/>
        </w:rPr>
        <w:t xml:space="preserve"> przez osobę lub osoby uprawnione do występowania w obrocie prawnym w imieniu wykonawcy, bądź przez upoważnionego przedstawiciela wykonawcy (w tym przypadku upoważnienie do podpisania dokumentów musi być dołączone </w:t>
      </w:r>
      <w:r w:rsidR="007A5A27">
        <w:rPr>
          <w:sz w:val="20"/>
        </w:rPr>
        <w:t>d</w:t>
      </w:r>
      <w:r w:rsidR="00266EEC">
        <w:rPr>
          <w:sz w:val="20"/>
        </w:rPr>
        <w:t>o oferty)</w:t>
      </w:r>
      <w:r w:rsidR="00917E46" w:rsidRPr="00FA28F5">
        <w:rPr>
          <w:sz w:val="20"/>
        </w:rPr>
        <w:t>,</w:t>
      </w:r>
    </w:p>
    <w:p w:rsidR="00266EEC" w:rsidRDefault="00266EEC">
      <w:pPr>
        <w:numPr>
          <w:ilvl w:val="1"/>
          <w:numId w:val="1"/>
        </w:numPr>
        <w:tabs>
          <w:tab w:val="clear" w:pos="1440"/>
        </w:tabs>
        <w:ind w:left="360" w:firstLine="0"/>
        <w:rPr>
          <w:sz w:val="20"/>
        </w:rPr>
      </w:pPr>
      <w:r>
        <w:rPr>
          <w:sz w:val="20"/>
        </w:rPr>
        <w:t>podpisany formularz ofertowy, zgodny w treści z załączonym do dokumentacji przetargowej wzorem stanowiącym załącznik  do specyfikacji,</w:t>
      </w:r>
    </w:p>
    <w:p w:rsidR="00266EEC" w:rsidRDefault="00266EEC">
      <w:pPr>
        <w:numPr>
          <w:ilvl w:val="1"/>
          <w:numId w:val="1"/>
        </w:numPr>
        <w:tabs>
          <w:tab w:val="clear" w:pos="1440"/>
        </w:tabs>
        <w:ind w:left="360" w:firstLine="0"/>
        <w:rPr>
          <w:sz w:val="20"/>
        </w:rPr>
      </w:pPr>
      <w:r>
        <w:rPr>
          <w:sz w:val="20"/>
        </w:rPr>
        <w:t xml:space="preserve">podpisane załączniki do formularza ofertowego, </w:t>
      </w:r>
    </w:p>
    <w:p w:rsidR="00266EEC" w:rsidRDefault="00266EEC">
      <w:pPr>
        <w:numPr>
          <w:ilvl w:val="1"/>
          <w:numId w:val="1"/>
        </w:numPr>
        <w:tabs>
          <w:tab w:val="clear" w:pos="1440"/>
        </w:tabs>
        <w:ind w:left="360" w:firstLine="0"/>
        <w:rPr>
          <w:sz w:val="20"/>
        </w:rPr>
      </w:pPr>
      <w:r>
        <w:rPr>
          <w:sz w:val="20"/>
        </w:rPr>
        <w:t>wszystkie strony oferty powinny być kolejno ponumerowane, zszyte lub zbindowane albo połączone ze sobą w inny sposób uniemożliwiający wysunięcie się którejkolwiek kartki,</w:t>
      </w:r>
    </w:p>
    <w:p w:rsidR="00D54253" w:rsidRPr="001B3ED0" w:rsidRDefault="00266EEC" w:rsidP="003F29AD">
      <w:pPr>
        <w:numPr>
          <w:ilvl w:val="1"/>
          <w:numId w:val="1"/>
        </w:numPr>
        <w:tabs>
          <w:tab w:val="clear" w:pos="1440"/>
        </w:tabs>
        <w:autoSpaceDE w:val="0"/>
        <w:autoSpaceDN w:val="0"/>
        <w:adjustRightInd w:val="0"/>
        <w:ind w:left="360" w:firstLine="0"/>
        <w:rPr>
          <w:rFonts w:ascii="Times New Roman" w:hAnsi="Times New Roman"/>
          <w:sz w:val="22"/>
          <w:szCs w:val="22"/>
        </w:rPr>
      </w:pPr>
      <w:r w:rsidRPr="00D54253">
        <w:rPr>
          <w:sz w:val="20"/>
        </w:rPr>
        <w:t xml:space="preserve">wszystkie dokumenty, składające się na ofertę, muszą być przedstawione w formie </w:t>
      </w:r>
      <w:r w:rsidRPr="00D54253">
        <w:rPr>
          <w:sz w:val="20"/>
          <w:u w:val="single"/>
        </w:rPr>
        <w:t>oryginałów lub kserokopii</w:t>
      </w:r>
      <w:r w:rsidRPr="00D54253">
        <w:rPr>
          <w:sz w:val="20"/>
        </w:rPr>
        <w:t xml:space="preserve"> poświadczonych „</w:t>
      </w:r>
      <w:r w:rsidRPr="00D54253">
        <w:rPr>
          <w:b/>
          <w:sz w:val="20"/>
        </w:rPr>
        <w:t>Za zgodność z oryginałem</w:t>
      </w:r>
      <w:r w:rsidRPr="00D54253">
        <w:rPr>
          <w:sz w:val="20"/>
        </w:rPr>
        <w:t>” przez upoważnionego przedstawiciela wykonawcy</w:t>
      </w:r>
      <w:r w:rsidR="001B3ED0">
        <w:rPr>
          <w:sz w:val="20"/>
        </w:rPr>
        <w:t>.</w:t>
      </w:r>
    </w:p>
    <w:p w:rsidR="001B3ED0" w:rsidRPr="00D54253" w:rsidRDefault="001B3ED0" w:rsidP="001B3ED0">
      <w:pPr>
        <w:autoSpaceDE w:val="0"/>
        <w:autoSpaceDN w:val="0"/>
        <w:adjustRightInd w:val="0"/>
        <w:ind w:left="360"/>
        <w:jc w:val="left"/>
        <w:rPr>
          <w:rFonts w:ascii="Times New Roman" w:hAnsi="Times New Roman"/>
          <w:sz w:val="22"/>
          <w:szCs w:val="22"/>
        </w:rPr>
      </w:pPr>
    </w:p>
    <w:p w:rsidR="00D54253" w:rsidRDefault="00D54253" w:rsidP="00570D17">
      <w:pPr>
        <w:numPr>
          <w:ilvl w:val="3"/>
          <w:numId w:val="2"/>
        </w:numPr>
        <w:autoSpaceDE w:val="0"/>
        <w:autoSpaceDN w:val="0"/>
        <w:adjustRightInd w:val="0"/>
        <w:ind w:left="284" w:hanging="284"/>
        <w:rPr>
          <w:rFonts w:cs="Arial"/>
          <w:sz w:val="20"/>
          <w:szCs w:val="20"/>
        </w:rPr>
      </w:pPr>
      <w:r w:rsidRPr="00AD576A">
        <w:rPr>
          <w:rFonts w:cs="Arial"/>
          <w:sz w:val="20"/>
          <w:szCs w:val="20"/>
        </w:rPr>
        <w:t>Nie ujawnia się informacji stanowiących tajemnicę przedsiębiorstwa w rozumieniu przepisów o zwalczaniu nieuczciwej konkurencji, jeżeli wykonawca nie później niż w terminie składania ofert, zastrzegł, ż</w:t>
      </w:r>
      <w:r w:rsidR="007B23FB" w:rsidRPr="00AD576A">
        <w:rPr>
          <w:rFonts w:cs="Arial"/>
          <w:sz w:val="20"/>
          <w:szCs w:val="20"/>
        </w:rPr>
        <w:t>e nie mogą być one udostępniane</w:t>
      </w:r>
      <w:r w:rsidR="00AB308C" w:rsidRPr="00AD576A">
        <w:rPr>
          <w:rFonts w:cs="Arial"/>
          <w:sz w:val="20"/>
          <w:szCs w:val="20"/>
        </w:rPr>
        <w:t xml:space="preserve"> </w:t>
      </w:r>
      <w:r w:rsidR="00AB308C" w:rsidRPr="00AD576A">
        <w:rPr>
          <w:rStyle w:val="txt-new"/>
          <w:sz w:val="20"/>
          <w:szCs w:val="20"/>
          <w:bdr w:val="none" w:sz="0" w:space="0" w:color="auto" w:frame="1"/>
        </w:rPr>
        <w:t>oraz wykazał, iż zastrzeżone informacje stanowią tajemnicę przedsiębiorstwa</w:t>
      </w:r>
      <w:r w:rsidR="00AB308C" w:rsidRPr="00AD576A">
        <w:rPr>
          <w:sz w:val="20"/>
          <w:szCs w:val="20"/>
        </w:rPr>
        <w:t xml:space="preserve">. </w:t>
      </w:r>
      <w:r w:rsidR="007B23FB" w:rsidRPr="00AD576A">
        <w:rPr>
          <w:rFonts w:cs="Arial"/>
          <w:sz w:val="20"/>
          <w:szCs w:val="20"/>
        </w:rPr>
        <w:t xml:space="preserve"> W</w:t>
      </w:r>
      <w:r w:rsidRPr="00AD576A">
        <w:rPr>
          <w:rFonts w:cs="Arial"/>
          <w:sz w:val="20"/>
          <w:szCs w:val="20"/>
        </w:rPr>
        <w:t>ykonawca nie może zastrzec informacji, o któryc</w:t>
      </w:r>
      <w:r w:rsidR="009A6B48" w:rsidRPr="00AD576A">
        <w:rPr>
          <w:rFonts w:cs="Arial"/>
          <w:sz w:val="20"/>
          <w:szCs w:val="20"/>
        </w:rPr>
        <w:t>h mowa w art. 86 ust. 4 ustawy P</w:t>
      </w:r>
      <w:r w:rsidRPr="00AD576A">
        <w:rPr>
          <w:rFonts w:cs="Arial"/>
          <w:sz w:val="20"/>
          <w:szCs w:val="20"/>
        </w:rPr>
        <w:t xml:space="preserve">rawo zamówień publicznych. Strony oferty zawierające tajemnicę przedsiębiorstwa w rozumieniu przepisów </w:t>
      </w:r>
      <w:r w:rsidR="002C7E77" w:rsidRPr="00AD576A">
        <w:rPr>
          <w:rFonts w:cs="Arial"/>
          <w:sz w:val="20"/>
          <w:szCs w:val="20"/>
        </w:rPr>
        <w:t>u</w:t>
      </w:r>
      <w:r w:rsidRPr="00AD576A">
        <w:rPr>
          <w:rFonts w:cs="Arial"/>
          <w:sz w:val="20"/>
          <w:szCs w:val="20"/>
        </w:rPr>
        <w:t xml:space="preserve">stawy o zwalczaniu nieuczciwej konkurencji, co do których wykonawca zastrzega że nie mogą być one udostępniane innym uczestnikom postępowania, należy złożyć jako odrębną część oferty lub włożyć do oddzielnej koperty, odpowiednio ją oznaczając : „ NIE UDOSTĘPNIAĆ, INFORMACJE STANOWIĄ TAJEMNICĘ PRZEDSIĘBIORSTWA w rozumieniu art. 11 ust. 4 </w:t>
      </w:r>
      <w:r w:rsidR="002C7E77" w:rsidRPr="00AD576A">
        <w:rPr>
          <w:rFonts w:cs="Arial"/>
          <w:sz w:val="20"/>
          <w:szCs w:val="20"/>
        </w:rPr>
        <w:t>u</w:t>
      </w:r>
      <w:r w:rsidRPr="00AD576A">
        <w:rPr>
          <w:rFonts w:cs="Arial"/>
          <w:sz w:val="20"/>
          <w:szCs w:val="20"/>
        </w:rPr>
        <w:t xml:space="preserve">stawy </w:t>
      </w:r>
      <w:r w:rsidR="002C7E77" w:rsidRPr="00AD576A">
        <w:rPr>
          <w:rFonts w:cs="Arial"/>
          <w:sz w:val="20"/>
          <w:szCs w:val="20"/>
        </w:rPr>
        <w:t xml:space="preserve">z dnia 16.04.1993 r. </w:t>
      </w:r>
      <w:r w:rsidRPr="00AD576A">
        <w:rPr>
          <w:rFonts w:cs="Arial"/>
          <w:sz w:val="20"/>
          <w:szCs w:val="20"/>
        </w:rPr>
        <w:t>o zwalc</w:t>
      </w:r>
      <w:r w:rsidR="009A6B48" w:rsidRPr="00AD576A">
        <w:rPr>
          <w:rFonts w:cs="Arial"/>
          <w:sz w:val="20"/>
          <w:szCs w:val="20"/>
        </w:rPr>
        <w:t>zaniu nieuczciwej konkurencji (t</w:t>
      </w:r>
      <w:r w:rsidR="002C7E77" w:rsidRPr="00AD576A">
        <w:rPr>
          <w:rFonts w:cs="Arial"/>
          <w:sz w:val="20"/>
          <w:szCs w:val="20"/>
        </w:rPr>
        <w:t xml:space="preserve">j. </w:t>
      </w:r>
      <w:r w:rsidRPr="00AD576A">
        <w:rPr>
          <w:rFonts w:cs="Arial"/>
          <w:sz w:val="20"/>
          <w:szCs w:val="20"/>
        </w:rPr>
        <w:t xml:space="preserve">Dz. U. z </w:t>
      </w:r>
      <w:r w:rsidR="002C7E77" w:rsidRPr="00AD576A">
        <w:rPr>
          <w:rFonts w:cs="Arial"/>
          <w:sz w:val="20"/>
          <w:szCs w:val="20"/>
        </w:rPr>
        <w:t>2003</w:t>
      </w:r>
      <w:r w:rsidRPr="00AD576A">
        <w:rPr>
          <w:rFonts w:cs="Arial"/>
          <w:sz w:val="20"/>
          <w:szCs w:val="20"/>
        </w:rPr>
        <w:t xml:space="preserve"> r. nr </w:t>
      </w:r>
      <w:r w:rsidR="002C7E77" w:rsidRPr="00AD576A">
        <w:rPr>
          <w:rFonts w:cs="Arial"/>
          <w:sz w:val="20"/>
          <w:szCs w:val="20"/>
        </w:rPr>
        <w:t>153</w:t>
      </w:r>
      <w:r w:rsidRPr="00AD576A">
        <w:rPr>
          <w:rFonts w:cs="Arial"/>
          <w:sz w:val="20"/>
          <w:szCs w:val="20"/>
        </w:rPr>
        <w:t xml:space="preserve">, poz. </w:t>
      </w:r>
      <w:r w:rsidR="002C7E77" w:rsidRPr="00AD576A">
        <w:rPr>
          <w:rFonts w:cs="Arial"/>
          <w:sz w:val="20"/>
          <w:szCs w:val="20"/>
        </w:rPr>
        <w:t>1503</w:t>
      </w:r>
      <w:r w:rsidRPr="00AD576A">
        <w:rPr>
          <w:rFonts w:cs="Arial"/>
          <w:sz w:val="20"/>
          <w:szCs w:val="20"/>
        </w:rPr>
        <w:t xml:space="preserve"> z </w:t>
      </w:r>
      <w:proofErr w:type="spellStart"/>
      <w:r w:rsidRPr="00AD576A">
        <w:rPr>
          <w:rFonts w:cs="Arial"/>
          <w:sz w:val="20"/>
          <w:szCs w:val="20"/>
        </w:rPr>
        <w:t>późn</w:t>
      </w:r>
      <w:proofErr w:type="spellEnd"/>
      <w:r w:rsidRPr="00AD576A">
        <w:rPr>
          <w:rFonts w:cs="Arial"/>
          <w:sz w:val="20"/>
          <w:szCs w:val="20"/>
        </w:rPr>
        <w:t>.</w:t>
      </w:r>
      <w:r w:rsidR="009A6B48" w:rsidRPr="00AD576A">
        <w:rPr>
          <w:rFonts w:cs="Arial"/>
          <w:sz w:val="20"/>
          <w:szCs w:val="20"/>
        </w:rPr>
        <w:t xml:space="preserve"> zm.</w:t>
      </w:r>
      <w:r w:rsidRPr="00AD576A">
        <w:rPr>
          <w:rFonts w:cs="Arial"/>
          <w:sz w:val="20"/>
          <w:szCs w:val="20"/>
        </w:rPr>
        <w:t>).</w:t>
      </w:r>
    </w:p>
    <w:p w:rsidR="00890EA8" w:rsidRPr="00D54253" w:rsidRDefault="00890EA8" w:rsidP="00CE2C7F">
      <w:pPr>
        <w:autoSpaceDE w:val="0"/>
        <w:autoSpaceDN w:val="0"/>
        <w:adjustRightInd w:val="0"/>
        <w:rPr>
          <w:rFonts w:cs="Arial"/>
          <w:sz w:val="20"/>
          <w:szCs w:val="20"/>
        </w:rPr>
      </w:pPr>
    </w:p>
    <w:p w:rsidR="00373257" w:rsidRDefault="00373257" w:rsidP="007564C3">
      <w:pPr>
        <w:pStyle w:val="punkt"/>
      </w:pPr>
      <w:r w:rsidRPr="00373257">
        <w:t>Wykaz o</w:t>
      </w:r>
      <w:r w:rsidRPr="00373257">
        <w:rPr>
          <w:rFonts w:eastAsia="TTE24923E8t00"/>
        </w:rPr>
        <w:t>ś</w:t>
      </w:r>
      <w:r w:rsidRPr="00373257">
        <w:t>wiadcze</w:t>
      </w:r>
      <w:r w:rsidRPr="00373257">
        <w:rPr>
          <w:rFonts w:eastAsia="TTE24923E8t00"/>
        </w:rPr>
        <w:t xml:space="preserve">ń </w:t>
      </w:r>
      <w:r w:rsidR="00840EC0">
        <w:t>lub dokumentów</w:t>
      </w:r>
    </w:p>
    <w:p w:rsidR="001637B0" w:rsidRPr="00C668B0" w:rsidRDefault="001637B0" w:rsidP="001637B0">
      <w:pPr>
        <w:pStyle w:val="Akapitzlist"/>
        <w:widowControl w:val="0"/>
        <w:numPr>
          <w:ilvl w:val="2"/>
          <w:numId w:val="1"/>
        </w:numPr>
        <w:tabs>
          <w:tab w:val="left" w:pos="1020"/>
        </w:tabs>
        <w:spacing w:before="102" w:after="0" w:line="278" w:lineRule="auto"/>
        <w:ind w:right="142"/>
        <w:contextualSpacing w:val="0"/>
        <w:jc w:val="both"/>
        <w:rPr>
          <w:rFonts w:ascii="Arial" w:hAnsi="Arial" w:cs="Arial"/>
          <w:sz w:val="20"/>
          <w:szCs w:val="20"/>
        </w:rPr>
      </w:pPr>
      <w:r w:rsidRPr="00C668B0">
        <w:rPr>
          <w:rFonts w:ascii="Arial" w:hAnsi="Arial" w:cs="Arial"/>
          <w:sz w:val="20"/>
          <w:szCs w:val="20"/>
        </w:rPr>
        <w:t xml:space="preserve">Wykonawcy, w celu </w:t>
      </w:r>
      <w:r w:rsidRPr="00620D13">
        <w:rPr>
          <w:rFonts w:ascii="Arial" w:hAnsi="Arial" w:cs="Arial"/>
          <w:sz w:val="20"/>
          <w:szCs w:val="20"/>
        </w:rPr>
        <w:t>potwierdzenia</w:t>
      </w:r>
      <w:r w:rsidRPr="00620D13">
        <w:rPr>
          <w:rFonts w:ascii="Arial" w:hAnsi="Arial" w:cs="Arial"/>
          <w:color w:val="FF0000"/>
          <w:sz w:val="20"/>
          <w:szCs w:val="20"/>
        </w:rPr>
        <w:t xml:space="preserve"> </w:t>
      </w:r>
      <w:r w:rsidRPr="00C668B0">
        <w:rPr>
          <w:rFonts w:ascii="Arial" w:hAnsi="Arial" w:cs="Arial"/>
          <w:sz w:val="20"/>
          <w:szCs w:val="20"/>
        </w:rPr>
        <w:t xml:space="preserve">niepodlegania wykluczeniu na podstawie art. 24 ust 1 i 5 </w:t>
      </w:r>
      <w:r w:rsidR="00005110">
        <w:rPr>
          <w:rFonts w:ascii="Arial" w:hAnsi="Arial" w:cs="Arial"/>
          <w:sz w:val="20"/>
          <w:szCs w:val="20"/>
        </w:rPr>
        <w:t xml:space="preserve">pkt 1 </w:t>
      </w:r>
      <w:r w:rsidRPr="00C668B0">
        <w:rPr>
          <w:rFonts w:ascii="Arial" w:hAnsi="Arial" w:cs="Arial"/>
          <w:sz w:val="20"/>
          <w:szCs w:val="20"/>
        </w:rPr>
        <w:t>ustawy, zobowiązani są dostarczyć wszystkie niżej wymienione dokumenty - na etapie składania ofert:</w:t>
      </w:r>
    </w:p>
    <w:p w:rsidR="00B73B71" w:rsidRDefault="001637B0" w:rsidP="00B73B71">
      <w:pPr>
        <w:pStyle w:val="Akapitzlist"/>
        <w:widowControl w:val="0"/>
        <w:numPr>
          <w:ilvl w:val="3"/>
          <w:numId w:val="1"/>
        </w:numPr>
        <w:tabs>
          <w:tab w:val="clear" w:pos="2880"/>
        </w:tabs>
        <w:spacing w:before="58" w:after="0" w:line="240" w:lineRule="auto"/>
        <w:ind w:left="1276"/>
        <w:contextualSpacing w:val="0"/>
        <w:rPr>
          <w:rFonts w:ascii="Arial" w:hAnsi="Arial" w:cs="Arial"/>
          <w:sz w:val="20"/>
          <w:szCs w:val="20"/>
        </w:rPr>
      </w:pPr>
      <w:r w:rsidRPr="00C668B0">
        <w:rPr>
          <w:rFonts w:ascii="Arial" w:hAnsi="Arial" w:cs="Arial"/>
          <w:sz w:val="20"/>
          <w:szCs w:val="20"/>
        </w:rPr>
        <w:t>wypełniony i</w:t>
      </w:r>
      <w:r w:rsidR="00C668B0">
        <w:rPr>
          <w:rFonts w:ascii="Arial" w:hAnsi="Arial" w:cs="Arial"/>
          <w:sz w:val="20"/>
          <w:szCs w:val="20"/>
        </w:rPr>
        <w:t xml:space="preserve"> </w:t>
      </w:r>
      <w:r w:rsidRPr="00C668B0">
        <w:rPr>
          <w:rFonts w:ascii="Arial" w:hAnsi="Arial" w:cs="Arial"/>
          <w:sz w:val="20"/>
          <w:szCs w:val="20"/>
        </w:rPr>
        <w:t xml:space="preserve">podpisany </w:t>
      </w:r>
      <w:r w:rsidR="00832315">
        <w:rPr>
          <w:rFonts w:ascii="Arial" w:hAnsi="Arial" w:cs="Arial"/>
          <w:sz w:val="20"/>
          <w:szCs w:val="20"/>
        </w:rPr>
        <w:t xml:space="preserve">formularz oferty (Załącznik nr </w:t>
      </w:r>
      <w:r w:rsidR="00857D87">
        <w:rPr>
          <w:rFonts w:ascii="Arial" w:hAnsi="Arial" w:cs="Arial"/>
          <w:sz w:val="20"/>
          <w:szCs w:val="20"/>
        </w:rPr>
        <w:t>2</w:t>
      </w:r>
      <w:r w:rsidRPr="00C668B0">
        <w:rPr>
          <w:rFonts w:ascii="Arial" w:hAnsi="Arial" w:cs="Arial"/>
          <w:sz w:val="20"/>
          <w:szCs w:val="20"/>
        </w:rPr>
        <w:t>),</w:t>
      </w:r>
    </w:p>
    <w:p w:rsidR="001637B0" w:rsidRPr="00B73B71" w:rsidRDefault="001637B0" w:rsidP="00B73B71">
      <w:pPr>
        <w:pStyle w:val="Akapitzlist"/>
        <w:widowControl w:val="0"/>
        <w:numPr>
          <w:ilvl w:val="3"/>
          <w:numId w:val="1"/>
        </w:numPr>
        <w:tabs>
          <w:tab w:val="clear" w:pos="2880"/>
        </w:tabs>
        <w:spacing w:before="58" w:after="0" w:line="240" w:lineRule="auto"/>
        <w:ind w:left="1276"/>
        <w:contextualSpacing w:val="0"/>
        <w:rPr>
          <w:rFonts w:ascii="Arial" w:hAnsi="Arial" w:cs="Arial"/>
          <w:sz w:val="20"/>
          <w:szCs w:val="20"/>
        </w:rPr>
      </w:pPr>
      <w:r w:rsidRPr="00B73B71">
        <w:rPr>
          <w:rFonts w:ascii="Arial" w:hAnsi="Arial" w:cs="Arial"/>
          <w:sz w:val="20"/>
          <w:szCs w:val="20"/>
        </w:rPr>
        <w:t>oświadczenie Wykonawcy o braku podstaw wykluczenia z</w:t>
      </w:r>
      <w:r w:rsidRPr="00B73B71">
        <w:rPr>
          <w:rFonts w:ascii="Arial" w:hAnsi="Arial" w:cs="Arial"/>
          <w:b/>
          <w:sz w:val="20"/>
          <w:szCs w:val="20"/>
        </w:rPr>
        <w:t xml:space="preserve">  </w:t>
      </w:r>
      <w:r w:rsidRPr="00B73B71">
        <w:rPr>
          <w:rFonts w:ascii="Arial" w:hAnsi="Arial" w:cs="Arial"/>
          <w:sz w:val="20"/>
          <w:szCs w:val="20"/>
        </w:rPr>
        <w:t xml:space="preserve">postępowania </w:t>
      </w:r>
      <w:r w:rsidR="004E50F4" w:rsidRPr="00B73B71">
        <w:rPr>
          <w:rFonts w:ascii="Arial" w:hAnsi="Arial" w:cs="Arial"/>
          <w:sz w:val="20"/>
          <w:szCs w:val="20"/>
          <w:u w:val="single" w:color="000000"/>
        </w:rPr>
        <w:t>stanowiące załącznik</w:t>
      </w:r>
      <w:r w:rsidR="00A33477" w:rsidRPr="00B73B71">
        <w:rPr>
          <w:rFonts w:ascii="Arial" w:hAnsi="Arial" w:cs="Arial"/>
          <w:sz w:val="20"/>
          <w:szCs w:val="20"/>
          <w:u w:val="single" w:color="000000"/>
        </w:rPr>
        <w:t>i</w:t>
      </w:r>
      <w:r w:rsidR="004E50F4" w:rsidRPr="00B73B71">
        <w:rPr>
          <w:rFonts w:ascii="Arial" w:hAnsi="Arial" w:cs="Arial"/>
          <w:sz w:val="20"/>
          <w:szCs w:val="20"/>
          <w:u w:val="single" w:color="000000"/>
        </w:rPr>
        <w:t xml:space="preserve"> Nr </w:t>
      </w:r>
      <w:r w:rsidR="00620D13" w:rsidRPr="00B73B71">
        <w:rPr>
          <w:rFonts w:ascii="Arial" w:hAnsi="Arial" w:cs="Arial"/>
          <w:sz w:val="20"/>
          <w:szCs w:val="20"/>
          <w:u w:val="single" w:color="000000"/>
        </w:rPr>
        <w:t>4</w:t>
      </w:r>
      <w:r w:rsidR="00A33477" w:rsidRPr="00B73B71">
        <w:rPr>
          <w:rFonts w:ascii="Arial" w:hAnsi="Arial" w:cs="Arial"/>
          <w:sz w:val="20"/>
          <w:szCs w:val="20"/>
          <w:u w:val="single" w:color="000000"/>
        </w:rPr>
        <w:t xml:space="preserve"> d</w:t>
      </w:r>
      <w:r w:rsidR="004E50F4" w:rsidRPr="00B73B71">
        <w:rPr>
          <w:rFonts w:ascii="Arial" w:hAnsi="Arial" w:cs="Arial"/>
          <w:sz w:val="20"/>
          <w:szCs w:val="20"/>
          <w:u w:val="single" w:color="000000"/>
        </w:rPr>
        <w:t>o SIWZ</w:t>
      </w:r>
      <w:r w:rsidRPr="00B73B71">
        <w:rPr>
          <w:rFonts w:ascii="Arial" w:hAnsi="Arial" w:cs="Arial"/>
          <w:sz w:val="20"/>
          <w:szCs w:val="20"/>
        </w:rPr>
        <w:t>)</w:t>
      </w:r>
    </w:p>
    <w:p w:rsidR="001637B0" w:rsidRPr="00C668B0" w:rsidRDefault="001637B0" w:rsidP="001637B0">
      <w:pPr>
        <w:pStyle w:val="Tekstpodstawowy"/>
        <w:spacing w:line="194" w:lineRule="exact"/>
        <w:ind w:left="1441"/>
        <w:rPr>
          <w:rFonts w:cs="Arial"/>
          <w:sz w:val="20"/>
          <w:szCs w:val="20"/>
        </w:rPr>
      </w:pPr>
      <w:r w:rsidRPr="00C668B0">
        <w:rPr>
          <w:rFonts w:cs="Arial"/>
          <w:sz w:val="20"/>
          <w:szCs w:val="20"/>
        </w:rPr>
        <w:t xml:space="preserve">- w celu potwierdzenia spełnienia wymagania z Rozdziału X pkt </w:t>
      </w:r>
      <w:r w:rsidR="00660EE8">
        <w:rPr>
          <w:rFonts w:cs="Arial"/>
          <w:sz w:val="20"/>
          <w:szCs w:val="20"/>
        </w:rPr>
        <w:t xml:space="preserve">2 </w:t>
      </w:r>
      <w:r w:rsidRPr="00C668B0">
        <w:rPr>
          <w:rFonts w:cs="Arial"/>
          <w:sz w:val="20"/>
          <w:szCs w:val="20"/>
        </w:rPr>
        <w:t>SIWZ,</w:t>
      </w:r>
    </w:p>
    <w:p w:rsidR="003B0F03" w:rsidRDefault="003B0F03" w:rsidP="003B0F03">
      <w:pPr>
        <w:autoSpaceDE w:val="0"/>
        <w:autoSpaceDN w:val="0"/>
        <w:adjustRightInd w:val="0"/>
        <w:rPr>
          <w:rFonts w:cs="Arial"/>
          <w:sz w:val="20"/>
          <w:szCs w:val="20"/>
        </w:rPr>
      </w:pPr>
    </w:p>
    <w:p w:rsidR="001637B0" w:rsidRPr="00BE2D6C" w:rsidRDefault="00BE2D6C" w:rsidP="00BE2D6C">
      <w:pPr>
        <w:autoSpaceDE w:val="0"/>
        <w:autoSpaceDN w:val="0"/>
        <w:adjustRightInd w:val="0"/>
        <w:rPr>
          <w:rFonts w:cs="Arial"/>
          <w:sz w:val="20"/>
          <w:szCs w:val="20"/>
        </w:rPr>
      </w:pPr>
      <w:r w:rsidRPr="00BE2D6C">
        <w:rPr>
          <w:rFonts w:cs="Arial"/>
          <w:sz w:val="20"/>
          <w:szCs w:val="20"/>
        </w:rPr>
        <w:t xml:space="preserve">W przypadku wspólnego ubiegania się o zamówienie przez Wykonawców, </w:t>
      </w:r>
      <w:r w:rsidR="00FE52D0">
        <w:rPr>
          <w:rFonts w:cs="Arial"/>
          <w:sz w:val="20"/>
          <w:szCs w:val="20"/>
        </w:rPr>
        <w:t>oświadczenie</w:t>
      </w:r>
      <w:r w:rsidRPr="00BE2D6C">
        <w:rPr>
          <w:rFonts w:cs="Arial"/>
          <w:sz w:val="20"/>
          <w:szCs w:val="20"/>
        </w:rPr>
        <w:t xml:space="preserve"> składa każdy z Wykonawców wspólnie ubiegających się o zamówienie.</w:t>
      </w:r>
    </w:p>
    <w:p w:rsidR="003B0F03" w:rsidRPr="003B0F03" w:rsidRDefault="003B0F03" w:rsidP="003B0F03">
      <w:pPr>
        <w:autoSpaceDE w:val="0"/>
        <w:autoSpaceDN w:val="0"/>
        <w:adjustRightInd w:val="0"/>
        <w:rPr>
          <w:rFonts w:cs="Arial"/>
          <w:sz w:val="20"/>
          <w:szCs w:val="20"/>
          <w:lang w:eastAsia="ar-SA"/>
        </w:rPr>
      </w:pPr>
    </w:p>
    <w:p w:rsidR="00047A15" w:rsidRDefault="00483047" w:rsidP="0075398A">
      <w:pPr>
        <w:numPr>
          <w:ilvl w:val="2"/>
          <w:numId w:val="1"/>
        </w:numPr>
        <w:autoSpaceDE w:val="0"/>
        <w:autoSpaceDN w:val="0"/>
        <w:adjustRightInd w:val="0"/>
        <w:rPr>
          <w:rFonts w:cs="Arial"/>
          <w:sz w:val="20"/>
          <w:szCs w:val="20"/>
        </w:rPr>
      </w:pPr>
      <w:r w:rsidRPr="0075398A">
        <w:rPr>
          <w:rFonts w:cs="Arial"/>
          <w:sz w:val="20"/>
          <w:szCs w:val="20"/>
        </w:rPr>
        <w:t xml:space="preserve">Zamawiający, przed udzieleniem zamówienia, </w:t>
      </w:r>
      <w:r w:rsidR="00E27A5D">
        <w:rPr>
          <w:rFonts w:cs="Arial"/>
          <w:sz w:val="20"/>
          <w:szCs w:val="20"/>
        </w:rPr>
        <w:t>wezwie</w:t>
      </w:r>
      <w:r w:rsidR="00783753">
        <w:rPr>
          <w:rFonts w:cs="Arial"/>
          <w:sz w:val="20"/>
          <w:szCs w:val="20"/>
        </w:rPr>
        <w:t xml:space="preserve"> </w:t>
      </w:r>
      <w:r w:rsidRPr="0075398A">
        <w:rPr>
          <w:rFonts w:cs="Arial"/>
          <w:sz w:val="20"/>
          <w:szCs w:val="20"/>
        </w:rPr>
        <w:t>Wykonawcę, którego oferta została najwyżej oceniona, do złożenia w</w:t>
      </w:r>
      <w:r w:rsidR="00FE52D0">
        <w:rPr>
          <w:rFonts w:cs="Arial"/>
          <w:sz w:val="20"/>
          <w:szCs w:val="20"/>
        </w:rPr>
        <w:t xml:space="preserve"> wyznaczonym, </w:t>
      </w:r>
      <w:r w:rsidR="00FE52D0" w:rsidRPr="00ED14C6">
        <w:rPr>
          <w:rFonts w:cs="Arial"/>
          <w:b/>
          <w:sz w:val="20"/>
          <w:szCs w:val="20"/>
        </w:rPr>
        <w:t>nie krótszym niż 5</w:t>
      </w:r>
      <w:r w:rsidRPr="00ED14C6">
        <w:rPr>
          <w:rFonts w:cs="Arial"/>
          <w:b/>
          <w:sz w:val="20"/>
          <w:szCs w:val="20"/>
        </w:rPr>
        <w:t xml:space="preserve"> dni terminie</w:t>
      </w:r>
      <w:r w:rsidRPr="0075398A">
        <w:rPr>
          <w:rFonts w:cs="Arial"/>
          <w:sz w:val="20"/>
          <w:szCs w:val="20"/>
        </w:rPr>
        <w:t xml:space="preserve">, aktualnych na dzień </w:t>
      </w:r>
    </w:p>
    <w:p w:rsidR="00047A15" w:rsidRDefault="00047A15" w:rsidP="00047A15">
      <w:pPr>
        <w:autoSpaceDE w:val="0"/>
        <w:autoSpaceDN w:val="0"/>
        <w:adjustRightInd w:val="0"/>
        <w:ind w:left="720"/>
        <w:rPr>
          <w:rFonts w:cs="Arial"/>
          <w:sz w:val="20"/>
          <w:szCs w:val="20"/>
        </w:rPr>
      </w:pPr>
    </w:p>
    <w:p w:rsidR="00483047" w:rsidRPr="00047A15" w:rsidRDefault="00483047" w:rsidP="00047A15">
      <w:pPr>
        <w:autoSpaceDE w:val="0"/>
        <w:autoSpaceDN w:val="0"/>
        <w:adjustRightInd w:val="0"/>
        <w:ind w:left="720"/>
        <w:rPr>
          <w:rFonts w:cs="Arial"/>
          <w:sz w:val="20"/>
          <w:szCs w:val="20"/>
        </w:rPr>
      </w:pPr>
      <w:r w:rsidRPr="00047A15">
        <w:rPr>
          <w:rFonts w:cs="Arial"/>
          <w:sz w:val="20"/>
          <w:szCs w:val="20"/>
        </w:rPr>
        <w:t>złożenia oświadczeń lub dokumentów potwierdzających okoliczności, o których mowa w art. 25 ust. 1 Ustawy:</w:t>
      </w:r>
    </w:p>
    <w:p w:rsidR="001D4F8F" w:rsidRDefault="009E23AD" w:rsidP="007934AA">
      <w:pPr>
        <w:pStyle w:val="Akapitzlist"/>
        <w:widowControl w:val="0"/>
        <w:tabs>
          <w:tab w:val="left" w:pos="1442"/>
        </w:tabs>
        <w:spacing w:before="87" w:after="0" w:line="278" w:lineRule="auto"/>
        <w:ind w:right="152"/>
        <w:contextualSpacing w:val="0"/>
        <w:jc w:val="both"/>
        <w:rPr>
          <w:rFonts w:ascii="Arial" w:eastAsia="Univers-PL" w:hAnsi="Arial" w:cs="Arial"/>
          <w:sz w:val="20"/>
          <w:szCs w:val="20"/>
          <w:lang w:eastAsia="ar-SA"/>
        </w:rPr>
      </w:pPr>
      <w:r>
        <w:rPr>
          <w:rFonts w:ascii="Arial" w:eastAsia="Univers-PL" w:hAnsi="Arial" w:cs="Arial"/>
          <w:sz w:val="20"/>
          <w:szCs w:val="20"/>
          <w:lang w:eastAsia="ar-SA"/>
        </w:rPr>
        <w:t>a</w:t>
      </w:r>
      <w:r w:rsidR="001D4F8F" w:rsidRPr="00A33477">
        <w:rPr>
          <w:rFonts w:ascii="Arial" w:eastAsia="Univers-PL" w:hAnsi="Arial" w:cs="Arial"/>
          <w:sz w:val="20"/>
          <w:szCs w:val="20"/>
          <w:lang w:eastAsia="ar-SA"/>
        </w:rPr>
        <w:t xml:space="preserve">) </w:t>
      </w:r>
      <w:r w:rsidR="00B05F1D" w:rsidRPr="00A33477">
        <w:rPr>
          <w:rFonts w:ascii="Arial" w:eastAsia="Univers-PL" w:hAnsi="Arial" w:cs="Arial"/>
          <w:sz w:val="20"/>
          <w:szCs w:val="20"/>
          <w:lang w:eastAsia="ar-SA"/>
        </w:rPr>
        <w:t>odpis z właściwego rejestru lub z centralnej ewidencji i informacji o działalności gospodarczej, jeżeli odrębne przepisy wymagają wpisu do rejestru lub ewidencji , w celu potwierdzenia braku podstaw do wykluczenia  na podstawie  art. 24 ust. 5 pkt 1 ustawy</w:t>
      </w:r>
      <w:r w:rsidR="006F163F">
        <w:rPr>
          <w:rFonts w:ascii="Arial" w:eastAsia="Univers-PL" w:hAnsi="Arial" w:cs="Arial"/>
          <w:sz w:val="20"/>
          <w:szCs w:val="20"/>
          <w:lang w:eastAsia="ar-SA"/>
        </w:rPr>
        <w:t>,</w:t>
      </w:r>
      <w:r w:rsidR="00B05F1D" w:rsidRPr="00B9750E">
        <w:rPr>
          <w:rFonts w:ascii="Arial" w:eastAsia="Univers-PL" w:hAnsi="Arial" w:cs="Arial"/>
          <w:sz w:val="20"/>
          <w:szCs w:val="20"/>
          <w:lang w:eastAsia="ar-SA"/>
        </w:rPr>
        <w:t xml:space="preserve"> </w:t>
      </w:r>
    </w:p>
    <w:p w:rsidR="00696914" w:rsidRPr="00C668B0" w:rsidRDefault="00696914" w:rsidP="00C668B0">
      <w:pPr>
        <w:ind w:firstLine="708"/>
        <w:rPr>
          <w:rFonts w:cs="Arial"/>
          <w:sz w:val="20"/>
          <w:szCs w:val="20"/>
        </w:rPr>
      </w:pPr>
    </w:p>
    <w:p w:rsidR="00702560" w:rsidRDefault="00C668B0" w:rsidP="00C668B0">
      <w:pPr>
        <w:ind w:left="709" w:hanging="349"/>
        <w:rPr>
          <w:rFonts w:cs="Arial"/>
          <w:sz w:val="20"/>
          <w:szCs w:val="20"/>
        </w:rPr>
      </w:pPr>
      <w:r w:rsidRPr="00C668B0">
        <w:rPr>
          <w:rFonts w:cs="Arial"/>
          <w:sz w:val="20"/>
          <w:szCs w:val="20"/>
        </w:rPr>
        <w:t>3</w:t>
      </w:r>
      <w:r w:rsidR="00696914" w:rsidRPr="00C668B0">
        <w:rPr>
          <w:rFonts w:cs="Arial"/>
          <w:sz w:val="20"/>
          <w:szCs w:val="20"/>
        </w:rPr>
        <w:t xml:space="preserve">. </w:t>
      </w:r>
      <w:r w:rsidR="00696914" w:rsidRPr="00696914">
        <w:rPr>
          <w:rFonts w:cs="Arial"/>
          <w:sz w:val="20"/>
          <w:szCs w:val="20"/>
        </w:rPr>
        <w:t xml:space="preserve">Wykonawca, w terminie </w:t>
      </w:r>
      <w:r w:rsidR="00696914" w:rsidRPr="00696914">
        <w:rPr>
          <w:rFonts w:cs="Arial"/>
          <w:b/>
          <w:sz w:val="20"/>
          <w:szCs w:val="20"/>
        </w:rPr>
        <w:t>3 dni od dnia przekazania informacji,</w:t>
      </w:r>
      <w:r w:rsidR="007A5A27">
        <w:rPr>
          <w:rFonts w:cs="Arial"/>
          <w:b/>
          <w:sz w:val="20"/>
          <w:szCs w:val="20"/>
        </w:rPr>
        <w:t xml:space="preserve"> określonych</w:t>
      </w:r>
      <w:r w:rsidR="00696914" w:rsidRPr="00696914">
        <w:rPr>
          <w:rFonts w:cs="Arial"/>
          <w:b/>
          <w:sz w:val="20"/>
          <w:szCs w:val="20"/>
        </w:rPr>
        <w:t xml:space="preserve"> w art. 86 ust. 5</w:t>
      </w:r>
      <w:r w:rsidR="00696914" w:rsidRPr="00696914">
        <w:rPr>
          <w:rFonts w:cs="Arial"/>
          <w:sz w:val="20"/>
          <w:szCs w:val="20"/>
        </w:rPr>
        <w:t xml:space="preserve">, przekazuje zamawiającemu oświadczenie o przynależności lub braku przynależności do tej samej grupy </w:t>
      </w:r>
      <w:r w:rsidR="00696914" w:rsidRPr="00C668B0">
        <w:rPr>
          <w:rFonts w:cs="Arial"/>
          <w:sz w:val="20"/>
          <w:szCs w:val="20"/>
        </w:rPr>
        <w:t>kapitał</w:t>
      </w:r>
      <w:r w:rsidR="00696914" w:rsidRPr="00696914">
        <w:rPr>
          <w:rFonts w:cs="Arial"/>
          <w:sz w:val="20"/>
          <w:szCs w:val="20"/>
        </w:rPr>
        <w:t>owej, o której mowa w</w:t>
      </w:r>
      <w:r w:rsidR="001E764B">
        <w:rPr>
          <w:rFonts w:cs="Arial"/>
          <w:sz w:val="20"/>
          <w:szCs w:val="20"/>
        </w:rPr>
        <w:t xml:space="preserve"> art. 24</w:t>
      </w:r>
      <w:r w:rsidR="00696914" w:rsidRPr="00696914">
        <w:rPr>
          <w:rFonts w:cs="Arial"/>
          <w:sz w:val="20"/>
          <w:szCs w:val="20"/>
        </w:rPr>
        <w:t xml:space="preserve"> ust. 1 pkt 23. Wraz ze złożeniem oświadczenia, wykonawca </w:t>
      </w:r>
    </w:p>
    <w:p w:rsidR="00702560" w:rsidRDefault="00702560" w:rsidP="00C668B0">
      <w:pPr>
        <w:ind w:left="709" w:hanging="349"/>
        <w:rPr>
          <w:rFonts w:cs="Arial"/>
          <w:sz w:val="20"/>
          <w:szCs w:val="20"/>
        </w:rPr>
      </w:pPr>
    </w:p>
    <w:p w:rsidR="00702560" w:rsidRDefault="00702560" w:rsidP="00C668B0">
      <w:pPr>
        <w:ind w:left="709" w:hanging="349"/>
        <w:rPr>
          <w:rFonts w:cs="Arial"/>
          <w:sz w:val="20"/>
          <w:szCs w:val="20"/>
        </w:rPr>
      </w:pPr>
    </w:p>
    <w:p w:rsidR="00696914" w:rsidRPr="00696914" w:rsidRDefault="00696914" w:rsidP="00702560">
      <w:pPr>
        <w:ind w:left="567"/>
        <w:rPr>
          <w:rFonts w:cs="Arial"/>
          <w:sz w:val="20"/>
          <w:szCs w:val="20"/>
        </w:rPr>
      </w:pPr>
      <w:r w:rsidRPr="00696914">
        <w:rPr>
          <w:rFonts w:cs="Arial"/>
          <w:sz w:val="20"/>
          <w:szCs w:val="20"/>
        </w:rPr>
        <w:t>może przedstawić dowody, że powiązania z innym wykonawcą nie prowadzą do zakłócenia konkurencji w postępowaniu o udzielenie zamówienia</w:t>
      </w:r>
      <w:r w:rsidRPr="00C668B0">
        <w:rPr>
          <w:rFonts w:cs="Arial"/>
          <w:sz w:val="20"/>
          <w:szCs w:val="20"/>
        </w:rPr>
        <w:t xml:space="preserve"> </w:t>
      </w:r>
      <w:r w:rsidRPr="00086EFA">
        <w:rPr>
          <w:rFonts w:cs="Arial"/>
          <w:sz w:val="20"/>
          <w:szCs w:val="20"/>
        </w:rPr>
        <w:t xml:space="preserve">(wzór oświadczenia stanowi załącznik </w:t>
      </w:r>
      <w:r w:rsidR="003B0F03" w:rsidRPr="00086EFA">
        <w:rPr>
          <w:rFonts w:cs="Arial"/>
          <w:sz w:val="20"/>
          <w:szCs w:val="20"/>
        </w:rPr>
        <w:t xml:space="preserve"> Nr </w:t>
      </w:r>
      <w:r w:rsidR="00CF0DEC">
        <w:rPr>
          <w:rFonts w:cs="Arial"/>
          <w:sz w:val="20"/>
          <w:szCs w:val="20"/>
        </w:rPr>
        <w:t>3</w:t>
      </w:r>
      <w:r w:rsidRPr="00086EFA">
        <w:rPr>
          <w:rFonts w:cs="Arial"/>
          <w:sz w:val="20"/>
          <w:szCs w:val="20"/>
        </w:rPr>
        <w:t xml:space="preserve"> ).</w:t>
      </w:r>
    </w:p>
    <w:p w:rsidR="00086EFA" w:rsidRDefault="00086EFA" w:rsidP="00086EFA">
      <w:pPr>
        <w:autoSpaceDE w:val="0"/>
        <w:autoSpaceDN w:val="0"/>
        <w:adjustRightInd w:val="0"/>
        <w:ind w:left="708" w:firstLine="72"/>
        <w:rPr>
          <w:rFonts w:ascii="ArialMT" w:hAnsi="ArialMT" w:cs="ArialMT"/>
          <w:color w:val="FF0000"/>
          <w:sz w:val="20"/>
          <w:szCs w:val="20"/>
        </w:rPr>
      </w:pPr>
    </w:p>
    <w:p w:rsidR="00A33477" w:rsidRPr="00086EFA" w:rsidRDefault="00D92B6C" w:rsidP="00702560">
      <w:pPr>
        <w:autoSpaceDE w:val="0"/>
        <w:autoSpaceDN w:val="0"/>
        <w:adjustRightInd w:val="0"/>
        <w:ind w:left="426" w:firstLine="1"/>
        <w:rPr>
          <w:rFonts w:cs="Arial"/>
          <w:sz w:val="20"/>
          <w:szCs w:val="20"/>
        </w:rPr>
      </w:pPr>
      <w:r w:rsidRPr="00086EFA">
        <w:rPr>
          <w:rFonts w:ascii="ArialMT" w:hAnsi="ArialMT" w:cs="ArialMT"/>
          <w:sz w:val="20"/>
          <w:szCs w:val="20"/>
        </w:rPr>
        <w:t xml:space="preserve">W przypadku wspólnego ubiegania się o zamówienie przez Wykonawców oświadczenie o                 </w:t>
      </w:r>
      <w:r w:rsidR="00086EFA" w:rsidRPr="00086EFA">
        <w:rPr>
          <w:rFonts w:ascii="ArialMT" w:hAnsi="ArialMT" w:cs="ArialMT"/>
          <w:sz w:val="20"/>
          <w:szCs w:val="20"/>
        </w:rPr>
        <w:t xml:space="preserve"> </w:t>
      </w:r>
      <w:r w:rsidRPr="00086EFA">
        <w:rPr>
          <w:rFonts w:ascii="ArialMT" w:hAnsi="ArialMT" w:cs="ArialMT"/>
          <w:sz w:val="20"/>
          <w:szCs w:val="20"/>
        </w:rPr>
        <w:t>przynależności lub braku przynależności do tej samej grupy kapitałowej, składa każdy z      Wykonawców.</w:t>
      </w:r>
    </w:p>
    <w:p w:rsidR="0048734A" w:rsidRDefault="0048734A" w:rsidP="00C668B0">
      <w:pPr>
        <w:pStyle w:val="Akapitzlist"/>
        <w:widowControl w:val="0"/>
        <w:tabs>
          <w:tab w:val="left" w:pos="999"/>
        </w:tabs>
        <w:spacing w:before="44" w:after="0" w:line="240" w:lineRule="auto"/>
        <w:ind w:left="0"/>
        <w:contextualSpacing w:val="0"/>
        <w:jc w:val="both"/>
        <w:rPr>
          <w:rFonts w:ascii="Arial" w:hAnsi="Arial" w:cs="Arial"/>
          <w:sz w:val="20"/>
          <w:szCs w:val="20"/>
        </w:rPr>
      </w:pPr>
    </w:p>
    <w:p w:rsidR="00696914" w:rsidRPr="00C668B0" w:rsidRDefault="00542841" w:rsidP="00C668B0">
      <w:pPr>
        <w:pStyle w:val="Akapitzlist"/>
        <w:widowControl w:val="0"/>
        <w:tabs>
          <w:tab w:val="left" w:pos="999"/>
        </w:tabs>
        <w:spacing w:before="44" w:after="0" w:line="240" w:lineRule="auto"/>
        <w:ind w:left="0"/>
        <w:contextualSpacing w:val="0"/>
        <w:jc w:val="both"/>
        <w:rPr>
          <w:rFonts w:ascii="Arial" w:hAnsi="Arial" w:cs="Arial"/>
          <w:sz w:val="20"/>
          <w:szCs w:val="20"/>
        </w:rPr>
      </w:pPr>
      <w:r>
        <w:rPr>
          <w:rFonts w:ascii="Arial" w:hAnsi="Arial" w:cs="Arial"/>
          <w:sz w:val="20"/>
          <w:szCs w:val="20"/>
        </w:rPr>
        <w:t xml:space="preserve">       </w:t>
      </w:r>
      <w:r w:rsidR="00C668B0">
        <w:rPr>
          <w:rFonts w:ascii="Arial" w:hAnsi="Arial" w:cs="Arial"/>
          <w:sz w:val="20"/>
          <w:szCs w:val="20"/>
        </w:rPr>
        <w:t xml:space="preserve">4. </w:t>
      </w:r>
      <w:r w:rsidR="00696914" w:rsidRPr="00C668B0">
        <w:rPr>
          <w:rFonts w:ascii="Arial" w:hAnsi="Arial" w:cs="Arial"/>
          <w:sz w:val="20"/>
          <w:szCs w:val="20"/>
        </w:rPr>
        <w:t xml:space="preserve">Ponadto Wykonawcy zobowiązani są załączyć </w:t>
      </w:r>
      <w:r w:rsidR="00696914" w:rsidRPr="00C668B0">
        <w:rPr>
          <w:rFonts w:ascii="Arial" w:hAnsi="Arial" w:cs="Arial"/>
          <w:b/>
          <w:sz w:val="20"/>
          <w:szCs w:val="20"/>
        </w:rPr>
        <w:t>do</w:t>
      </w:r>
      <w:r w:rsidR="00696914" w:rsidRPr="00C668B0">
        <w:rPr>
          <w:rFonts w:ascii="Arial" w:hAnsi="Arial" w:cs="Arial"/>
          <w:b/>
          <w:spacing w:val="27"/>
          <w:sz w:val="20"/>
          <w:szCs w:val="20"/>
        </w:rPr>
        <w:t xml:space="preserve"> </w:t>
      </w:r>
      <w:r w:rsidR="00696914" w:rsidRPr="00C668B0">
        <w:rPr>
          <w:rFonts w:ascii="Arial" w:hAnsi="Arial" w:cs="Arial"/>
          <w:b/>
          <w:sz w:val="20"/>
          <w:szCs w:val="20"/>
        </w:rPr>
        <w:t>oferty</w:t>
      </w:r>
      <w:r w:rsidR="00696914" w:rsidRPr="00C668B0">
        <w:rPr>
          <w:rFonts w:ascii="Arial" w:hAnsi="Arial" w:cs="Arial"/>
          <w:sz w:val="20"/>
          <w:szCs w:val="20"/>
        </w:rPr>
        <w:t>:</w:t>
      </w:r>
    </w:p>
    <w:p w:rsidR="00696914" w:rsidRDefault="00857D87" w:rsidP="00C668B0">
      <w:pPr>
        <w:pStyle w:val="Akapitzlist"/>
        <w:widowControl w:val="0"/>
        <w:tabs>
          <w:tab w:val="left" w:pos="1412"/>
        </w:tabs>
        <w:spacing w:before="64" w:after="0" w:line="273" w:lineRule="auto"/>
        <w:ind w:left="1420" w:right="143"/>
        <w:contextualSpacing w:val="0"/>
        <w:jc w:val="both"/>
        <w:rPr>
          <w:rFonts w:ascii="Arial" w:hAnsi="Arial" w:cs="Arial"/>
          <w:sz w:val="20"/>
          <w:szCs w:val="20"/>
        </w:rPr>
      </w:pPr>
      <w:r>
        <w:rPr>
          <w:rFonts w:ascii="Arial" w:hAnsi="Arial" w:cs="Arial"/>
          <w:sz w:val="20"/>
          <w:szCs w:val="20"/>
        </w:rPr>
        <w:t>a</w:t>
      </w:r>
      <w:r w:rsidR="00C668B0" w:rsidRPr="00C668B0">
        <w:rPr>
          <w:rFonts w:ascii="Arial" w:hAnsi="Arial" w:cs="Arial"/>
          <w:sz w:val="20"/>
          <w:szCs w:val="20"/>
        </w:rPr>
        <w:t xml:space="preserve">) </w:t>
      </w:r>
      <w:r w:rsidR="00696914" w:rsidRPr="00C668B0">
        <w:rPr>
          <w:rFonts w:ascii="Arial" w:hAnsi="Arial" w:cs="Arial"/>
          <w:sz w:val="20"/>
          <w:szCs w:val="20"/>
        </w:rPr>
        <w:t>dokument, w którym ustanawiają pełnomocnika do reprezentowania ich w postępowaniu o udzielenie zamówienia albo reprezentowania w postępowaniu i zawarcia umowy w sprawie zamówienia publicznego -</w:t>
      </w:r>
      <w:r w:rsidR="00696914" w:rsidRPr="00FB5264">
        <w:rPr>
          <w:rFonts w:ascii="Arial" w:hAnsi="Arial" w:cs="Arial"/>
          <w:i/>
          <w:sz w:val="20"/>
          <w:szCs w:val="20"/>
        </w:rPr>
        <w:t>jeżeli</w:t>
      </w:r>
      <w:r w:rsidR="00696914" w:rsidRPr="00FB5264">
        <w:rPr>
          <w:rFonts w:ascii="Arial" w:hAnsi="Arial" w:cs="Arial"/>
          <w:i/>
          <w:spacing w:val="7"/>
          <w:sz w:val="20"/>
          <w:szCs w:val="20"/>
        </w:rPr>
        <w:t xml:space="preserve"> </w:t>
      </w:r>
      <w:r w:rsidR="00696914" w:rsidRPr="00FB5264">
        <w:rPr>
          <w:rFonts w:ascii="Arial" w:hAnsi="Arial" w:cs="Arial"/>
          <w:i/>
          <w:sz w:val="20"/>
          <w:szCs w:val="20"/>
        </w:rPr>
        <w:t>dotyczy.</w:t>
      </w:r>
    </w:p>
    <w:p w:rsidR="00775400" w:rsidRPr="00593C03" w:rsidRDefault="00542841" w:rsidP="00FE52D0">
      <w:pPr>
        <w:spacing w:before="75" w:line="292" w:lineRule="auto"/>
        <w:ind w:left="709" w:right="146" w:hanging="709"/>
        <w:rPr>
          <w:rFonts w:cs="Arial"/>
          <w:sz w:val="20"/>
          <w:szCs w:val="20"/>
        </w:rPr>
      </w:pPr>
      <w:r>
        <w:rPr>
          <w:rFonts w:ascii="Times New Roman" w:eastAsia="Univers-PL" w:hAnsi="Times New Roman" w:cs="Calibri"/>
          <w:color w:val="000000"/>
          <w:lang w:eastAsia="ar-SA"/>
        </w:rPr>
        <w:t xml:space="preserve">       </w:t>
      </w:r>
      <w:r w:rsidR="00FE52D0" w:rsidRPr="00FE52D0">
        <w:rPr>
          <w:rFonts w:eastAsia="Univers-PL" w:cs="Arial"/>
          <w:color w:val="000000"/>
          <w:sz w:val="20"/>
          <w:szCs w:val="20"/>
          <w:lang w:eastAsia="ar-SA"/>
        </w:rPr>
        <w:t>5</w:t>
      </w:r>
      <w:r w:rsidR="00697911" w:rsidRPr="00FE52D0">
        <w:rPr>
          <w:rFonts w:cs="Arial"/>
          <w:sz w:val="20"/>
          <w:szCs w:val="20"/>
        </w:rPr>
        <w:t>.</w:t>
      </w:r>
      <w:r w:rsidR="00697911" w:rsidRPr="00593C03">
        <w:rPr>
          <w:rFonts w:cs="Arial"/>
          <w:sz w:val="20"/>
          <w:szCs w:val="20"/>
        </w:rPr>
        <w:t xml:space="preserve">  </w:t>
      </w:r>
      <w:r w:rsidR="0071160A" w:rsidRPr="00593C03">
        <w:rPr>
          <w:rFonts w:cs="Arial"/>
          <w:sz w:val="20"/>
          <w:szCs w:val="20"/>
        </w:rPr>
        <w:t>Jeżeli wykonawca ma siedzibę lub miejsce zamieszkania poza terytorium Rzeczypospolitej Polskiej, zamiast dokument</w:t>
      </w:r>
      <w:r w:rsidR="003F29AD" w:rsidRPr="00593C03">
        <w:rPr>
          <w:rFonts w:cs="Arial"/>
          <w:sz w:val="20"/>
          <w:szCs w:val="20"/>
        </w:rPr>
        <w:t>ów</w:t>
      </w:r>
      <w:r w:rsidR="0071160A" w:rsidRPr="00593C03">
        <w:rPr>
          <w:rFonts w:cs="Arial"/>
          <w:sz w:val="20"/>
          <w:szCs w:val="20"/>
        </w:rPr>
        <w:t>, o który</w:t>
      </w:r>
      <w:r w:rsidR="003F29AD" w:rsidRPr="00593C03">
        <w:rPr>
          <w:rFonts w:cs="Arial"/>
          <w:sz w:val="20"/>
          <w:szCs w:val="20"/>
        </w:rPr>
        <w:t>ch</w:t>
      </w:r>
      <w:r w:rsidR="0071160A" w:rsidRPr="00593C03">
        <w:rPr>
          <w:rFonts w:cs="Arial"/>
          <w:sz w:val="20"/>
          <w:szCs w:val="20"/>
        </w:rPr>
        <w:t xml:space="preserve"> mowa w </w:t>
      </w:r>
      <w:r w:rsidR="00775400" w:rsidRPr="00593C03">
        <w:rPr>
          <w:rFonts w:cs="Arial"/>
          <w:sz w:val="20"/>
          <w:szCs w:val="20"/>
        </w:rPr>
        <w:t>:</w:t>
      </w:r>
    </w:p>
    <w:p w:rsidR="0071160A" w:rsidRPr="00593C03" w:rsidRDefault="00775400" w:rsidP="00775400">
      <w:pPr>
        <w:pStyle w:val="Akapitzlist"/>
        <w:tabs>
          <w:tab w:val="left" w:pos="426"/>
        </w:tabs>
        <w:autoSpaceDE w:val="0"/>
        <w:autoSpaceDN w:val="0"/>
        <w:adjustRightInd w:val="0"/>
        <w:ind w:left="426"/>
        <w:jc w:val="both"/>
        <w:rPr>
          <w:rFonts w:ascii="Arial" w:hAnsi="Arial" w:cs="Arial"/>
          <w:sz w:val="20"/>
          <w:szCs w:val="20"/>
        </w:rPr>
      </w:pPr>
      <w:r w:rsidRPr="00593C03">
        <w:rPr>
          <w:rFonts w:ascii="Arial" w:hAnsi="Arial" w:cs="Arial"/>
          <w:sz w:val="20"/>
          <w:szCs w:val="20"/>
        </w:rPr>
        <w:t xml:space="preserve">a) </w:t>
      </w:r>
      <w:r w:rsidR="0071160A" w:rsidRPr="00593C03">
        <w:rPr>
          <w:rFonts w:ascii="Arial" w:hAnsi="Arial" w:cs="Arial"/>
          <w:sz w:val="20"/>
          <w:szCs w:val="20"/>
        </w:rPr>
        <w:t xml:space="preserve">pkt </w:t>
      </w:r>
      <w:r w:rsidR="007A53CD">
        <w:rPr>
          <w:rFonts w:ascii="Arial" w:hAnsi="Arial" w:cs="Arial"/>
          <w:sz w:val="20"/>
          <w:szCs w:val="20"/>
        </w:rPr>
        <w:t>2</w:t>
      </w:r>
      <w:r w:rsidR="0071160A" w:rsidRPr="00593C03">
        <w:rPr>
          <w:rFonts w:ascii="Arial" w:hAnsi="Arial" w:cs="Arial"/>
          <w:sz w:val="20"/>
          <w:szCs w:val="20"/>
        </w:rPr>
        <w:t xml:space="preserve"> </w:t>
      </w:r>
      <w:r w:rsidR="007A53CD">
        <w:rPr>
          <w:rFonts w:ascii="Arial" w:hAnsi="Arial" w:cs="Arial"/>
          <w:sz w:val="20"/>
          <w:szCs w:val="20"/>
        </w:rPr>
        <w:t xml:space="preserve">lit </w:t>
      </w:r>
      <w:r w:rsidR="00857D87">
        <w:rPr>
          <w:rFonts w:ascii="Arial" w:hAnsi="Arial" w:cs="Arial"/>
          <w:sz w:val="20"/>
          <w:szCs w:val="20"/>
        </w:rPr>
        <w:t>a</w:t>
      </w:r>
      <w:r w:rsidRPr="00593C03">
        <w:rPr>
          <w:rFonts w:ascii="Arial" w:hAnsi="Arial" w:cs="Arial"/>
          <w:sz w:val="20"/>
          <w:szCs w:val="20"/>
        </w:rPr>
        <w:t xml:space="preserve">, </w:t>
      </w:r>
      <w:r w:rsidR="0071160A" w:rsidRPr="00593C03">
        <w:rPr>
          <w:rFonts w:ascii="Arial" w:hAnsi="Arial" w:cs="Arial"/>
          <w:sz w:val="20"/>
          <w:szCs w:val="20"/>
        </w:rPr>
        <w:t>składa dokument lub dokumenty, wystawione w kraju, w którym ma siedzibę lub miejsce zamieszkania, potwierdzające odpowiednio, że:</w:t>
      </w:r>
    </w:p>
    <w:p w:rsidR="0071160A" w:rsidRPr="00593C03" w:rsidRDefault="00775400" w:rsidP="00775400">
      <w:pPr>
        <w:autoSpaceDE w:val="0"/>
        <w:autoSpaceDN w:val="0"/>
        <w:adjustRightInd w:val="0"/>
        <w:ind w:left="851"/>
        <w:rPr>
          <w:rFonts w:cs="Arial"/>
          <w:sz w:val="20"/>
          <w:szCs w:val="20"/>
        </w:rPr>
      </w:pPr>
      <w:r w:rsidRPr="00593C03">
        <w:rPr>
          <w:rFonts w:cs="Arial"/>
          <w:sz w:val="20"/>
          <w:szCs w:val="20"/>
        </w:rPr>
        <w:t>-</w:t>
      </w:r>
      <w:r w:rsidR="0071160A" w:rsidRPr="00593C03">
        <w:rPr>
          <w:rFonts w:cs="Arial"/>
          <w:sz w:val="20"/>
          <w:szCs w:val="20"/>
        </w:rPr>
        <w:t xml:space="preserve"> nie otwarto jego likwidacji ani nie ogłoszono upadłości </w:t>
      </w:r>
      <w:r w:rsidRPr="00593C03">
        <w:rPr>
          <w:rFonts w:cs="Arial"/>
          <w:i/>
          <w:iCs/>
          <w:sz w:val="20"/>
          <w:szCs w:val="20"/>
        </w:rPr>
        <w:t>(dokument powinien być wystawiony nie wcześniej niż 6 miesięcy przed upływem terminu składania ofert)</w:t>
      </w:r>
      <w:r w:rsidRPr="00593C03">
        <w:rPr>
          <w:rFonts w:cs="Arial"/>
          <w:sz w:val="20"/>
          <w:szCs w:val="20"/>
        </w:rPr>
        <w:t>,</w:t>
      </w:r>
    </w:p>
    <w:p w:rsidR="00775400" w:rsidRDefault="00775400" w:rsidP="005D6CFE">
      <w:pPr>
        <w:autoSpaceDE w:val="0"/>
        <w:autoSpaceDN w:val="0"/>
        <w:adjustRightInd w:val="0"/>
        <w:ind w:left="426"/>
        <w:rPr>
          <w:rFonts w:cs="Arial"/>
          <w:sz w:val="20"/>
          <w:szCs w:val="20"/>
        </w:rPr>
      </w:pPr>
    </w:p>
    <w:p w:rsidR="003745D9" w:rsidRDefault="00ED14C6" w:rsidP="004456B4">
      <w:pPr>
        <w:autoSpaceDE w:val="0"/>
        <w:autoSpaceDN w:val="0"/>
        <w:adjustRightInd w:val="0"/>
        <w:ind w:left="360"/>
        <w:rPr>
          <w:rFonts w:cs="Arial"/>
          <w:sz w:val="20"/>
          <w:szCs w:val="20"/>
        </w:rPr>
      </w:pPr>
      <w:r>
        <w:rPr>
          <w:rFonts w:cs="Arial"/>
          <w:sz w:val="20"/>
          <w:szCs w:val="20"/>
        </w:rPr>
        <w:t>6</w:t>
      </w:r>
      <w:r w:rsidR="004456B4">
        <w:rPr>
          <w:rFonts w:cs="Arial"/>
          <w:sz w:val="20"/>
          <w:szCs w:val="20"/>
        </w:rPr>
        <w:t xml:space="preserve">. </w:t>
      </w:r>
      <w:r w:rsidR="007A53CD" w:rsidRPr="007A53CD">
        <w:rPr>
          <w:rFonts w:cs="Arial"/>
          <w:sz w:val="20"/>
          <w:szCs w:val="20"/>
        </w:rPr>
        <w:t xml:space="preserve">Jeżeli w kraju, w którym wykonawca ma siedzibę lub miejsce zamieszkania lub miejsce zamieszkania ma osoba, której dokument dotyczy, nie wydaje się dokumentów, o których mowa w ust. </w:t>
      </w:r>
      <w:r>
        <w:rPr>
          <w:rFonts w:cs="Arial"/>
          <w:sz w:val="20"/>
          <w:szCs w:val="20"/>
        </w:rPr>
        <w:t>5</w:t>
      </w:r>
      <w:r w:rsidR="007A53CD" w:rsidRPr="007A53CD">
        <w:rPr>
          <w:rFonts w:cs="Arial"/>
          <w:sz w:val="20"/>
          <w:szCs w:val="20"/>
        </w:rPr>
        <w:t>, zastępuje się je dokumentami za</w:t>
      </w:r>
      <w:r w:rsidR="007A5A27">
        <w:rPr>
          <w:rFonts w:cs="Arial"/>
          <w:sz w:val="20"/>
          <w:szCs w:val="20"/>
        </w:rPr>
        <w:t>w</w:t>
      </w:r>
      <w:r w:rsidR="007A53CD" w:rsidRPr="007A53CD">
        <w:rPr>
          <w:rFonts w:cs="Arial"/>
          <w:sz w:val="20"/>
          <w:szCs w:val="20"/>
        </w:rPr>
        <w:t>ierającymi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w:t>
      </w:r>
      <w:r w:rsidR="003745D9">
        <w:rPr>
          <w:rFonts w:cs="Arial"/>
          <w:sz w:val="20"/>
          <w:szCs w:val="20"/>
        </w:rPr>
        <w:t>.</w:t>
      </w:r>
    </w:p>
    <w:p w:rsidR="008F743C" w:rsidRDefault="008F743C" w:rsidP="00F60227">
      <w:pPr>
        <w:autoSpaceDE w:val="0"/>
        <w:autoSpaceDN w:val="0"/>
        <w:adjustRightInd w:val="0"/>
        <w:ind w:left="426"/>
        <w:rPr>
          <w:rFonts w:ascii="ArialMT" w:hAnsi="ArialMT" w:cs="ArialMT"/>
          <w:sz w:val="20"/>
          <w:szCs w:val="20"/>
        </w:rPr>
      </w:pPr>
    </w:p>
    <w:p w:rsidR="008F743C" w:rsidRDefault="008F743C" w:rsidP="00F60227">
      <w:pPr>
        <w:autoSpaceDE w:val="0"/>
        <w:autoSpaceDN w:val="0"/>
        <w:adjustRightInd w:val="0"/>
        <w:ind w:left="426"/>
        <w:rPr>
          <w:rFonts w:ascii="ArialMT" w:hAnsi="ArialMT" w:cs="ArialMT"/>
          <w:sz w:val="20"/>
          <w:szCs w:val="20"/>
        </w:rPr>
      </w:pPr>
    </w:p>
    <w:p w:rsidR="00F60227" w:rsidRPr="00FB5B0B" w:rsidRDefault="00F60227" w:rsidP="00FB5B0B">
      <w:pPr>
        <w:autoSpaceDE w:val="0"/>
        <w:autoSpaceDN w:val="0"/>
        <w:adjustRightInd w:val="0"/>
        <w:ind w:left="426"/>
        <w:rPr>
          <w:rFonts w:ascii="ArialMT" w:hAnsi="ArialMT" w:cs="ArialMT"/>
          <w:sz w:val="20"/>
          <w:szCs w:val="20"/>
        </w:rPr>
      </w:pPr>
      <w:r>
        <w:rPr>
          <w:rFonts w:ascii="ArialMT" w:hAnsi="ArialMT" w:cs="ArialMT"/>
          <w:sz w:val="20"/>
          <w:szCs w:val="20"/>
        </w:rPr>
        <w:t xml:space="preserve">7. Wykonawca, który podlega wykluczeniu na podstawie art. 24 ust. 1 pkt 13 i 14 oraz pkt 16 – 20 ustawy </w:t>
      </w:r>
      <w:proofErr w:type="spellStart"/>
      <w:r>
        <w:rPr>
          <w:rFonts w:ascii="ArialMT" w:hAnsi="ArialMT" w:cs="ArialMT"/>
          <w:sz w:val="20"/>
          <w:szCs w:val="20"/>
        </w:rPr>
        <w:t>Pzp</w:t>
      </w:r>
      <w:proofErr w:type="spellEnd"/>
      <w:r>
        <w:rPr>
          <w:rFonts w:ascii="ArialMT" w:hAnsi="ArialMT" w:cs="ArialMT"/>
          <w:sz w:val="20"/>
          <w:szCs w:val="20"/>
        </w:rPr>
        <w:t xml:space="preserve"> może przedstawić dowody na to, że p</w:t>
      </w:r>
      <w:r w:rsidR="00FB5B0B">
        <w:rPr>
          <w:rFonts w:ascii="ArialMT" w:hAnsi="ArialMT" w:cs="ArialMT"/>
          <w:sz w:val="20"/>
          <w:szCs w:val="20"/>
        </w:rPr>
        <w:t xml:space="preserve">odjęte przez niego środki są </w:t>
      </w:r>
      <w:r>
        <w:rPr>
          <w:rFonts w:ascii="ArialMT" w:hAnsi="ArialMT" w:cs="ArialMT"/>
          <w:sz w:val="20"/>
          <w:szCs w:val="20"/>
        </w:rPr>
        <w:t>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w:t>
      </w:r>
    </w:p>
    <w:p w:rsidR="005D6CFE" w:rsidRPr="000F03C6" w:rsidRDefault="00F60227" w:rsidP="004456B4">
      <w:pPr>
        <w:autoSpaceDE w:val="0"/>
        <w:autoSpaceDN w:val="0"/>
        <w:adjustRightInd w:val="0"/>
        <w:ind w:left="360"/>
        <w:rPr>
          <w:rFonts w:cs="Arial"/>
          <w:sz w:val="20"/>
          <w:szCs w:val="20"/>
        </w:rPr>
      </w:pPr>
      <w:r>
        <w:rPr>
          <w:rFonts w:cs="Arial"/>
          <w:sz w:val="20"/>
          <w:szCs w:val="20"/>
        </w:rPr>
        <w:t>8</w:t>
      </w:r>
      <w:r w:rsidR="004456B4">
        <w:rPr>
          <w:rFonts w:cs="Arial"/>
          <w:sz w:val="20"/>
          <w:szCs w:val="20"/>
        </w:rPr>
        <w:t xml:space="preserve">. </w:t>
      </w:r>
      <w:r w:rsidR="00483047" w:rsidRPr="000F03C6">
        <w:rPr>
          <w:rFonts w:cs="Arial"/>
          <w:sz w:val="20"/>
          <w:szCs w:val="20"/>
        </w:rPr>
        <w:t>Jeżeli jest to niezbędne do zapewnienia odpowiedniego przebiegu postępowania o udzielenie zamówienia, Zamawiający może na każdym etapie postępowania wezwać Wykonawców do złożenia wszystkich lub niektórych oświadczeń lub dokumentów potwierdzających, że nie podlegają wykluczeniu, spełniają warunki udziału w postępowaniu, a jeżeli zachodzą uzasadnione podstawy do uznania, że złożone uprzednio oświadczenia lub dokumenty nie są już aktualne, do złożenia aktualnych oświadczeń lub dokumentów.</w:t>
      </w:r>
    </w:p>
    <w:p w:rsidR="000F03C6" w:rsidRPr="00ED221A" w:rsidRDefault="00F60227" w:rsidP="00FB5B0B">
      <w:pPr>
        <w:autoSpaceDE w:val="0"/>
        <w:autoSpaceDN w:val="0"/>
        <w:adjustRightInd w:val="0"/>
        <w:ind w:left="360"/>
        <w:rPr>
          <w:rFonts w:cs="Arial"/>
          <w:sz w:val="20"/>
          <w:szCs w:val="20"/>
        </w:rPr>
      </w:pPr>
      <w:r>
        <w:rPr>
          <w:rFonts w:cs="Arial"/>
          <w:sz w:val="20"/>
          <w:szCs w:val="20"/>
        </w:rPr>
        <w:t>9</w:t>
      </w:r>
      <w:r w:rsidR="004456B4">
        <w:rPr>
          <w:rFonts w:cs="Arial"/>
          <w:sz w:val="20"/>
          <w:szCs w:val="20"/>
        </w:rPr>
        <w:t xml:space="preserve">. </w:t>
      </w:r>
      <w:r w:rsidR="000F03C6" w:rsidRPr="000F03C6">
        <w:rPr>
          <w:rFonts w:cs="Arial"/>
          <w:sz w:val="20"/>
          <w:szCs w:val="20"/>
        </w:rPr>
        <w:t xml:space="preserve">Wykonawca nie jest obowiązany do złożenia oświadczeń lub dokumentów potwierdzających okoliczności, o których mowa w art. 25 ust. 1 pkt 1 i 3 Ustawy, jeżeli Zamawiający posiada oświadczenia lub dokumenty dotyczące tego Wykonawcy lub może je uzyskać za pomocą bezpłatnych i ogólnodostępnych baz danych, w szczególności rejestrów publicznych w rozumieniu ustawy z dnia 17 </w:t>
      </w:r>
      <w:r w:rsidR="000F03C6" w:rsidRPr="00ED221A">
        <w:rPr>
          <w:rFonts w:cs="Arial"/>
          <w:sz w:val="20"/>
          <w:szCs w:val="20"/>
        </w:rPr>
        <w:t>lutego 2005 r. o informatyzacji działalności podmiotów realizujących zadania publiczne (Dz.U. z 2014 r. poz. 1114 oraz z 2016 r. poz. 352).</w:t>
      </w:r>
    </w:p>
    <w:p w:rsidR="00FE52D0" w:rsidRPr="00ED221A" w:rsidRDefault="00F60227" w:rsidP="003C2723">
      <w:pPr>
        <w:ind w:left="364"/>
        <w:rPr>
          <w:rFonts w:cs="Arial"/>
          <w:sz w:val="20"/>
          <w:szCs w:val="20"/>
        </w:rPr>
      </w:pPr>
      <w:r>
        <w:rPr>
          <w:rFonts w:cs="Arial"/>
          <w:sz w:val="20"/>
          <w:szCs w:val="20"/>
        </w:rPr>
        <w:t>10</w:t>
      </w:r>
      <w:r w:rsidR="00FE52D0" w:rsidRPr="00ED221A">
        <w:rPr>
          <w:rFonts w:cs="Arial"/>
          <w:sz w:val="20"/>
          <w:szCs w:val="20"/>
        </w:rPr>
        <w:t xml:space="preserve">. Zamawiający, zgodnie z art. 24 aa ustawy </w:t>
      </w:r>
      <w:proofErr w:type="spellStart"/>
      <w:r w:rsidR="00FE52D0" w:rsidRPr="00ED221A">
        <w:rPr>
          <w:rFonts w:cs="Arial"/>
          <w:sz w:val="20"/>
          <w:szCs w:val="20"/>
        </w:rPr>
        <w:t>Pzp</w:t>
      </w:r>
      <w:proofErr w:type="spellEnd"/>
      <w:r w:rsidR="00FE52D0" w:rsidRPr="00ED221A">
        <w:rPr>
          <w:rFonts w:cs="Arial"/>
          <w:sz w:val="20"/>
          <w:szCs w:val="20"/>
        </w:rPr>
        <w:t>, przewiduje możliwość w pierwszej kolejności dokonania oceny ofert, a następnie zbadania czy Wykonawca, którego oferta została oceniona jako najkorzystniejsza, nie podlega wykluczeniu oraz spełnia warunki udziału w postępowaniu.</w:t>
      </w:r>
    </w:p>
    <w:p w:rsidR="00B9750E" w:rsidRDefault="00B9750E" w:rsidP="00B9750E">
      <w:pPr>
        <w:ind w:left="364"/>
        <w:rPr>
          <w:rFonts w:cs="Arial"/>
          <w:sz w:val="20"/>
          <w:szCs w:val="20"/>
        </w:rPr>
      </w:pPr>
    </w:p>
    <w:p w:rsidR="00702560" w:rsidRDefault="00702560" w:rsidP="00B9750E">
      <w:pPr>
        <w:ind w:left="364"/>
        <w:rPr>
          <w:rFonts w:cs="Arial"/>
          <w:sz w:val="20"/>
          <w:szCs w:val="20"/>
        </w:rPr>
      </w:pPr>
    </w:p>
    <w:p w:rsidR="00702560" w:rsidRDefault="00702560" w:rsidP="00B9750E">
      <w:pPr>
        <w:ind w:left="364"/>
        <w:rPr>
          <w:rFonts w:cs="Arial"/>
          <w:sz w:val="20"/>
          <w:szCs w:val="20"/>
        </w:rPr>
      </w:pPr>
    </w:p>
    <w:p w:rsidR="00702560" w:rsidRDefault="00702560" w:rsidP="00B9750E">
      <w:pPr>
        <w:ind w:left="364"/>
        <w:rPr>
          <w:rFonts w:cs="Arial"/>
          <w:sz w:val="20"/>
          <w:szCs w:val="20"/>
          <w:u w:val="single"/>
        </w:rPr>
      </w:pPr>
    </w:p>
    <w:p w:rsidR="00702560" w:rsidRPr="00702560" w:rsidRDefault="00702560" w:rsidP="00B9750E">
      <w:pPr>
        <w:ind w:left="364"/>
        <w:rPr>
          <w:rFonts w:cs="Arial"/>
          <w:sz w:val="20"/>
          <w:szCs w:val="20"/>
          <w:u w:val="single"/>
        </w:rPr>
      </w:pPr>
    </w:p>
    <w:p w:rsidR="00266EEC" w:rsidRDefault="00266EEC" w:rsidP="007564C3">
      <w:pPr>
        <w:pStyle w:val="punkt"/>
        <w:ind w:left="993" w:hanging="633"/>
      </w:pPr>
      <w:r w:rsidRPr="005E31D6">
        <w:t xml:space="preserve">Oferta składana </w:t>
      </w:r>
      <w:r w:rsidRPr="00DA2376">
        <w:t xml:space="preserve">przez podmioty występujące wspólnie </w:t>
      </w:r>
    </w:p>
    <w:p w:rsidR="00702560" w:rsidRPr="00702560" w:rsidRDefault="00702560" w:rsidP="00702560">
      <w:pPr>
        <w:pStyle w:val="akapit"/>
      </w:pPr>
    </w:p>
    <w:p w:rsidR="0071160A" w:rsidRPr="00DA2376" w:rsidRDefault="0071160A" w:rsidP="00570D17">
      <w:pPr>
        <w:pStyle w:val="Tekstpodstawowy"/>
        <w:numPr>
          <w:ilvl w:val="0"/>
          <w:numId w:val="4"/>
        </w:numPr>
        <w:ind w:right="57"/>
        <w:jc w:val="both"/>
        <w:rPr>
          <w:rFonts w:cs="Arial"/>
          <w:sz w:val="20"/>
          <w:szCs w:val="20"/>
        </w:rPr>
      </w:pPr>
      <w:r w:rsidRPr="00DA2376">
        <w:rPr>
          <w:rFonts w:cs="Arial"/>
          <w:sz w:val="20"/>
          <w:szCs w:val="20"/>
        </w:rPr>
        <w:t>Wykonawcy wspólnie ubiegający się o zamówienie:</w:t>
      </w:r>
    </w:p>
    <w:p w:rsidR="0071160A" w:rsidRPr="00DA2376" w:rsidRDefault="0071160A" w:rsidP="00570D17">
      <w:pPr>
        <w:pStyle w:val="Tekstpodstawowy"/>
        <w:numPr>
          <w:ilvl w:val="1"/>
          <w:numId w:val="4"/>
        </w:numPr>
        <w:ind w:right="57"/>
        <w:jc w:val="both"/>
        <w:rPr>
          <w:rFonts w:cs="Arial"/>
          <w:sz w:val="20"/>
          <w:szCs w:val="20"/>
        </w:rPr>
      </w:pPr>
      <w:r w:rsidRPr="00DA2376">
        <w:rPr>
          <w:rFonts w:cs="Arial"/>
          <w:sz w:val="20"/>
          <w:szCs w:val="20"/>
        </w:rPr>
        <w:t>ponoszą solidarną odpowiedzialność za niewykonanie lub nienależyte wykonanie zobowiązania,</w:t>
      </w:r>
    </w:p>
    <w:p w:rsidR="0071160A" w:rsidRPr="00DA2376" w:rsidRDefault="0071160A" w:rsidP="00570D17">
      <w:pPr>
        <w:pStyle w:val="Tekstpodstawowy"/>
        <w:numPr>
          <w:ilvl w:val="1"/>
          <w:numId w:val="4"/>
        </w:numPr>
        <w:ind w:right="57"/>
        <w:jc w:val="both"/>
        <w:rPr>
          <w:rFonts w:cs="Arial"/>
          <w:sz w:val="20"/>
          <w:szCs w:val="20"/>
        </w:rPr>
      </w:pPr>
      <w:r w:rsidRPr="00DA2376">
        <w:rPr>
          <w:rFonts w:cs="Arial"/>
          <w:sz w:val="20"/>
          <w:szCs w:val="20"/>
        </w:rPr>
        <w:t>zobowiązani są ustanowić Pełnomocnika do reprezentowania ich w postępowaniu o udzielenie zamówienia publicznego albo reprezentowania w postępowaniu i zawarcia umowy w sprawie zamówienia. Przyjmuje się, że pełnomocnictwo do podpisania oferty obejmuje pełnomocnictwo do poświadczenia za zgodność z  oryginałem wszystkich dokumentów;</w:t>
      </w:r>
    </w:p>
    <w:p w:rsidR="0071160A" w:rsidRPr="00DA6284" w:rsidRDefault="0071160A" w:rsidP="00570D17">
      <w:pPr>
        <w:pStyle w:val="Tekstpodstawowy"/>
        <w:numPr>
          <w:ilvl w:val="1"/>
          <w:numId w:val="4"/>
        </w:numPr>
        <w:autoSpaceDE w:val="0"/>
        <w:autoSpaceDN w:val="0"/>
        <w:adjustRightInd w:val="0"/>
        <w:ind w:right="57"/>
        <w:jc w:val="both"/>
        <w:rPr>
          <w:rFonts w:cs="Arial"/>
          <w:sz w:val="20"/>
          <w:szCs w:val="20"/>
        </w:rPr>
      </w:pPr>
      <w:r w:rsidRPr="00DA6284">
        <w:rPr>
          <w:rFonts w:cs="Arial"/>
          <w:sz w:val="20"/>
          <w:szCs w:val="20"/>
        </w:rPr>
        <w:t>pełnomocnictwo musi wynikać z umowy lub z innej czynności prawnej, mieć formę pisemną; fakt ustanowienia Pełnomocnika musi wynikać z załączonych do oferty dokumentów, wszelka korespondencja prowadzona będzie z Pełnomocnikiem;</w:t>
      </w:r>
    </w:p>
    <w:p w:rsidR="0071160A" w:rsidRDefault="0071160A" w:rsidP="00570D17">
      <w:pPr>
        <w:pStyle w:val="Tekstpodstawowy"/>
        <w:numPr>
          <w:ilvl w:val="1"/>
          <w:numId w:val="4"/>
        </w:numPr>
        <w:autoSpaceDE w:val="0"/>
        <w:autoSpaceDN w:val="0"/>
        <w:adjustRightInd w:val="0"/>
        <w:ind w:right="57"/>
        <w:jc w:val="both"/>
        <w:rPr>
          <w:rFonts w:cs="Arial"/>
          <w:sz w:val="20"/>
          <w:szCs w:val="20"/>
        </w:rPr>
      </w:pPr>
      <w:r w:rsidRPr="0092697E">
        <w:rPr>
          <w:rFonts w:cs="Arial"/>
          <w:sz w:val="20"/>
          <w:szCs w:val="20"/>
        </w:rPr>
        <w:t>Pełnomocnictwo musi być podpisane przez osoby upoważnione do reprezentowania poszczególnych Wykonawców i musi znajdować się w ofercie wspólnej Wykonawców;</w:t>
      </w:r>
    </w:p>
    <w:p w:rsidR="00007698" w:rsidRPr="007603B5" w:rsidRDefault="00007698" w:rsidP="00570D17">
      <w:pPr>
        <w:pStyle w:val="Tekstpodstawowy"/>
        <w:numPr>
          <w:ilvl w:val="1"/>
          <w:numId w:val="4"/>
        </w:numPr>
        <w:autoSpaceDE w:val="0"/>
        <w:autoSpaceDN w:val="0"/>
        <w:adjustRightInd w:val="0"/>
        <w:ind w:right="57"/>
        <w:jc w:val="both"/>
        <w:rPr>
          <w:rFonts w:cs="Arial"/>
          <w:sz w:val="20"/>
          <w:szCs w:val="20"/>
        </w:rPr>
      </w:pPr>
      <w:r w:rsidRPr="007603B5">
        <w:rPr>
          <w:rFonts w:cs="Arial"/>
          <w:sz w:val="20"/>
          <w:szCs w:val="20"/>
        </w:rPr>
        <w:t>Pełnomocnictwo musi być złożone w formie oryginału lub kopii potwierdzonej notarialnie</w:t>
      </w:r>
      <w:r w:rsidR="007603B5" w:rsidRPr="007603B5">
        <w:rPr>
          <w:rFonts w:cs="Arial"/>
          <w:sz w:val="20"/>
          <w:szCs w:val="20"/>
        </w:rPr>
        <w:t>.</w:t>
      </w:r>
    </w:p>
    <w:p w:rsidR="0071160A" w:rsidRPr="0092697E" w:rsidRDefault="0071160A" w:rsidP="00570D17">
      <w:pPr>
        <w:pStyle w:val="Tekstpodstawowy"/>
        <w:numPr>
          <w:ilvl w:val="1"/>
          <w:numId w:val="4"/>
        </w:numPr>
        <w:autoSpaceDE w:val="0"/>
        <w:autoSpaceDN w:val="0"/>
        <w:adjustRightInd w:val="0"/>
        <w:ind w:right="57"/>
        <w:jc w:val="both"/>
        <w:rPr>
          <w:rFonts w:cs="Arial"/>
          <w:sz w:val="20"/>
          <w:szCs w:val="20"/>
        </w:rPr>
      </w:pPr>
      <w:r w:rsidRPr="0092697E">
        <w:rPr>
          <w:rFonts w:cs="Arial"/>
          <w:sz w:val="20"/>
          <w:szCs w:val="20"/>
        </w:rPr>
        <w:t>Formularz oferty powinien zawierać wszystkie dane podmiotów składających ofertę wspólną.</w:t>
      </w:r>
    </w:p>
    <w:p w:rsidR="0071160A" w:rsidRPr="00DA6284" w:rsidRDefault="0071160A" w:rsidP="0071160A">
      <w:pPr>
        <w:pStyle w:val="Tekstpodstawowy"/>
        <w:autoSpaceDE w:val="0"/>
        <w:autoSpaceDN w:val="0"/>
        <w:adjustRightInd w:val="0"/>
        <w:ind w:left="540" w:right="57"/>
        <w:jc w:val="both"/>
        <w:rPr>
          <w:rFonts w:cs="Arial"/>
          <w:sz w:val="20"/>
          <w:szCs w:val="20"/>
        </w:rPr>
      </w:pPr>
    </w:p>
    <w:p w:rsidR="0071160A" w:rsidRPr="00DA6284" w:rsidRDefault="0071160A" w:rsidP="0071160A">
      <w:pPr>
        <w:autoSpaceDE w:val="0"/>
        <w:autoSpaceDN w:val="0"/>
        <w:adjustRightInd w:val="0"/>
        <w:jc w:val="left"/>
        <w:rPr>
          <w:rFonts w:cs="Arial"/>
          <w:sz w:val="20"/>
          <w:szCs w:val="20"/>
        </w:rPr>
      </w:pPr>
      <w:r w:rsidRPr="00DA6284">
        <w:rPr>
          <w:rFonts w:cs="Arial"/>
          <w:sz w:val="20"/>
          <w:szCs w:val="20"/>
        </w:rPr>
        <w:t>2. Sposób składania dokumentów w ofercie wspólnej:</w:t>
      </w:r>
    </w:p>
    <w:p w:rsidR="0071160A" w:rsidRDefault="0071160A" w:rsidP="0071160A">
      <w:pPr>
        <w:autoSpaceDE w:val="0"/>
        <w:autoSpaceDN w:val="0"/>
        <w:adjustRightInd w:val="0"/>
        <w:ind w:left="567"/>
        <w:rPr>
          <w:rFonts w:cs="Arial"/>
          <w:sz w:val="20"/>
          <w:szCs w:val="20"/>
        </w:rPr>
      </w:pPr>
      <w:r w:rsidRPr="00DA6284">
        <w:rPr>
          <w:rFonts w:cs="Arial"/>
          <w:sz w:val="20"/>
          <w:szCs w:val="20"/>
        </w:rPr>
        <w:t xml:space="preserve">2.1. </w:t>
      </w:r>
      <w:r w:rsidR="007564C3">
        <w:rPr>
          <w:rFonts w:cs="Arial"/>
          <w:sz w:val="20"/>
          <w:szCs w:val="20"/>
        </w:rPr>
        <w:t>D</w:t>
      </w:r>
      <w:r w:rsidRPr="00DA6284">
        <w:rPr>
          <w:rFonts w:cs="Arial"/>
          <w:sz w:val="20"/>
          <w:szCs w:val="20"/>
        </w:rPr>
        <w:t xml:space="preserve">okumenty opisane w </w:t>
      </w:r>
      <w:r>
        <w:rPr>
          <w:rFonts w:cs="Arial"/>
          <w:sz w:val="20"/>
          <w:szCs w:val="20"/>
        </w:rPr>
        <w:t xml:space="preserve">Rozdziale XV pkt </w:t>
      </w:r>
      <w:r w:rsidR="007564C3">
        <w:rPr>
          <w:rFonts w:cs="Arial"/>
          <w:sz w:val="20"/>
          <w:szCs w:val="20"/>
        </w:rPr>
        <w:t xml:space="preserve">2 lit. </w:t>
      </w:r>
      <w:r w:rsidR="00F45D48">
        <w:rPr>
          <w:rFonts w:cs="Arial"/>
          <w:sz w:val="20"/>
          <w:szCs w:val="20"/>
        </w:rPr>
        <w:t>a</w:t>
      </w:r>
      <w:r>
        <w:rPr>
          <w:rFonts w:cs="Arial"/>
          <w:sz w:val="20"/>
          <w:szCs w:val="20"/>
        </w:rPr>
        <w:t xml:space="preserve">, </w:t>
      </w:r>
      <w:r w:rsidRPr="00DA6284">
        <w:rPr>
          <w:rFonts w:cs="Arial"/>
          <w:sz w:val="20"/>
          <w:szCs w:val="20"/>
        </w:rPr>
        <w:t>dotyczące własnej firmy, składa każdy z Wykonawców składających ofertę wspólną w imieniu własnym,</w:t>
      </w:r>
      <w:r w:rsidR="007564C3">
        <w:rPr>
          <w:rFonts w:cs="Arial"/>
          <w:sz w:val="20"/>
          <w:szCs w:val="20"/>
        </w:rPr>
        <w:t xml:space="preserve"> </w:t>
      </w:r>
      <w:r w:rsidR="007564C3" w:rsidRPr="00BA74ED">
        <w:rPr>
          <w:rFonts w:cs="Arial"/>
          <w:b/>
          <w:sz w:val="20"/>
          <w:szCs w:val="20"/>
          <w:u w:val="single"/>
        </w:rPr>
        <w:t>(na wezwanie Zamawiającego)</w:t>
      </w:r>
    </w:p>
    <w:p w:rsidR="00B27A80" w:rsidRDefault="007564C3" w:rsidP="00B27A80">
      <w:pPr>
        <w:autoSpaceDE w:val="0"/>
        <w:autoSpaceDN w:val="0"/>
        <w:adjustRightInd w:val="0"/>
        <w:ind w:left="567"/>
        <w:rPr>
          <w:rFonts w:cs="Arial"/>
          <w:b/>
          <w:sz w:val="20"/>
          <w:szCs w:val="20"/>
          <w:u w:val="single"/>
        </w:rPr>
      </w:pPr>
      <w:r>
        <w:rPr>
          <w:rFonts w:cs="Arial"/>
          <w:sz w:val="20"/>
          <w:szCs w:val="20"/>
        </w:rPr>
        <w:t xml:space="preserve">2.2. </w:t>
      </w:r>
      <w:r w:rsidR="00B27A80">
        <w:rPr>
          <w:rFonts w:cs="Arial"/>
          <w:sz w:val="20"/>
          <w:szCs w:val="20"/>
        </w:rPr>
        <w:t>Oświadczeni</w:t>
      </w:r>
      <w:r w:rsidR="00840EC0">
        <w:rPr>
          <w:rFonts w:cs="Arial"/>
          <w:sz w:val="20"/>
          <w:szCs w:val="20"/>
        </w:rPr>
        <w:t>e</w:t>
      </w:r>
      <w:r w:rsidR="00B27A80">
        <w:rPr>
          <w:rFonts w:cs="Arial"/>
          <w:sz w:val="20"/>
          <w:szCs w:val="20"/>
        </w:rPr>
        <w:t xml:space="preserve"> opisane</w:t>
      </w:r>
      <w:r w:rsidR="00B27A80" w:rsidRPr="00DA6284">
        <w:rPr>
          <w:rFonts w:cs="Arial"/>
          <w:sz w:val="20"/>
          <w:szCs w:val="20"/>
        </w:rPr>
        <w:t xml:space="preserve"> w </w:t>
      </w:r>
      <w:r w:rsidR="00B27A80">
        <w:rPr>
          <w:rFonts w:cs="Arial"/>
          <w:sz w:val="20"/>
          <w:szCs w:val="20"/>
        </w:rPr>
        <w:t xml:space="preserve">Rozdziale XV pkt 1 lit. b  (stanowiące załącznik Nr </w:t>
      </w:r>
      <w:r w:rsidR="00832315" w:rsidRPr="00620D13">
        <w:rPr>
          <w:rFonts w:cs="Arial"/>
          <w:sz w:val="20"/>
          <w:szCs w:val="20"/>
        </w:rPr>
        <w:t>4</w:t>
      </w:r>
      <w:r w:rsidR="00B27A80">
        <w:rPr>
          <w:rFonts w:cs="Arial"/>
          <w:sz w:val="20"/>
          <w:szCs w:val="20"/>
        </w:rPr>
        <w:t xml:space="preserve">), </w:t>
      </w:r>
      <w:r w:rsidR="00B27A80" w:rsidRPr="00DA6284">
        <w:rPr>
          <w:rFonts w:cs="Arial"/>
          <w:sz w:val="20"/>
          <w:szCs w:val="20"/>
        </w:rPr>
        <w:t>dotyczące własnej firmy, składa każdy z Wykonawców składających ofertę wspólną w imieniu własnym</w:t>
      </w:r>
      <w:r w:rsidR="00B27A80">
        <w:rPr>
          <w:rFonts w:cs="Arial"/>
          <w:sz w:val="20"/>
          <w:szCs w:val="20"/>
        </w:rPr>
        <w:t xml:space="preserve"> </w:t>
      </w:r>
      <w:r w:rsidR="00B27A80" w:rsidRPr="00BA74ED">
        <w:rPr>
          <w:rFonts w:cs="Arial"/>
          <w:b/>
          <w:sz w:val="20"/>
          <w:szCs w:val="20"/>
          <w:u w:val="single"/>
        </w:rPr>
        <w:t>(wraz z ofertą)</w:t>
      </w:r>
    </w:p>
    <w:p w:rsidR="009F22DB" w:rsidRDefault="009F22DB" w:rsidP="009F22DB">
      <w:pPr>
        <w:autoSpaceDE w:val="0"/>
        <w:autoSpaceDN w:val="0"/>
        <w:adjustRightInd w:val="0"/>
        <w:ind w:left="567"/>
        <w:rPr>
          <w:rFonts w:cs="Arial"/>
          <w:b/>
          <w:sz w:val="20"/>
          <w:szCs w:val="20"/>
          <w:u w:val="single"/>
        </w:rPr>
      </w:pPr>
      <w:r>
        <w:rPr>
          <w:rFonts w:cs="Arial"/>
          <w:sz w:val="20"/>
          <w:szCs w:val="20"/>
        </w:rPr>
        <w:t xml:space="preserve">2.3. Oświadczenie opisane w Rozdziale XV pkt 3 składa każdy z Wykonawców składających ofertę wspólną w imieniu własnym </w:t>
      </w:r>
    </w:p>
    <w:p w:rsidR="0071160A" w:rsidRDefault="0071160A" w:rsidP="0071160A">
      <w:pPr>
        <w:autoSpaceDE w:val="0"/>
        <w:autoSpaceDN w:val="0"/>
        <w:adjustRightInd w:val="0"/>
        <w:ind w:left="567"/>
        <w:rPr>
          <w:rFonts w:cs="Arial"/>
          <w:sz w:val="20"/>
          <w:szCs w:val="20"/>
        </w:rPr>
      </w:pPr>
      <w:r w:rsidRPr="00DA6284">
        <w:rPr>
          <w:rFonts w:cs="Arial"/>
          <w:sz w:val="20"/>
          <w:szCs w:val="20"/>
        </w:rPr>
        <w:t>2.</w:t>
      </w:r>
      <w:r w:rsidR="009F22DB">
        <w:rPr>
          <w:rFonts w:cs="Arial"/>
          <w:sz w:val="20"/>
          <w:szCs w:val="20"/>
        </w:rPr>
        <w:t>4</w:t>
      </w:r>
      <w:r w:rsidRPr="00DA6284">
        <w:rPr>
          <w:rFonts w:cs="Arial"/>
          <w:sz w:val="20"/>
          <w:szCs w:val="20"/>
        </w:rPr>
        <w:t>. pozostałe dokumenty składa pełnomocnik wykonawców w imieniu wszystkich Wykonawców składających ofertę wspólną.</w:t>
      </w:r>
    </w:p>
    <w:p w:rsidR="003B5E97" w:rsidRDefault="003B5E97" w:rsidP="0071160A">
      <w:pPr>
        <w:autoSpaceDE w:val="0"/>
        <w:autoSpaceDN w:val="0"/>
        <w:adjustRightInd w:val="0"/>
        <w:ind w:left="567"/>
        <w:rPr>
          <w:rFonts w:cs="Arial"/>
          <w:sz w:val="20"/>
          <w:szCs w:val="20"/>
        </w:rPr>
      </w:pPr>
    </w:p>
    <w:p w:rsidR="00CE2C7F" w:rsidRDefault="00CE2C7F" w:rsidP="0071160A">
      <w:pPr>
        <w:autoSpaceDE w:val="0"/>
        <w:autoSpaceDN w:val="0"/>
        <w:adjustRightInd w:val="0"/>
        <w:ind w:left="567"/>
        <w:rPr>
          <w:rFonts w:cs="Arial"/>
          <w:sz w:val="20"/>
          <w:szCs w:val="20"/>
        </w:rPr>
      </w:pPr>
    </w:p>
    <w:p w:rsidR="00CE2C7F" w:rsidRDefault="00CE2C7F" w:rsidP="0071160A">
      <w:pPr>
        <w:autoSpaceDE w:val="0"/>
        <w:autoSpaceDN w:val="0"/>
        <w:adjustRightInd w:val="0"/>
        <w:ind w:left="567"/>
        <w:rPr>
          <w:rFonts w:cs="Arial"/>
          <w:sz w:val="20"/>
          <w:szCs w:val="20"/>
        </w:rPr>
      </w:pPr>
    </w:p>
    <w:p w:rsidR="00DA2376" w:rsidRPr="00DA2376" w:rsidRDefault="00EE2441" w:rsidP="00DA2376">
      <w:pPr>
        <w:autoSpaceDE w:val="0"/>
        <w:autoSpaceDN w:val="0"/>
        <w:adjustRightInd w:val="0"/>
        <w:rPr>
          <w:rFonts w:cs="Arial"/>
          <w:sz w:val="20"/>
          <w:szCs w:val="20"/>
        </w:rPr>
      </w:pPr>
      <w:r>
        <w:rPr>
          <w:rFonts w:cs="Arial"/>
          <w:sz w:val="20"/>
          <w:szCs w:val="20"/>
        </w:rPr>
        <w:t>3</w:t>
      </w:r>
      <w:r w:rsidR="00DA2376" w:rsidRPr="0071160A">
        <w:rPr>
          <w:rFonts w:cs="Arial"/>
          <w:sz w:val="20"/>
          <w:szCs w:val="20"/>
        </w:rPr>
        <w:t>.</w:t>
      </w:r>
      <w:r w:rsidR="00DA2376">
        <w:rPr>
          <w:rFonts w:cs="Arial"/>
          <w:sz w:val="20"/>
          <w:szCs w:val="20"/>
        </w:rPr>
        <w:t xml:space="preserve"> </w:t>
      </w:r>
      <w:r w:rsidR="00DA2376" w:rsidRPr="00DA2376">
        <w:rPr>
          <w:rFonts w:cs="Arial"/>
          <w:sz w:val="20"/>
          <w:szCs w:val="20"/>
        </w:rPr>
        <w:t>W przypadku złożenia przez wykonawców oferty wspólnej:</w:t>
      </w:r>
    </w:p>
    <w:p w:rsidR="00DA2376" w:rsidRPr="00DA2376" w:rsidRDefault="00DA2376" w:rsidP="00DA2376">
      <w:pPr>
        <w:autoSpaceDE w:val="0"/>
        <w:autoSpaceDN w:val="0"/>
        <w:adjustRightInd w:val="0"/>
        <w:rPr>
          <w:rFonts w:cs="Arial"/>
          <w:sz w:val="20"/>
          <w:szCs w:val="20"/>
        </w:rPr>
      </w:pPr>
      <w:r w:rsidRPr="00DA2376">
        <w:rPr>
          <w:rFonts w:cs="Arial"/>
          <w:sz w:val="20"/>
          <w:szCs w:val="20"/>
        </w:rPr>
        <w:t>- w nagłówkach załączników, tj. w miejscu „wykonawca i adres wykonawcy”, należy wpisać</w:t>
      </w:r>
      <w:r>
        <w:rPr>
          <w:rFonts w:cs="Arial"/>
          <w:sz w:val="20"/>
          <w:szCs w:val="20"/>
        </w:rPr>
        <w:t xml:space="preserve"> </w:t>
      </w:r>
      <w:r w:rsidRPr="00DA2376">
        <w:rPr>
          <w:rFonts w:cs="Arial"/>
          <w:sz w:val="20"/>
          <w:szCs w:val="20"/>
        </w:rPr>
        <w:t>dane wszystkich wykonawców składających ofertę wspólnie z zaznaczeniem pełnomocnika;</w:t>
      </w:r>
    </w:p>
    <w:p w:rsidR="00DA2376" w:rsidRDefault="00DA2376" w:rsidP="00DA2376">
      <w:pPr>
        <w:pStyle w:val="Tekstpodstawowy"/>
        <w:ind w:right="57"/>
        <w:jc w:val="both"/>
        <w:rPr>
          <w:rFonts w:cs="Arial"/>
          <w:sz w:val="20"/>
          <w:szCs w:val="20"/>
        </w:rPr>
      </w:pPr>
      <w:r w:rsidRPr="00DA2376">
        <w:rPr>
          <w:rFonts w:cs="Arial"/>
          <w:sz w:val="20"/>
          <w:szCs w:val="20"/>
        </w:rPr>
        <w:t>- Formularz oferty musi zawierać wszystkie dane podmiotów składających ofertę wspóln</w:t>
      </w:r>
      <w:r>
        <w:rPr>
          <w:rFonts w:cs="Arial"/>
          <w:sz w:val="20"/>
          <w:szCs w:val="20"/>
        </w:rPr>
        <w:t>ą</w:t>
      </w:r>
      <w:r w:rsidRPr="00DA2376">
        <w:rPr>
          <w:rFonts w:cs="Arial"/>
          <w:sz w:val="20"/>
          <w:szCs w:val="20"/>
        </w:rPr>
        <w:t>.</w:t>
      </w:r>
    </w:p>
    <w:p w:rsidR="00047A15" w:rsidRDefault="00047A15" w:rsidP="00DA2376">
      <w:pPr>
        <w:pStyle w:val="Tekstpodstawowy"/>
        <w:ind w:right="57"/>
        <w:jc w:val="both"/>
        <w:rPr>
          <w:rFonts w:cs="Arial"/>
          <w:sz w:val="20"/>
          <w:szCs w:val="20"/>
        </w:rPr>
      </w:pPr>
    </w:p>
    <w:p w:rsidR="00047A15" w:rsidRDefault="00047A15" w:rsidP="00DA2376">
      <w:pPr>
        <w:pStyle w:val="Tekstpodstawowy"/>
        <w:ind w:right="57"/>
        <w:jc w:val="both"/>
        <w:rPr>
          <w:rFonts w:cs="Arial"/>
          <w:sz w:val="20"/>
          <w:szCs w:val="20"/>
        </w:rPr>
      </w:pPr>
    </w:p>
    <w:p w:rsidR="00702560" w:rsidRPr="00DA2376" w:rsidRDefault="00702560" w:rsidP="00DA2376">
      <w:pPr>
        <w:pStyle w:val="Tekstpodstawowy"/>
        <w:ind w:right="57"/>
        <w:jc w:val="both"/>
        <w:rPr>
          <w:rFonts w:cs="Arial"/>
          <w:sz w:val="20"/>
          <w:szCs w:val="20"/>
        </w:rPr>
      </w:pPr>
    </w:p>
    <w:p w:rsidR="00347376" w:rsidRDefault="00347376" w:rsidP="007564C3">
      <w:pPr>
        <w:pStyle w:val="punkt"/>
        <w:tabs>
          <w:tab w:val="num" w:pos="720"/>
          <w:tab w:val="left" w:pos="851"/>
        </w:tabs>
      </w:pPr>
      <w:r w:rsidRPr="00B673AF">
        <w:t>Sposób porozumiewania się Zamawiają</w:t>
      </w:r>
      <w:r>
        <w:t>cego z Wykonawcami</w:t>
      </w:r>
    </w:p>
    <w:p w:rsidR="009B102D" w:rsidRDefault="00347376" w:rsidP="00347376">
      <w:pPr>
        <w:tabs>
          <w:tab w:val="left" w:pos="360"/>
        </w:tabs>
        <w:autoSpaceDE w:val="0"/>
        <w:autoSpaceDN w:val="0"/>
        <w:rPr>
          <w:sz w:val="20"/>
          <w:szCs w:val="20"/>
        </w:rPr>
      </w:pPr>
      <w:r>
        <w:rPr>
          <w:sz w:val="20"/>
          <w:szCs w:val="20"/>
        </w:rPr>
        <w:tab/>
      </w:r>
      <w:r w:rsidRPr="00B673AF">
        <w:rPr>
          <w:sz w:val="20"/>
          <w:szCs w:val="20"/>
        </w:rPr>
        <w:t>Wszelkie oświadczenia, wnioski, zawiadomienia oraz informacje Zamawiający i Wykonawcy zobo</w:t>
      </w:r>
      <w:r>
        <w:rPr>
          <w:sz w:val="20"/>
          <w:szCs w:val="20"/>
        </w:rPr>
        <w:t>wiązani są przekazywać</w:t>
      </w:r>
      <w:r w:rsidR="009B102D">
        <w:rPr>
          <w:sz w:val="20"/>
          <w:szCs w:val="20"/>
        </w:rPr>
        <w:t xml:space="preserve"> pisemnie</w:t>
      </w:r>
      <w:r w:rsidR="001D1F2B">
        <w:rPr>
          <w:sz w:val="20"/>
          <w:szCs w:val="20"/>
        </w:rPr>
        <w:t>,</w:t>
      </w:r>
      <w:r w:rsidR="009B102D">
        <w:rPr>
          <w:sz w:val="20"/>
          <w:szCs w:val="20"/>
        </w:rPr>
        <w:t xml:space="preserve"> faxem</w:t>
      </w:r>
      <w:r w:rsidR="001D1F2B" w:rsidRPr="001D1F2B">
        <w:rPr>
          <w:sz w:val="20"/>
          <w:szCs w:val="20"/>
        </w:rPr>
        <w:t xml:space="preserve"> </w:t>
      </w:r>
      <w:r w:rsidR="001D1F2B">
        <w:rPr>
          <w:sz w:val="20"/>
          <w:szCs w:val="20"/>
        </w:rPr>
        <w:t>bądź e-mailem</w:t>
      </w:r>
      <w:r w:rsidR="009B102D">
        <w:rPr>
          <w:sz w:val="20"/>
          <w:szCs w:val="20"/>
        </w:rPr>
        <w:t>:</w:t>
      </w:r>
    </w:p>
    <w:p w:rsidR="009B102D" w:rsidRDefault="009B102D" w:rsidP="00347376">
      <w:pPr>
        <w:tabs>
          <w:tab w:val="left" w:pos="360"/>
        </w:tabs>
        <w:autoSpaceDE w:val="0"/>
        <w:autoSpaceDN w:val="0"/>
        <w:rPr>
          <w:sz w:val="20"/>
          <w:szCs w:val="20"/>
        </w:rPr>
      </w:pPr>
      <w:r>
        <w:rPr>
          <w:sz w:val="20"/>
          <w:szCs w:val="20"/>
        </w:rPr>
        <w:t>-</w:t>
      </w:r>
      <w:r w:rsidR="00347376">
        <w:rPr>
          <w:sz w:val="20"/>
          <w:szCs w:val="20"/>
        </w:rPr>
        <w:t xml:space="preserve"> pisemnie</w:t>
      </w:r>
      <w:r>
        <w:rPr>
          <w:sz w:val="20"/>
          <w:szCs w:val="20"/>
        </w:rPr>
        <w:t xml:space="preserve"> – U</w:t>
      </w:r>
      <w:r w:rsidR="00202832">
        <w:rPr>
          <w:sz w:val="20"/>
          <w:szCs w:val="20"/>
        </w:rPr>
        <w:t>rząd Miejski w Sę</w:t>
      </w:r>
      <w:r>
        <w:rPr>
          <w:sz w:val="20"/>
          <w:szCs w:val="20"/>
        </w:rPr>
        <w:t xml:space="preserve">pólnie Krajeńskim, </w:t>
      </w:r>
      <w:proofErr w:type="spellStart"/>
      <w:r>
        <w:rPr>
          <w:sz w:val="20"/>
          <w:szCs w:val="20"/>
        </w:rPr>
        <w:t>ul.T</w:t>
      </w:r>
      <w:proofErr w:type="spellEnd"/>
      <w:r>
        <w:rPr>
          <w:sz w:val="20"/>
          <w:szCs w:val="20"/>
        </w:rPr>
        <w:t>. Kościuszki 11, 89-400 Sępólno Krajeńskie,</w:t>
      </w:r>
    </w:p>
    <w:p w:rsidR="00890EA8" w:rsidRDefault="00890EA8" w:rsidP="00347376">
      <w:pPr>
        <w:tabs>
          <w:tab w:val="left" w:pos="360"/>
        </w:tabs>
        <w:autoSpaceDE w:val="0"/>
        <w:autoSpaceDN w:val="0"/>
        <w:rPr>
          <w:sz w:val="20"/>
          <w:szCs w:val="20"/>
        </w:rPr>
      </w:pPr>
    </w:p>
    <w:p w:rsidR="009B102D" w:rsidRDefault="009B102D" w:rsidP="00347376">
      <w:pPr>
        <w:tabs>
          <w:tab w:val="left" w:pos="360"/>
        </w:tabs>
        <w:autoSpaceDE w:val="0"/>
        <w:autoSpaceDN w:val="0"/>
        <w:rPr>
          <w:sz w:val="20"/>
          <w:szCs w:val="20"/>
          <w:lang w:val="de-DE"/>
        </w:rPr>
      </w:pPr>
      <w:r w:rsidRPr="00EB5042">
        <w:rPr>
          <w:sz w:val="20"/>
          <w:szCs w:val="20"/>
          <w:lang w:val="de-DE"/>
        </w:rPr>
        <w:t xml:space="preserve">- fax - (052 389 42 20), </w:t>
      </w:r>
    </w:p>
    <w:p w:rsidR="00D3693B" w:rsidRPr="00EB5042" w:rsidRDefault="00D3693B" w:rsidP="00347376">
      <w:pPr>
        <w:tabs>
          <w:tab w:val="left" w:pos="360"/>
        </w:tabs>
        <w:autoSpaceDE w:val="0"/>
        <w:autoSpaceDN w:val="0"/>
        <w:rPr>
          <w:sz w:val="20"/>
          <w:szCs w:val="20"/>
          <w:lang w:val="de-DE"/>
        </w:rPr>
      </w:pPr>
    </w:p>
    <w:p w:rsidR="001D1F2B" w:rsidRPr="00EB5042" w:rsidRDefault="001D1F2B" w:rsidP="00347376">
      <w:pPr>
        <w:tabs>
          <w:tab w:val="left" w:pos="360"/>
        </w:tabs>
        <w:autoSpaceDE w:val="0"/>
        <w:autoSpaceDN w:val="0"/>
        <w:rPr>
          <w:sz w:val="20"/>
          <w:szCs w:val="20"/>
          <w:lang w:val="de-DE"/>
        </w:rPr>
      </w:pPr>
      <w:r w:rsidRPr="00EB5042">
        <w:rPr>
          <w:sz w:val="20"/>
          <w:szCs w:val="20"/>
          <w:lang w:val="de-DE"/>
        </w:rPr>
        <w:t xml:space="preserve">- </w:t>
      </w:r>
      <w:proofErr w:type="spellStart"/>
      <w:r w:rsidRPr="00EB5042">
        <w:rPr>
          <w:sz w:val="20"/>
          <w:szCs w:val="20"/>
          <w:lang w:val="de-DE"/>
        </w:rPr>
        <w:t>e-mail</w:t>
      </w:r>
      <w:proofErr w:type="spellEnd"/>
      <w:r w:rsidRPr="00EB5042">
        <w:rPr>
          <w:sz w:val="20"/>
          <w:szCs w:val="20"/>
          <w:lang w:val="de-DE"/>
        </w:rPr>
        <w:t xml:space="preserve"> – </w:t>
      </w:r>
      <w:hyperlink r:id="rId8" w:history="1">
        <w:r w:rsidR="00981047" w:rsidRPr="00D530EB">
          <w:rPr>
            <w:rStyle w:val="Hipercze"/>
            <w:sz w:val="20"/>
            <w:szCs w:val="20"/>
            <w:lang w:val="de-DE"/>
          </w:rPr>
          <w:t>m.koniszewski@gmina-sepolno.pl</w:t>
        </w:r>
      </w:hyperlink>
      <w:r w:rsidR="009D4921">
        <w:rPr>
          <w:sz w:val="20"/>
          <w:szCs w:val="20"/>
          <w:lang w:val="de-DE"/>
        </w:rPr>
        <w:t xml:space="preserve"> </w:t>
      </w:r>
      <w:hyperlink r:id="rId9" w:history="1"/>
      <w:hyperlink r:id="rId10" w:history="1"/>
      <w:r w:rsidRPr="00EB5042">
        <w:rPr>
          <w:sz w:val="20"/>
          <w:szCs w:val="20"/>
          <w:lang w:val="de-DE"/>
        </w:rPr>
        <w:t xml:space="preserve"> </w:t>
      </w:r>
    </w:p>
    <w:p w:rsidR="00594D10" w:rsidRDefault="00594D10" w:rsidP="00347376">
      <w:pPr>
        <w:tabs>
          <w:tab w:val="left" w:pos="360"/>
        </w:tabs>
        <w:autoSpaceDE w:val="0"/>
        <w:autoSpaceDN w:val="0"/>
        <w:rPr>
          <w:sz w:val="20"/>
          <w:szCs w:val="20"/>
          <w:lang w:val="de-DE"/>
        </w:rPr>
      </w:pPr>
    </w:p>
    <w:p w:rsidR="009B102D" w:rsidRDefault="00347376" w:rsidP="00347376">
      <w:pPr>
        <w:tabs>
          <w:tab w:val="left" w:pos="360"/>
        </w:tabs>
        <w:autoSpaceDE w:val="0"/>
        <w:autoSpaceDN w:val="0"/>
        <w:rPr>
          <w:sz w:val="20"/>
          <w:szCs w:val="20"/>
        </w:rPr>
      </w:pPr>
      <w:r w:rsidRPr="00EB5042">
        <w:rPr>
          <w:sz w:val="20"/>
          <w:szCs w:val="20"/>
          <w:lang w:val="de-DE"/>
        </w:rPr>
        <w:tab/>
      </w:r>
      <w:r>
        <w:rPr>
          <w:sz w:val="20"/>
          <w:szCs w:val="20"/>
        </w:rPr>
        <w:t>Fakt otrzymania oświadczenia, wniosku</w:t>
      </w:r>
      <w:r w:rsidRPr="00B673AF">
        <w:rPr>
          <w:sz w:val="20"/>
          <w:szCs w:val="20"/>
        </w:rPr>
        <w:t>, zawiadomien</w:t>
      </w:r>
      <w:r>
        <w:rPr>
          <w:sz w:val="20"/>
          <w:szCs w:val="20"/>
        </w:rPr>
        <w:t>ia oraz informacji przez Wykonawcę przekazanego faxem</w:t>
      </w:r>
      <w:r w:rsidR="00F17426">
        <w:rPr>
          <w:sz w:val="20"/>
          <w:szCs w:val="20"/>
        </w:rPr>
        <w:t xml:space="preserve"> bądź e-mailem</w:t>
      </w:r>
      <w:r w:rsidR="007A39A0">
        <w:rPr>
          <w:sz w:val="20"/>
          <w:szCs w:val="20"/>
        </w:rPr>
        <w:t xml:space="preserve"> </w:t>
      </w:r>
      <w:r w:rsidR="009B102D">
        <w:rPr>
          <w:sz w:val="20"/>
          <w:szCs w:val="20"/>
        </w:rPr>
        <w:t xml:space="preserve"> </w:t>
      </w:r>
      <w:r>
        <w:rPr>
          <w:sz w:val="20"/>
          <w:szCs w:val="20"/>
        </w:rPr>
        <w:t>winien być niezwłocznie potwierdzony.</w:t>
      </w:r>
    </w:p>
    <w:p w:rsidR="00047A15" w:rsidRDefault="00047A15" w:rsidP="00347376">
      <w:pPr>
        <w:tabs>
          <w:tab w:val="left" w:pos="360"/>
        </w:tabs>
        <w:autoSpaceDE w:val="0"/>
        <w:autoSpaceDN w:val="0"/>
        <w:rPr>
          <w:sz w:val="20"/>
          <w:szCs w:val="20"/>
        </w:rPr>
      </w:pPr>
    </w:p>
    <w:p w:rsidR="000D0464" w:rsidRDefault="000D0464" w:rsidP="00347376">
      <w:pPr>
        <w:tabs>
          <w:tab w:val="left" w:pos="360"/>
        </w:tabs>
        <w:autoSpaceDE w:val="0"/>
        <w:autoSpaceDN w:val="0"/>
        <w:rPr>
          <w:sz w:val="20"/>
          <w:szCs w:val="20"/>
        </w:rPr>
      </w:pPr>
    </w:p>
    <w:p w:rsidR="00702560" w:rsidRDefault="00702560" w:rsidP="00347376">
      <w:pPr>
        <w:tabs>
          <w:tab w:val="left" w:pos="360"/>
        </w:tabs>
        <w:autoSpaceDE w:val="0"/>
        <w:autoSpaceDN w:val="0"/>
        <w:rPr>
          <w:sz w:val="20"/>
          <w:szCs w:val="20"/>
        </w:rPr>
      </w:pPr>
    </w:p>
    <w:p w:rsidR="00702560" w:rsidRDefault="00702560" w:rsidP="00347376">
      <w:pPr>
        <w:tabs>
          <w:tab w:val="left" w:pos="360"/>
        </w:tabs>
        <w:autoSpaceDE w:val="0"/>
        <w:autoSpaceDN w:val="0"/>
        <w:rPr>
          <w:sz w:val="20"/>
          <w:szCs w:val="20"/>
        </w:rPr>
      </w:pPr>
    </w:p>
    <w:p w:rsidR="00702560" w:rsidRDefault="00702560" w:rsidP="00347376">
      <w:pPr>
        <w:tabs>
          <w:tab w:val="left" w:pos="360"/>
        </w:tabs>
        <w:autoSpaceDE w:val="0"/>
        <w:autoSpaceDN w:val="0"/>
        <w:rPr>
          <w:sz w:val="20"/>
          <w:szCs w:val="20"/>
        </w:rPr>
      </w:pPr>
    </w:p>
    <w:p w:rsidR="00702560" w:rsidRDefault="00702560" w:rsidP="00347376">
      <w:pPr>
        <w:tabs>
          <w:tab w:val="left" w:pos="360"/>
        </w:tabs>
        <w:autoSpaceDE w:val="0"/>
        <w:autoSpaceDN w:val="0"/>
        <w:rPr>
          <w:sz w:val="20"/>
          <w:szCs w:val="20"/>
        </w:rPr>
      </w:pPr>
    </w:p>
    <w:p w:rsidR="00702560" w:rsidRDefault="00702560" w:rsidP="00347376">
      <w:pPr>
        <w:tabs>
          <w:tab w:val="left" w:pos="360"/>
        </w:tabs>
        <w:autoSpaceDE w:val="0"/>
        <w:autoSpaceDN w:val="0"/>
        <w:rPr>
          <w:sz w:val="20"/>
          <w:szCs w:val="20"/>
        </w:rPr>
      </w:pPr>
    </w:p>
    <w:p w:rsidR="00702560" w:rsidRDefault="00702560" w:rsidP="00347376">
      <w:pPr>
        <w:tabs>
          <w:tab w:val="left" w:pos="360"/>
        </w:tabs>
        <w:autoSpaceDE w:val="0"/>
        <w:autoSpaceDN w:val="0"/>
        <w:rPr>
          <w:sz w:val="20"/>
          <w:szCs w:val="20"/>
        </w:rPr>
      </w:pPr>
    </w:p>
    <w:p w:rsidR="00266EEC" w:rsidRDefault="00266EEC" w:rsidP="00702560">
      <w:pPr>
        <w:pStyle w:val="punkt"/>
        <w:tabs>
          <w:tab w:val="clear" w:pos="360"/>
          <w:tab w:val="clear" w:pos="540"/>
        </w:tabs>
        <w:ind w:left="426"/>
      </w:pPr>
      <w:r>
        <w:t>Opakowanie i oznakowanie ofert</w:t>
      </w:r>
    </w:p>
    <w:p w:rsidR="00266EEC" w:rsidRDefault="00266EEC">
      <w:pPr>
        <w:pStyle w:val="akapit"/>
      </w:pPr>
      <w:r>
        <w:t>Ofertę w jednym egzemplarzu należy składać w nieprzejrzystych i zamkniętych opakowaniach (np. w kopercie). Opakowanie powinno być zalakowane lub zabezpieczone w sposób uniemożliwiający jego bezśladowe otworzenie (np. podpisane na wszystkich połączeniach). Opakowanie powinno być zaadresowane do zamawiającego na adres:</w:t>
      </w:r>
    </w:p>
    <w:p w:rsidR="000D620A" w:rsidRDefault="000D620A">
      <w:pPr>
        <w:pStyle w:val="akapit"/>
        <w:jc w:val="center"/>
        <w:rPr>
          <w:b/>
        </w:rPr>
      </w:pPr>
    </w:p>
    <w:p w:rsidR="00266EEC" w:rsidRDefault="00266EEC">
      <w:pPr>
        <w:pStyle w:val="akapit"/>
        <w:jc w:val="center"/>
        <w:rPr>
          <w:b/>
        </w:rPr>
      </w:pPr>
      <w:r>
        <w:rPr>
          <w:b/>
        </w:rPr>
        <w:t>Urząd Miejski</w:t>
      </w:r>
    </w:p>
    <w:p w:rsidR="00266EEC" w:rsidRDefault="00266EEC">
      <w:pPr>
        <w:pStyle w:val="akapit"/>
        <w:jc w:val="center"/>
        <w:rPr>
          <w:b/>
        </w:rPr>
      </w:pPr>
      <w:r>
        <w:rPr>
          <w:b/>
        </w:rPr>
        <w:t>ul. T. Kościuszki 11</w:t>
      </w:r>
    </w:p>
    <w:p w:rsidR="00266EEC" w:rsidRDefault="00266EEC">
      <w:pPr>
        <w:pStyle w:val="akapit"/>
        <w:jc w:val="center"/>
      </w:pPr>
      <w:r>
        <w:rPr>
          <w:b/>
        </w:rPr>
        <w:t>89-400 Sępólno Kraj.</w:t>
      </w:r>
    </w:p>
    <w:p w:rsidR="00597CA1" w:rsidRDefault="00597CA1">
      <w:pPr>
        <w:pStyle w:val="akapit"/>
      </w:pPr>
    </w:p>
    <w:p w:rsidR="00266EEC" w:rsidRDefault="00266EEC">
      <w:pPr>
        <w:pStyle w:val="akapit"/>
      </w:pPr>
      <w:r>
        <w:t>z dopiskiem:</w:t>
      </w:r>
    </w:p>
    <w:p w:rsidR="00266EEC" w:rsidRDefault="00266EEC">
      <w:pPr>
        <w:pStyle w:val="akapit"/>
        <w:jc w:val="center"/>
        <w:rPr>
          <w:b/>
        </w:rPr>
      </w:pPr>
      <w:r>
        <w:rPr>
          <w:b/>
        </w:rPr>
        <w:t xml:space="preserve">Oferta na </w:t>
      </w:r>
    </w:p>
    <w:p w:rsidR="00F51EFD" w:rsidRDefault="00F51EFD" w:rsidP="00184EEB">
      <w:pPr>
        <w:ind w:firstLine="426"/>
        <w:jc w:val="center"/>
        <w:rPr>
          <w:b/>
          <w:sz w:val="28"/>
          <w:szCs w:val="28"/>
        </w:rPr>
      </w:pPr>
    </w:p>
    <w:p w:rsidR="00F51EFD" w:rsidRDefault="00F51EFD" w:rsidP="00184EEB">
      <w:pPr>
        <w:ind w:firstLine="426"/>
        <w:jc w:val="center"/>
        <w:rPr>
          <w:b/>
          <w:sz w:val="28"/>
          <w:szCs w:val="28"/>
        </w:rPr>
      </w:pPr>
    </w:p>
    <w:p w:rsidR="00184EEB" w:rsidRPr="00184EEB" w:rsidRDefault="00B73B71" w:rsidP="00184EEB">
      <w:pPr>
        <w:ind w:firstLine="426"/>
        <w:jc w:val="center"/>
        <w:rPr>
          <w:b/>
          <w:sz w:val="28"/>
          <w:szCs w:val="28"/>
        </w:rPr>
      </w:pPr>
      <w:r>
        <w:rPr>
          <w:b/>
          <w:sz w:val="28"/>
          <w:szCs w:val="28"/>
        </w:rPr>
        <w:t>DOSTAWA WRAZ Z MONTAŻEM PLACÓW ZABAW W SĘPÓLNIE KRAJEŃSKIM PRZY UL. MONIUSZKI ORAZ UL. AL. LIPOWA</w:t>
      </w:r>
    </w:p>
    <w:p w:rsidR="008C41FF" w:rsidRDefault="008C41FF" w:rsidP="001C7B86">
      <w:pPr>
        <w:ind w:firstLine="426"/>
        <w:jc w:val="center"/>
        <w:rPr>
          <w:b/>
          <w:sz w:val="28"/>
          <w:szCs w:val="28"/>
        </w:rPr>
      </w:pPr>
    </w:p>
    <w:p w:rsidR="007A5A27" w:rsidRPr="00F31557" w:rsidRDefault="007A5A27" w:rsidP="00F31557">
      <w:pPr>
        <w:ind w:firstLine="426"/>
        <w:jc w:val="center"/>
        <w:rPr>
          <w:sz w:val="28"/>
          <w:szCs w:val="28"/>
        </w:rPr>
      </w:pPr>
    </w:p>
    <w:p w:rsidR="000D620A" w:rsidRPr="00870E7F" w:rsidRDefault="00266EEC" w:rsidP="00336B51">
      <w:pPr>
        <w:pStyle w:val="Nagwek"/>
        <w:ind w:right="360"/>
        <w:jc w:val="center"/>
        <w:rPr>
          <w:b/>
          <w:sz w:val="22"/>
        </w:rPr>
      </w:pPr>
      <w:r w:rsidRPr="00870E7F">
        <w:rPr>
          <w:b/>
          <w:sz w:val="22"/>
        </w:rPr>
        <w:t>Nie otwierać przed godziną 1</w:t>
      </w:r>
      <w:r w:rsidR="00A448CB" w:rsidRPr="00870E7F">
        <w:rPr>
          <w:b/>
          <w:sz w:val="22"/>
        </w:rPr>
        <w:t>1</w:t>
      </w:r>
      <w:r w:rsidRPr="00870E7F">
        <w:rPr>
          <w:b/>
          <w:sz w:val="22"/>
          <w:vertAlign w:val="superscript"/>
        </w:rPr>
        <w:t>15</w:t>
      </w:r>
      <w:r w:rsidRPr="00870E7F">
        <w:rPr>
          <w:b/>
          <w:sz w:val="22"/>
        </w:rPr>
        <w:t xml:space="preserve"> w dniu </w:t>
      </w:r>
    </w:p>
    <w:p w:rsidR="00266EEC" w:rsidRPr="008627FA" w:rsidRDefault="008627FA" w:rsidP="00336B51">
      <w:pPr>
        <w:pStyle w:val="Nagwek"/>
        <w:ind w:right="360"/>
        <w:jc w:val="center"/>
        <w:rPr>
          <w:u w:val="single"/>
        </w:rPr>
      </w:pPr>
      <w:r w:rsidRPr="008627FA">
        <w:rPr>
          <w:b/>
          <w:sz w:val="22"/>
          <w:u w:val="single"/>
        </w:rPr>
        <w:t>13.08</w:t>
      </w:r>
      <w:r w:rsidR="008C41FF" w:rsidRPr="008627FA">
        <w:rPr>
          <w:b/>
          <w:sz w:val="22"/>
          <w:u w:val="single"/>
        </w:rPr>
        <w:t>.201</w:t>
      </w:r>
      <w:r w:rsidR="005C5850" w:rsidRPr="008627FA">
        <w:rPr>
          <w:b/>
          <w:sz w:val="22"/>
          <w:u w:val="single"/>
        </w:rPr>
        <w:t>8</w:t>
      </w:r>
      <w:r w:rsidR="00266EEC" w:rsidRPr="008627FA">
        <w:rPr>
          <w:b/>
          <w:sz w:val="22"/>
          <w:u w:val="single"/>
        </w:rPr>
        <w:t xml:space="preserve"> roku</w:t>
      </w:r>
    </w:p>
    <w:p w:rsidR="00266EEC" w:rsidRPr="00840EC0" w:rsidRDefault="00266EEC">
      <w:pPr>
        <w:pStyle w:val="akapit"/>
      </w:pPr>
      <w:r w:rsidRPr="00840EC0">
        <w:t xml:space="preserve">Opakowanie powinno ponadto być opatrzone nazwą i dokładnym adresem wykonawcy. </w:t>
      </w:r>
    </w:p>
    <w:p w:rsidR="00D05425" w:rsidRPr="00840EC0" w:rsidRDefault="00D05425">
      <w:pPr>
        <w:pStyle w:val="akapit"/>
      </w:pPr>
    </w:p>
    <w:p w:rsidR="00266EEC" w:rsidRPr="00840EC0" w:rsidRDefault="00266EEC" w:rsidP="007564C3">
      <w:pPr>
        <w:pStyle w:val="punkt"/>
      </w:pPr>
      <w:r w:rsidRPr="00840EC0">
        <w:t>Termin i miejsce składania ofert</w:t>
      </w:r>
    </w:p>
    <w:p w:rsidR="00266EEC" w:rsidRPr="00840EC0" w:rsidRDefault="00266EEC">
      <w:pPr>
        <w:pStyle w:val="akapit"/>
      </w:pPr>
      <w:r w:rsidRPr="00840EC0">
        <w:t>Oferty należy składać od poniedziałku do</w:t>
      </w:r>
      <w:r w:rsidR="0008348A" w:rsidRPr="00840EC0">
        <w:t xml:space="preserve"> piątku w Urzędzie Miejskim w Sę</w:t>
      </w:r>
      <w:r w:rsidRPr="00840EC0">
        <w:t>pólnie Kraj. (sekretariat Burmistrza – pok. 10) w godzinach od 7</w:t>
      </w:r>
      <w:r w:rsidRPr="00840EC0">
        <w:rPr>
          <w:vertAlign w:val="superscript"/>
        </w:rPr>
        <w:t>30</w:t>
      </w:r>
      <w:r w:rsidRPr="00840EC0">
        <w:t xml:space="preserve"> do 15</w:t>
      </w:r>
      <w:r w:rsidRPr="00840EC0">
        <w:rPr>
          <w:vertAlign w:val="superscript"/>
        </w:rPr>
        <w:t>30</w:t>
      </w:r>
      <w:r w:rsidRPr="00840EC0">
        <w:t xml:space="preserve">, nie później niż do dnia </w:t>
      </w:r>
      <w:r w:rsidR="008627FA">
        <w:t>13</w:t>
      </w:r>
      <w:r w:rsidR="002C5B09" w:rsidRPr="008627FA">
        <w:t>.0</w:t>
      </w:r>
      <w:r w:rsidR="008627FA">
        <w:t>8</w:t>
      </w:r>
      <w:r w:rsidR="002C5B09" w:rsidRPr="008627FA">
        <w:t>.</w:t>
      </w:r>
      <w:r w:rsidR="005C5850" w:rsidRPr="008627FA">
        <w:t>2018</w:t>
      </w:r>
      <w:r w:rsidR="009916B4" w:rsidRPr="008627FA">
        <w:t xml:space="preserve"> </w:t>
      </w:r>
      <w:r w:rsidR="00D20491" w:rsidRPr="008627FA">
        <w:t>roku</w:t>
      </w:r>
      <w:r w:rsidR="00D20491" w:rsidRPr="00840EC0">
        <w:t>, do godziny 1</w:t>
      </w:r>
      <w:r w:rsidR="00A448CB" w:rsidRPr="00840EC0">
        <w:t>1</w:t>
      </w:r>
      <w:r w:rsidRPr="00840EC0">
        <w:rPr>
          <w:vertAlign w:val="superscript"/>
        </w:rPr>
        <w:t>00</w:t>
      </w:r>
      <w:r w:rsidRPr="00840EC0">
        <w:t>.</w:t>
      </w:r>
    </w:p>
    <w:p w:rsidR="00266EEC" w:rsidRPr="00840EC0" w:rsidRDefault="00266EEC">
      <w:pPr>
        <w:pStyle w:val="akapit"/>
      </w:pPr>
      <w:r w:rsidRPr="00840EC0">
        <w:t>Oferty wniesione po ter</w:t>
      </w:r>
      <w:r w:rsidR="00DC483C" w:rsidRPr="00840EC0">
        <w:t xml:space="preserve">minie zostaną </w:t>
      </w:r>
      <w:r w:rsidR="00F17426" w:rsidRPr="00840EC0">
        <w:t xml:space="preserve">niezwłocznie </w:t>
      </w:r>
      <w:r w:rsidR="00DC483C" w:rsidRPr="00840EC0">
        <w:t>zwrócone wykonawcom</w:t>
      </w:r>
      <w:r w:rsidR="00660EE8" w:rsidRPr="00840EC0">
        <w:t xml:space="preserve">. </w:t>
      </w:r>
      <w:r w:rsidRPr="00840EC0">
        <w:t>Dla ofert przesłanych pocztą lub przesyłką kurierską liczy się data i godzina ich dostarczenia do  Urzędu Miejskiego.</w:t>
      </w:r>
    </w:p>
    <w:p w:rsidR="00CE2C7F" w:rsidRDefault="00CE2C7F" w:rsidP="00E676F6">
      <w:pPr>
        <w:pStyle w:val="akapit"/>
        <w:ind w:firstLine="0"/>
      </w:pPr>
    </w:p>
    <w:p w:rsidR="00E676F6" w:rsidRPr="00840EC0" w:rsidRDefault="00E676F6" w:rsidP="00E676F6">
      <w:pPr>
        <w:pStyle w:val="akapit"/>
        <w:ind w:firstLine="0"/>
      </w:pPr>
    </w:p>
    <w:p w:rsidR="00266EEC" w:rsidRPr="00840EC0" w:rsidRDefault="00702560" w:rsidP="007564C3">
      <w:pPr>
        <w:pStyle w:val="punkt"/>
      </w:pPr>
      <w:r>
        <w:t xml:space="preserve"> </w:t>
      </w:r>
      <w:r w:rsidR="00266EEC" w:rsidRPr="00840EC0">
        <w:t>Otwarcie ofert</w:t>
      </w:r>
    </w:p>
    <w:p w:rsidR="00266EEC" w:rsidRDefault="00266EEC">
      <w:pPr>
        <w:pStyle w:val="akapit"/>
      </w:pPr>
      <w:r w:rsidRPr="00840EC0">
        <w:t xml:space="preserve">Publiczne otwarcie złożonych ofert nastąpi w dniu </w:t>
      </w:r>
      <w:r w:rsidR="008627FA">
        <w:t>13.08</w:t>
      </w:r>
      <w:r w:rsidR="002C5B09" w:rsidRPr="008627FA">
        <w:t>.2</w:t>
      </w:r>
      <w:r w:rsidR="005C5850" w:rsidRPr="008627FA">
        <w:t>018</w:t>
      </w:r>
      <w:r w:rsidRPr="008627FA">
        <w:t xml:space="preserve"> </w:t>
      </w:r>
      <w:r w:rsidRPr="00870E7F">
        <w:t xml:space="preserve">roku </w:t>
      </w:r>
      <w:r w:rsidRPr="00007698">
        <w:t>godz</w:t>
      </w:r>
      <w:r>
        <w:t>. 1</w:t>
      </w:r>
      <w:r w:rsidR="00A448CB">
        <w:t>1</w:t>
      </w:r>
      <w:r>
        <w:rPr>
          <w:vertAlign w:val="superscript"/>
        </w:rPr>
        <w:t>15</w:t>
      </w:r>
      <w:r>
        <w:t xml:space="preserve"> w siedzibie Zamawiającego (pokój 7 </w:t>
      </w:r>
      <w:r w:rsidR="00E670B8">
        <w:t>D</w:t>
      </w:r>
      <w:r>
        <w:t>).</w:t>
      </w:r>
    </w:p>
    <w:p w:rsidR="00266EEC" w:rsidRDefault="00266EEC" w:rsidP="008D3B86">
      <w:pPr>
        <w:pStyle w:val="akapit"/>
      </w:pPr>
      <w:r>
        <w:t>Otwarcie ofert jest jawne (zgodnie z art. 86 ust. 2), a dzień, w którym upływa termin składania ofert jest dniem ich otwarcia.</w:t>
      </w:r>
    </w:p>
    <w:p w:rsidR="008F743C" w:rsidRPr="008F743C" w:rsidRDefault="008F743C" w:rsidP="008D3B86">
      <w:pPr>
        <w:pStyle w:val="akapit"/>
      </w:pPr>
    </w:p>
    <w:p w:rsidR="002F5CD9" w:rsidRDefault="002F5CD9" w:rsidP="007564C3">
      <w:pPr>
        <w:pStyle w:val="punkt"/>
      </w:pPr>
      <w:bookmarkStart w:id="1" w:name="_Toc137824140"/>
      <w:bookmarkStart w:id="2" w:name="_Toc154823356"/>
      <w:bookmarkStart w:id="3" w:name="_Toc161806957"/>
      <w:bookmarkStart w:id="4" w:name="_Toc191867086"/>
      <w:bookmarkStart w:id="5" w:name="_Toc192580980"/>
      <w:r w:rsidRPr="002E7FED">
        <w:t>Opis sposobu obliczania ceny</w:t>
      </w:r>
      <w:bookmarkEnd w:id="1"/>
      <w:bookmarkEnd w:id="2"/>
      <w:bookmarkEnd w:id="3"/>
      <w:bookmarkEnd w:id="4"/>
      <w:bookmarkEnd w:id="5"/>
      <w:r w:rsidR="006279CA">
        <w:t xml:space="preserve"> </w:t>
      </w:r>
    </w:p>
    <w:p w:rsidR="00AC1AC9" w:rsidRPr="001D1F2B" w:rsidRDefault="00AC1AC9" w:rsidP="00570D17">
      <w:pPr>
        <w:numPr>
          <w:ilvl w:val="0"/>
          <w:numId w:val="5"/>
        </w:numPr>
        <w:tabs>
          <w:tab w:val="num" w:pos="284"/>
        </w:tabs>
        <w:ind w:left="0" w:firstLine="0"/>
        <w:rPr>
          <w:sz w:val="20"/>
          <w:szCs w:val="20"/>
        </w:rPr>
      </w:pPr>
      <w:r w:rsidRPr="001D1F2B">
        <w:rPr>
          <w:sz w:val="20"/>
          <w:szCs w:val="20"/>
        </w:rPr>
        <w:t>Każdy z wykonawców może zaproponować tylko jedną cenę i nie może jej zmienić.</w:t>
      </w:r>
    </w:p>
    <w:p w:rsidR="00AC1AC9" w:rsidRPr="001D1F2B" w:rsidRDefault="00AC1AC9" w:rsidP="00570D17">
      <w:pPr>
        <w:numPr>
          <w:ilvl w:val="0"/>
          <w:numId w:val="5"/>
        </w:numPr>
        <w:tabs>
          <w:tab w:val="num" w:pos="284"/>
          <w:tab w:val="num" w:pos="567"/>
        </w:tabs>
        <w:ind w:left="0" w:firstLine="0"/>
        <w:rPr>
          <w:sz w:val="20"/>
          <w:szCs w:val="20"/>
        </w:rPr>
      </w:pPr>
      <w:r w:rsidRPr="001D1F2B">
        <w:rPr>
          <w:sz w:val="20"/>
          <w:szCs w:val="20"/>
        </w:rPr>
        <w:t>Zaoferowana cena dotyczy całego przedmiotu zamówienia.</w:t>
      </w:r>
    </w:p>
    <w:p w:rsidR="00AC1AC9" w:rsidRDefault="00AC1AC9" w:rsidP="00570D17">
      <w:pPr>
        <w:numPr>
          <w:ilvl w:val="0"/>
          <w:numId w:val="5"/>
        </w:numPr>
        <w:tabs>
          <w:tab w:val="num" w:pos="284"/>
          <w:tab w:val="num" w:pos="567"/>
        </w:tabs>
        <w:ind w:left="0" w:firstLine="0"/>
        <w:rPr>
          <w:sz w:val="20"/>
          <w:szCs w:val="20"/>
        </w:rPr>
      </w:pPr>
      <w:r w:rsidRPr="001D1F2B">
        <w:rPr>
          <w:sz w:val="20"/>
          <w:szCs w:val="20"/>
        </w:rPr>
        <w:t>Cenę ofertową brutto (</w:t>
      </w:r>
      <w:r w:rsidRPr="001D1F2B">
        <w:rPr>
          <w:b/>
          <w:sz w:val="20"/>
          <w:szCs w:val="20"/>
        </w:rPr>
        <w:t>wraz z podatkiem VAT</w:t>
      </w:r>
      <w:r w:rsidRPr="001D1F2B">
        <w:rPr>
          <w:sz w:val="20"/>
          <w:szCs w:val="20"/>
        </w:rPr>
        <w:t>) należy podać w złotych polskich w zapisie liczbowym</w:t>
      </w:r>
      <w:r>
        <w:rPr>
          <w:sz w:val="20"/>
          <w:szCs w:val="20"/>
        </w:rPr>
        <w:t xml:space="preserve">  </w:t>
      </w:r>
      <w:r w:rsidRPr="001D1F2B">
        <w:rPr>
          <w:sz w:val="20"/>
          <w:szCs w:val="20"/>
        </w:rPr>
        <w:t>i słownie z dokładnością do dwóch miejsc po  przecinku.</w:t>
      </w:r>
    </w:p>
    <w:p w:rsidR="00AC1AC9" w:rsidRPr="001D1F2B" w:rsidRDefault="00AC1AC9" w:rsidP="00570D17">
      <w:pPr>
        <w:numPr>
          <w:ilvl w:val="0"/>
          <w:numId w:val="5"/>
        </w:numPr>
        <w:tabs>
          <w:tab w:val="num" w:pos="284"/>
        </w:tabs>
        <w:ind w:left="0" w:firstLine="0"/>
        <w:rPr>
          <w:sz w:val="20"/>
          <w:szCs w:val="20"/>
        </w:rPr>
      </w:pPr>
      <w:r w:rsidRPr="001D1F2B">
        <w:rPr>
          <w:sz w:val="20"/>
          <w:szCs w:val="20"/>
        </w:rPr>
        <w:t xml:space="preserve">Podana cena oferty będzie stanowiła </w:t>
      </w:r>
      <w:r w:rsidRPr="001D1F2B">
        <w:rPr>
          <w:b/>
          <w:i/>
          <w:sz w:val="20"/>
          <w:szCs w:val="20"/>
        </w:rPr>
        <w:t xml:space="preserve">wynagrodzenie ryczałtowe </w:t>
      </w:r>
      <w:r w:rsidRPr="001D1F2B">
        <w:rPr>
          <w:sz w:val="20"/>
          <w:szCs w:val="20"/>
        </w:rPr>
        <w:t>Wykonawcy.</w:t>
      </w:r>
    </w:p>
    <w:p w:rsidR="00AC1AC9" w:rsidRPr="001D1F2B" w:rsidRDefault="00AC1AC9" w:rsidP="00570D17">
      <w:pPr>
        <w:numPr>
          <w:ilvl w:val="0"/>
          <w:numId w:val="5"/>
        </w:numPr>
        <w:tabs>
          <w:tab w:val="num" w:pos="284"/>
        </w:tabs>
        <w:ind w:left="0" w:firstLine="0"/>
        <w:rPr>
          <w:sz w:val="20"/>
          <w:szCs w:val="20"/>
        </w:rPr>
      </w:pPr>
      <w:r w:rsidRPr="001D1F2B">
        <w:rPr>
          <w:sz w:val="20"/>
          <w:szCs w:val="20"/>
        </w:rPr>
        <w:t>Cena oferty brutto musi gwarantować pełne wykonanie zakresu rzeczowego objętego przetargiem.</w:t>
      </w:r>
    </w:p>
    <w:p w:rsidR="00AC1AC9" w:rsidRPr="000E2F8E" w:rsidRDefault="00F31557" w:rsidP="00AC1AC9">
      <w:pPr>
        <w:autoSpaceDE w:val="0"/>
        <w:autoSpaceDN w:val="0"/>
        <w:adjustRightInd w:val="0"/>
        <w:rPr>
          <w:rFonts w:cs="Arial"/>
          <w:sz w:val="20"/>
          <w:szCs w:val="20"/>
        </w:rPr>
      </w:pPr>
      <w:r>
        <w:rPr>
          <w:rFonts w:cs="Arial"/>
          <w:sz w:val="20"/>
          <w:szCs w:val="20"/>
        </w:rPr>
        <w:t>6</w:t>
      </w:r>
      <w:r w:rsidR="00AC1AC9" w:rsidRPr="000E2F8E">
        <w:rPr>
          <w:rFonts w:cs="Arial"/>
          <w:sz w:val="20"/>
          <w:szCs w:val="20"/>
        </w:rPr>
        <w:t>. Podana cena oferty będzie stała i będzie obowiązywać w czasie realizacji przedmiotu zamówienia.</w:t>
      </w:r>
    </w:p>
    <w:p w:rsidR="007270AF" w:rsidRDefault="007270AF" w:rsidP="00AC1AC9">
      <w:pPr>
        <w:autoSpaceDE w:val="0"/>
        <w:autoSpaceDN w:val="0"/>
        <w:adjustRightInd w:val="0"/>
        <w:rPr>
          <w:rFonts w:cs="Arial"/>
          <w:sz w:val="20"/>
          <w:szCs w:val="20"/>
        </w:rPr>
      </w:pPr>
    </w:p>
    <w:p w:rsidR="007270AF" w:rsidRDefault="007270AF" w:rsidP="00AC1AC9">
      <w:pPr>
        <w:autoSpaceDE w:val="0"/>
        <w:autoSpaceDN w:val="0"/>
        <w:adjustRightInd w:val="0"/>
        <w:rPr>
          <w:rFonts w:cs="Arial"/>
          <w:sz w:val="20"/>
          <w:szCs w:val="20"/>
        </w:rPr>
      </w:pPr>
    </w:p>
    <w:p w:rsidR="007270AF" w:rsidRDefault="007270AF" w:rsidP="00AC1AC9">
      <w:pPr>
        <w:autoSpaceDE w:val="0"/>
        <w:autoSpaceDN w:val="0"/>
        <w:adjustRightInd w:val="0"/>
        <w:rPr>
          <w:rFonts w:cs="Arial"/>
          <w:sz w:val="20"/>
          <w:szCs w:val="20"/>
        </w:rPr>
      </w:pPr>
    </w:p>
    <w:p w:rsidR="00702560" w:rsidRDefault="00702560" w:rsidP="00AC1AC9">
      <w:pPr>
        <w:autoSpaceDE w:val="0"/>
        <w:autoSpaceDN w:val="0"/>
        <w:adjustRightInd w:val="0"/>
        <w:rPr>
          <w:rFonts w:cs="Arial"/>
          <w:sz w:val="20"/>
          <w:szCs w:val="20"/>
        </w:rPr>
      </w:pPr>
    </w:p>
    <w:p w:rsidR="00702560" w:rsidRDefault="00702560" w:rsidP="00AC1AC9">
      <w:pPr>
        <w:autoSpaceDE w:val="0"/>
        <w:autoSpaceDN w:val="0"/>
        <w:adjustRightInd w:val="0"/>
        <w:rPr>
          <w:rFonts w:cs="Arial"/>
          <w:sz w:val="20"/>
          <w:szCs w:val="20"/>
        </w:rPr>
      </w:pPr>
    </w:p>
    <w:p w:rsidR="00702560" w:rsidRDefault="00702560" w:rsidP="00AC1AC9">
      <w:pPr>
        <w:autoSpaceDE w:val="0"/>
        <w:autoSpaceDN w:val="0"/>
        <w:adjustRightInd w:val="0"/>
        <w:rPr>
          <w:rFonts w:cs="Arial"/>
          <w:sz w:val="20"/>
          <w:szCs w:val="20"/>
        </w:rPr>
      </w:pPr>
    </w:p>
    <w:p w:rsidR="00AC1AC9" w:rsidRPr="000E2F8E" w:rsidRDefault="00F31557" w:rsidP="00AC1AC9">
      <w:pPr>
        <w:autoSpaceDE w:val="0"/>
        <w:autoSpaceDN w:val="0"/>
        <w:adjustRightInd w:val="0"/>
        <w:rPr>
          <w:rFonts w:cs="Arial"/>
          <w:sz w:val="20"/>
          <w:szCs w:val="20"/>
        </w:rPr>
      </w:pPr>
      <w:r>
        <w:rPr>
          <w:rFonts w:cs="Arial"/>
          <w:sz w:val="20"/>
          <w:szCs w:val="20"/>
        </w:rPr>
        <w:t>7</w:t>
      </w:r>
      <w:r w:rsidR="00AC1AC9" w:rsidRPr="000E2F8E">
        <w:rPr>
          <w:rFonts w:cs="Arial"/>
          <w:sz w:val="20"/>
          <w:szCs w:val="20"/>
        </w:rPr>
        <w:t>. Podana przez Wykonawcę cena oferty stanowi maksymalny koszt Zamawiającego w związku</w:t>
      </w:r>
      <w:r w:rsidR="00AC1AC9">
        <w:rPr>
          <w:rFonts w:cs="Arial"/>
          <w:sz w:val="20"/>
          <w:szCs w:val="20"/>
        </w:rPr>
        <w:t xml:space="preserve"> </w:t>
      </w:r>
      <w:r w:rsidR="00AC1AC9" w:rsidRPr="000E2F8E">
        <w:rPr>
          <w:rFonts w:cs="Arial"/>
          <w:sz w:val="20"/>
          <w:szCs w:val="20"/>
        </w:rPr>
        <w:t>z realizacją zamówienia. Cena ta nie podlega negocjacji czy zmianie w toku postępowania</w:t>
      </w:r>
      <w:r w:rsidR="00AC1AC9">
        <w:rPr>
          <w:rFonts w:cs="Arial"/>
          <w:sz w:val="20"/>
          <w:szCs w:val="20"/>
        </w:rPr>
        <w:t xml:space="preserve"> </w:t>
      </w:r>
      <w:r w:rsidR="00AC1AC9" w:rsidRPr="000E2F8E">
        <w:rPr>
          <w:rFonts w:cs="Arial"/>
          <w:sz w:val="20"/>
          <w:szCs w:val="20"/>
        </w:rPr>
        <w:t xml:space="preserve">z zastrzeżeniem art. 87 ust. 2 ustawy </w:t>
      </w:r>
      <w:proofErr w:type="spellStart"/>
      <w:r w:rsidR="00AC1AC9" w:rsidRPr="000E2F8E">
        <w:rPr>
          <w:rFonts w:cs="Arial"/>
          <w:sz w:val="20"/>
          <w:szCs w:val="20"/>
        </w:rPr>
        <w:t>Pzp</w:t>
      </w:r>
      <w:proofErr w:type="spellEnd"/>
      <w:r w:rsidR="00AC1AC9" w:rsidRPr="000E2F8E">
        <w:rPr>
          <w:rFonts w:cs="Arial"/>
          <w:sz w:val="20"/>
          <w:szCs w:val="20"/>
        </w:rPr>
        <w:t>.</w:t>
      </w:r>
    </w:p>
    <w:p w:rsidR="00890EA8" w:rsidRDefault="00F31557" w:rsidP="00AC1AC9">
      <w:pPr>
        <w:pStyle w:val="akapit"/>
        <w:tabs>
          <w:tab w:val="left" w:pos="5580"/>
        </w:tabs>
        <w:ind w:firstLine="0"/>
        <w:rPr>
          <w:szCs w:val="20"/>
        </w:rPr>
      </w:pPr>
      <w:r>
        <w:rPr>
          <w:szCs w:val="20"/>
        </w:rPr>
        <w:t>8</w:t>
      </w:r>
      <w:r w:rsidR="00AC1AC9" w:rsidRPr="001D1F2B">
        <w:rPr>
          <w:szCs w:val="20"/>
        </w:rPr>
        <w:t xml:space="preserve">. </w:t>
      </w:r>
      <w:r w:rsidR="00AC1AC9" w:rsidRPr="003A52D9">
        <w:rPr>
          <w:szCs w:val="20"/>
        </w:rPr>
        <w:t xml:space="preserve">Jeżeli złożono ofertę, której wybór prowadziłby do powstania u zamawiającego obowiązku podatkowego zgodnie z przepisami o podatku od towarów i usług, zamawiający w celu oceny takiej oferty dolicza do </w:t>
      </w:r>
    </w:p>
    <w:p w:rsidR="00890EA8" w:rsidRDefault="00890EA8" w:rsidP="00AC1AC9">
      <w:pPr>
        <w:pStyle w:val="akapit"/>
        <w:tabs>
          <w:tab w:val="left" w:pos="5580"/>
        </w:tabs>
        <w:ind w:firstLine="0"/>
        <w:rPr>
          <w:szCs w:val="20"/>
        </w:rPr>
      </w:pPr>
    </w:p>
    <w:p w:rsidR="00890EA8" w:rsidRDefault="00890EA8" w:rsidP="00AC1AC9">
      <w:pPr>
        <w:pStyle w:val="akapit"/>
        <w:tabs>
          <w:tab w:val="left" w:pos="5580"/>
        </w:tabs>
        <w:ind w:firstLine="0"/>
        <w:rPr>
          <w:szCs w:val="20"/>
        </w:rPr>
      </w:pPr>
    </w:p>
    <w:p w:rsidR="00AC1AC9" w:rsidRPr="003A52D9" w:rsidRDefault="00AC1AC9" w:rsidP="00AC1AC9">
      <w:pPr>
        <w:pStyle w:val="akapit"/>
        <w:tabs>
          <w:tab w:val="left" w:pos="5580"/>
        </w:tabs>
        <w:ind w:firstLine="0"/>
        <w:rPr>
          <w:szCs w:val="20"/>
        </w:rPr>
      </w:pPr>
      <w:r w:rsidRPr="003A52D9">
        <w:rPr>
          <w:szCs w:val="20"/>
        </w:rPr>
        <w:t xml:space="preserve">przedstawionej w niej ceny podatek od towarów i usług, który miałby obowiązek rozliczyć zgodnie z tymi przepisami. </w:t>
      </w:r>
    </w:p>
    <w:p w:rsidR="00AC1AC9" w:rsidRPr="00E1553B" w:rsidRDefault="00AC1AC9" w:rsidP="00AC1AC9">
      <w:pPr>
        <w:pStyle w:val="akapit"/>
        <w:tabs>
          <w:tab w:val="left" w:pos="5580"/>
        </w:tabs>
        <w:rPr>
          <w:szCs w:val="20"/>
        </w:rPr>
      </w:pPr>
      <w:r w:rsidRPr="00E1553B">
        <w:rPr>
          <w:szCs w:val="20"/>
        </w:rPr>
        <w:t>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AC1AC9" w:rsidRDefault="00F31557" w:rsidP="00AC1AC9">
      <w:pPr>
        <w:pStyle w:val="akapit"/>
        <w:tabs>
          <w:tab w:val="left" w:pos="5580"/>
        </w:tabs>
        <w:ind w:firstLine="0"/>
      </w:pPr>
      <w:r>
        <w:t>9</w:t>
      </w:r>
      <w:r w:rsidR="00AC1AC9" w:rsidRPr="00421E3D">
        <w:t>. Rozliczenia pomiędzy Zamawiającym a Wykonawcą prowadzone będą w PLN.</w:t>
      </w:r>
    </w:p>
    <w:p w:rsidR="00CE2C7F" w:rsidRDefault="00CE2C7F" w:rsidP="00E201C0">
      <w:pPr>
        <w:rPr>
          <w:rFonts w:cs="Arial"/>
          <w:sz w:val="20"/>
          <w:szCs w:val="20"/>
        </w:rPr>
      </w:pPr>
    </w:p>
    <w:p w:rsidR="00266EEC" w:rsidRDefault="00266EEC" w:rsidP="007564C3">
      <w:pPr>
        <w:pStyle w:val="punkt"/>
      </w:pPr>
      <w:r>
        <w:t>Kryteria oceny złożonych ofert</w:t>
      </w:r>
      <w:r w:rsidR="00671D4B">
        <w:t xml:space="preserve"> </w:t>
      </w:r>
    </w:p>
    <w:p w:rsidR="00463176" w:rsidRPr="00ED14C6" w:rsidRDefault="00463176" w:rsidP="00570D17">
      <w:pPr>
        <w:numPr>
          <w:ilvl w:val="2"/>
          <w:numId w:val="8"/>
        </w:numPr>
        <w:rPr>
          <w:rFonts w:cs="Arial"/>
          <w:sz w:val="20"/>
          <w:szCs w:val="20"/>
        </w:rPr>
      </w:pPr>
      <w:r w:rsidRPr="00ED14C6">
        <w:rPr>
          <w:rFonts w:cs="Arial"/>
          <w:sz w:val="20"/>
          <w:szCs w:val="20"/>
        </w:rPr>
        <w:t>Oferty będą oceniane na podstawie następujących kryteriów:</w:t>
      </w:r>
    </w:p>
    <w:p w:rsidR="00463176" w:rsidRPr="00ED14C6" w:rsidRDefault="00463176" w:rsidP="00463176">
      <w:pPr>
        <w:tabs>
          <w:tab w:val="left" w:pos="5580"/>
        </w:tabs>
        <w:ind w:left="720"/>
        <w:rPr>
          <w:rFonts w:cs="Arial"/>
          <w:sz w:val="20"/>
          <w:szCs w:val="20"/>
        </w:rPr>
      </w:pPr>
      <w:r w:rsidRPr="00ED14C6">
        <w:rPr>
          <w:rFonts w:cs="Arial"/>
          <w:sz w:val="20"/>
          <w:szCs w:val="20"/>
        </w:rPr>
        <w:t>1) cena (C) :znaczenie - 60%</w:t>
      </w:r>
    </w:p>
    <w:p w:rsidR="00463176" w:rsidRPr="00ED14C6" w:rsidRDefault="00FB5264" w:rsidP="00D82468">
      <w:pPr>
        <w:tabs>
          <w:tab w:val="num" w:pos="993"/>
          <w:tab w:val="left" w:pos="5580"/>
        </w:tabs>
        <w:ind w:left="360"/>
        <w:rPr>
          <w:rFonts w:cs="Arial"/>
          <w:sz w:val="20"/>
          <w:szCs w:val="20"/>
        </w:rPr>
      </w:pPr>
      <w:r>
        <w:rPr>
          <w:rFonts w:cs="Arial"/>
          <w:sz w:val="20"/>
          <w:szCs w:val="20"/>
        </w:rPr>
        <w:t xml:space="preserve"> </w:t>
      </w:r>
      <w:r w:rsidR="00D82468" w:rsidRPr="00ED14C6">
        <w:rPr>
          <w:rFonts w:cs="Arial"/>
          <w:sz w:val="20"/>
          <w:szCs w:val="20"/>
        </w:rPr>
        <w:t xml:space="preserve">     </w:t>
      </w:r>
      <w:r>
        <w:rPr>
          <w:rFonts w:cs="Arial"/>
          <w:sz w:val="20"/>
          <w:szCs w:val="20"/>
        </w:rPr>
        <w:t>2</w:t>
      </w:r>
      <w:r w:rsidR="00D82468" w:rsidRPr="00ED14C6">
        <w:rPr>
          <w:rFonts w:cs="Arial"/>
          <w:sz w:val="20"/>
          <w:szCs w:val="20"/>
        </w:rPr>
        <w:t xml:space="preserve">) </w:t>
      </w:r>
      <w:r w:rsidR="00463176" w:rsidRPr="00ED14C6">
        <w:rPr>
          <w:rFonts w:cs="Arial"/>
          <w:sz w:val="20"/>
          <w:szCs w:val="20"/>
        </w:rPr>
        <w:t>gwaran</w:t>
      </w:r>
      <w:r w:rsidR="00D82468" w:rsidRPr="00ED14C6">
        <w:rPr>
          <w:rFonts w:cs="Arial"/>
          <w:sz w:val="20"/>
          <w:szCs w:val="20"/>
        </w:rPr>
        <w:t>cja</w:t>
      </w:r>
      <w:r>
        <w:rPr>
          <w:rFonts w:cs="Arial"/>
          <w:sz w:val="20"/>
          <w:szCs w:val="20"/>
        </w:rPr>
        <w:t xml:space="preserve"> </w:t>
      </w:r>
      <w:r w:rsidR="00D82468" w:rsidRPr="00ED14C6">
        <w:rPr>
          <w:rFonts w:cs="Arial"/>
          <w:sz w:val="20"/>
          <w:szCs w:val="20"/>
        </w:rPr>
        <w:t xml:space="preserve">(G) : znaczenie – </w:t>
      </w:r>
      <w:r w:rsidR="004F2DA1">
        <w:rPr>
          <w:rFonts w:cs="Arial"/>
          <w:sz w:val="20"/>
          <w:szCs w:val="20"/>
        </w:rPr>
        <w:t>4</w:t>
      </w:r>
      <w:r w:rsidR="00D82468" w:rsidRPr="00ED14C6">
        <w:rPr>
          <w:rFonts w:cs="Arial"/>
          <w:sz w:val="20"/>
          <w:szCs w:val="20"/>
        </w:rPr>
        <w:t>0</w:t>
      </w:r>
      <w:r w:rsidR="00463176" w:rsidRPr="00ED14C6">
        <w:rPr>
          <w:rFonts w:cs="Arial"/>
          <w:sz w:val="20"/>
          <w:szCs w:val="20"/>
        </w:rPr>
        <w:t>%</w:t>
      </w:r>
    </w:p>
    <w:p w:rsidR="00463176" w:rsidRPr="00ED14C6" w:rsidRDefault="00463176" w:rsidP="00570D17">
      <w:pPr>
        <w:numPr>
          <w:ilvl w:val="2"/>
          <w:numId w:val="8"/>
        </w:numPr>
        <w:rPr>
          <w:rFonts w:cs="Arial"/>
          <w:sz w:val="20"/>
          <w:szCs w:val="20"/>
        </w:rPr>
      </w:pPr>
      <w:r w:rsidRPr="00ED14C6">
        <w:rPr>
          <w:rFonts w:cs="Arial"/>
          <w:sz w:val="20"/>
          <w:szCs w:val="20"/>
        </w:rPr>
        <w:t>Ocena ofert będzie dokonywana według następujących zasad:</w:t>
      </w:r>
    </w:p>
    <w:p w:rsidR="00463176" w:rsidRPr="00ED14C6" w:rsidRDefault="006555AB" w:rsidP="00570D17">
      <w:pPr>
        <w:numPr>
          <w:ilvl w:val="0"/>
          <w:numId w:val="9"/>
        </w:numPr>
        <w:tabs>
          <w:tab w:val="left" w:pos="709"/>
        </w:tabs>
        <w:rPr>
          <w:rFonts w:cs="Arial"/>
          <w:b/>
          <w:sz w:val="20"/>
          <w:szCs w:val="20"/>
        </w:rPr>
      </w:pPr>
      <w:r>
        <w:rPr>
          <w:rFonts w:cs="Arial"/>
          <w:b/>
          <w:noProof/>
        </w:rPr>
        <mc:AlternateContent>
          <mc:Choice Requires="wps">
            <w:drawing>
              <wp:anchor distT="0" distB="0" distL="114300" distR="114300" simplePos="0" relativeHeight="251657216" behindDoc="0" locked="0" layoutInCell="1" allowOverlap="1">
                <wp:simplePos x="0" y="0"/>
                <wp:positionH relativeFrom="column">
                  <wp:posOffset>5471160</wp:posOffset>
                </wp:positionH>
                <wp:positionV relativeFrom="paragraph">
                  <wp:posOffset>78105</wp:posOffset>
                </wp:positionV>
                <wp:extent cx="123825" cy="647700"/>
                <wp:effectExtent l="0" t="0" r="0" b="0"/>
                <wp:wrapNone/>
                <wp:docPr id="18" name="Auto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825" cy="647700"/>
                        </a:xfrm>
                        <a:prstGeom prst="straightConnector1">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type w14:anchorId="4A621EED" id="_x0000_t32" coordsize="21600,21600" o:spt="32" o:oned="t" path="m,l21600,21600e" filled="f">
                <v:path arrowok="t" fillok="f" o:connecttype="none"/>
                <o:lock v:ext="edit" shapetype="t"/>
              </v:shapetype>
              <v:shape id="AutoShape 34" o:spid="_x0000_s1026" type="#_x0000_t32" style="position:absolute;margin-left:430.8pt;margin-top:6.15pt;width:9.75pt;height:5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" stroked="f"/>
            </w:pict>
          </mc:Fallback>
        </mc:AlternateContent>
      </w:r>
      <w:r w:rsidR="00463176" w:rsidRPr="00ED14C6">
        <w:rPr>
          <w:rFonts w:cs="Arial"/>
          <w:b/>
          <w:sz w:val="20"/>
          <w:szCs w:val="20"/>
        </w:rPr>
        <w:t xml:space="preserve">Kryterium cena </w:t>
      </w:r>
      <w:r w:rsidR="00330EE3">
        <w:rPr>
          <w:rFonts w:cs="Arial"/>
          <w:b/>
          <w:sz w:val="20"/>
          <w:szCs w:val="20"/>
        </w:rPr>
        <w:t>(waga 60%)</w:t>
      </w:r>
      <w:r w:rsidR="00463176" w:rsidRPr="00ED14C6">
        <w:rPr>
          <w:rFonts w:cs="Arial"/>
          <w:b/>
          <w:sz w:val="20"/>
          <w:szCs w:val="20"/>
        </w:rPr>
        <w:t>– wg poniższego wzoru:</w:t>
      </w:r>
    </w:p>
    <w:p w:rsidR="00463176" w:rsidRDefault="00463176" w:rsidP="00463176">
      <w:pPr>
        <w:tabs>
          <w:tab w:val="left" w:pos="5580"/>
        </w:tabs>
        <w:ind w:firstLine="360"/>
        <w:rPr>
          <w:rFonts w:cs="Arial"/>
          <w:sz w:val="20"/>
        </w:rPr>
      </w:pPr>
    </w:p>
    <w:p w:rsidR="00A849CE" w:rsidRPr="00A849CE" w:rsidRDefault="00A849CE" w:rsidP="00463176">
      <w:pPr>
        <w:tabs>
          <w:tab w:val="left" w:pos="5580"/>
        </w:tabs>
        <w:ind w:firstLine="360"/>
        <w:rPr>
          <w:rFonts w:cs="Arial"/>
          <w:sz w:val="20"/>
        </w:rPr>
      </w:pPr>
    </w:p>
    <w:p w:rsidR="00463176" w:rsidRPr="00ED14C6" w:rsidRDefault="00463176" w:rsidP="00463176">
      <w:pPr>
        <w:ind w:left="2836"/>
        <w:rPr>
          <w:rFonts w:cs="Arial"/>
          <w:position w:val="6"/>
          <w:sz w:val="20"/>
          <w:szCs w:val="20"/>
        </w:rPr>
      </w:pPr>
    </w:p>
    <w:p w:rsidR="00463176" w:rsidRPr="00ED14C6" w:rsidRDefault="00463176" w:rsidP="00463176">
      <w:pPr>
        <w:ind w:left="2836"/>
        <w:rPr>
          <w:rFonts w:cs="Arial"/>
          <w:position w:val="2"/>
          <w:sz w:val="20"/>
          <w:szCs w:val="20"/>
        </w:rPr>
      </w:pPr>
      <w:r w:rsidRPr="00ED14C6">
        <w:rPr>
          <w:rFonts w:cs="Arial"/>
          <w:position w:val="14"/>
          <w:sz w:val="20"/>
          <w:szCs w:val="20"/>
        </w:rPr>
        <w:t>najniższa cena spośród złożonych ofert</w:t>
      </w:r>
      <w:r w:rsidR="006555AB">
        <w:rPr>
          <w:rFonts w:cs="Arial"/>
          <w:noProof/>
        </w:rPr>
        <mc:AlternateContent>
          <mc:Choice Requires="wps">
            <w:drawing>
              <wp:anchor distT="4294967295" distB="4294967295" distL="114300" distR="114300" simplePos="0" relativeHeight="251655168" behindDoc="0" locked="0" layoutInCell="1" allowOverlap="1">
                <wp:simplePos x="0" y="0"/>
                <wp:positionH relativeFrom="column">
                  <wp:posOffset>1851660</wp:posOffset>
                </wp:positionH>
                <wp:positionV relativeFrom="paragraph">
                  <wp:posOffset>3809</wp:posOffset>
                </wp:positionV>
                <wp:extent cx="2714625" cy="0"/>
                <wp:effectExtent l="0" t="0" r="0" b="0"/>
                <wp:wrapNone/>
                <wp:docPr id="17"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714625" cy="0"/>
                        </a:xfrm>
                        <a:prstGeom prst="straightConnector1">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23B7C4B" id="AutoShape 32" o:spid="_x0000_s1026" type="#_x0000_t32" style="position:absolute;margin-left:145.8pt;margin-top:.3pt;width:213.75pt;height:0;flip:x;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" stroked="f"/>
            </w:pict>
          </mc:Fallback>
        </mc:AlternateContent>
      </w:r>
      <w:r w:rsidRPr="00ED14C6">
        <w:rPr>
          <w:rFonts w:cs="Arial"/>
          <w:sz w:val="20"/>
          <w:szCs w:val="20"/>
        </w:rPr>
        <w:t xml:space="preserve"> </w:t>
      </w:r>
    </w:p>
    <w:p w:rsidR="00463176" w:rsidRPr="00ED14C6" w:rsidRDefault="006555AB" w:rsidP="00463176">
      <w:pPr>
        <w:rPr>
          <w:rFonts w:cs="Arial"/>
          <w:position w:val="2"/>
          <w:sz w:val="20"/>
          <w:szCs w:val="20"/>
        </w:rPr>
      </w:pPr>
      <w:r>
        <w:rPr>
          <w:rFonts w:cs="Arial"/>
          <w:noProof/>
        </w:rPr>
        <mc:AlternateContent>
          <mc:Choice Requires="wps">
            <w:drawing>
              <wp:anchor distT="0" distB="0" distL="114300" distR="114300" simplePos="0" relativeHeight="251658240" behindDoc="0" locked="0" layoutInCell="1" allowOverlap="1">
                <wp:simplePos x="0" y="0"/>
                <wp:positionH relativeFrom="column">
                  <wp:posOffset>1708785</wp:posOffset>
                </wp:positionH>
                <wp:positionV relativeFrom="paragraph">
                  <wp:posOffset>74930</wp:posOffset>
                </wp:positionV>
                <wp:extent cx="2381250" cy="635"/>
                <wp:effectExtent l="0" t="0" r="0" b="18415"/>
                <wp:wrapNone/>
                <wp:docPr id="16" name="AutoShap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812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17FBE8" id="AutoShape 35" o:spid="_x0000_s1026" type="#_x0000_t32" style="position:absolute;margin-left:134.55pt;margin-top:5.9pt;width:187.5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"/>
            </w:pict>
          </mc:Fallback>
        </mc:AlternateContent>
      </w:r>
      <w:r>
        <w:rPr>
          <w:rFonts w:cs="Arial"/>
          <w:noProof/>
        </w:rPr>
        <mc:AlternateContent>
          <mc:Choice Requires="wps">
            <w:drawing>
              <wp:anchor distT="4294967295" distB="4294967295" distL="114300" distR="114300" simplePos="0" relativeHeight="251656192" behindDoc="0" locked="0" layoutInCell="1" allowOverlap="1">
                <wp:simplePos x="0" y="0"/>
                <wp:positionH relativeFrom="column">
                  <wp:posOffset>1708785</wp:posOffset>
                </wp:positionH>
                <wp:positionV relativeFrom="paragraph">
                  <wp:posOffset>74929</wp:posOffset>
                </wp:positionV>
                <wp:extent cx="2381250" cy="0"/>
                <wp:effectExtent l="0" t="0" r="0" b="0"/>
                <wp:wrapNone/>
                <wp:docPr id="15" name="Auto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81250" cy="0"/>
                        </a:xfrm>
                        <a:prstGeom prst="straightConnector1">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ED37D5F" id="AutoShape 33" o:spid="_x0000_s1026" type="#_x0000_t32" style="position:absolute;margin-left:134.55pt;margin-top:5.9pt;width:187.5pt;height:0;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" stroked="f"/>
            </w:pict>
          </mc:Fallback>
        </mc:AlternateContent>
      </w:r>
      <w:r w:rsidR="00463176" w:rsidRPr="00ED14C6">
        <w:rPr>
          <w:rFonts w:cs="Arial"/>
          <w:position w:val="2"/>
          <w:sz w:val="20"/>
          <w:szCs w:val="20"/>
        </w:rPr>
        <w:tab/>
      </w:r>
      <w:r w:rsidR="00463176" w:rsidRPr="00ED14C6">
        <w:rPr>
          <w:rFonts w:cs="Arial"/>
          <w:position w:val="2"/>
          <w:sz w:val="20"/>
          <w:szCs w:val="20"/>
        </w:rPr>
        <w:tab/>
      </w:r>
      <w:r w:rsidR="00463176" w:rsidRPr="00ED14C6">
        <w:rPr>
          <w:rFonts w:cs="Arial"/>
          <w:position w:val="2"/>
          <w:sz w:val="20"/>
          <w:szCs w:val="20"/>
        </w:rPr>
        <w:tab/>
        <w:t xml:space="preserve">C = </w:t>
      </w:r>
      <w:r w:rsidR="00463176" w:rsidRPr="00ED14C6">
        <w:rPr>
          <w:rFonts w:cs="Arial"/>
          <w:position w:val="2"/>
          <w:sz w:val="20"/>
          <w:szCs w:val="20"/>
        </w:rPr>
        <w:tab/>
      </w:r>
      <w:r w:rsidR="00463176" w:rsidRPr="00ED14C6">
        <w:rPr>
          <w:rFonts w:cs="Arial"/>
          <w:b/>
          <w:position w:val="2"/>
          <w:sz w:val="20"/>
          <w:szCs w:val="20"/>
        </w:rPr>
        <w:tab/>
      </w:r>
      <w:r w:rsidR="00463176" w:rsidRPr="00ED14C6">
        <w:rPr>
          <w:rFonts w:cs="Arial"/>
          <w:b/>
          <w:position w:val="2"/>
          <w:sz w:val="20"/>
          <w:szCs w:val="20"/>
        </w:rPr>
        <w:tab/>
      </w:r>
      <w:r w:rsidR="00463176" w:rsidRPr="00ED14C6">
        <w:rPr>
          <w:rFonts w:cs="Arial"/>
          <w:b/>
          <w:position w:val="2"/>
          <w:sz w:val="20"/>
          <w:szCs w:val="20"/>
        </w:rPr>
        <w:tab/>
      </w:r>
      <w:r w:rsidR="00463176" w:rsidRPr="00ED14C6">
        <w:rPr>
          <w:rFonts w:cs="Arial"/>
          <w:b/>
          <w:position w:val="2"/>
          <w:sz w:val="20"/>
          <w:szCs w:val="20"/>
        </w:rPr>
        <w:tab/>
      </w:r>
      <w:r w:rsidR="00463176" w:rsidRPr="00ED14C6">
        <w:rPr>
          <w:rFonts w:cs="Arial"/>
          <w:b/>
          <w:position w:val="2"/>
          <w:sz w:val="20"/>
          <w:szCs w:val="20"/>
        </w:rPr>
        <w:tab/>
      </w:r>
      <w:r w:rsidR="00463176" w:rsidRPr="00ED14C6">
        <w:rPr>
          <w:rFonts w:cs="Arial"/>
          <w:position w:val="2"/>
          <w:sz w:val="20"/>
          <w:szCs w:val="20"/>
        </w:rPr>
        <w:t xml:space="preserve">   x 60</w:t>
      </w:r>
    </w:p>
    <w:p w:rsidR="00463176" w:rsidRPr="00ED14C6" w:rsidRDefault="00463176" w:rsidP="00463176">
      <w:pPr>
        <w:rPr>
          <w:rFonts w:cs="Arial"/>
          <w:position w:val="2"/>
          <w:sz w:val="20"/>
          <w:szCs w:val="20"/>
        </w:rPr>
      </w:pPr>
      <w:r w:rsidRPr="00ED14C6">
        <w:rPr>
          <w:rFonts w:cs="Arial"/>
          <w:position w:val="2"/>
          <w:sz w:val="20"/>
          <w:szCs w:val="20"/>
        </w:rPr>
        <w:t xml:space="preserve"> </w:t>
      </w:r>
      <w:r w:rsidRPr="00ED14C6">
        <w:rPr>
          <w:rFonts w:cs="Arial"/>
          <w:position w:val="2"/>
          <w:sz w:val="20"/>
          <w:szCs w:val="20"/>
        </w:rPr>
        <w:tab/>
      </w:r>
      <w:r w:rsidRPr="00ED14C6">
        <w:rPr>
          <w:rFonts w:cs="Arial"/>
          <w:position w:val="2"/>
          <w:sz w:val="20"/>
          <w:szCs w:val="20"/>
        </w:rPr>
        <w:tab/>
      </w:r>
      <w:r w:rsidRPr="00ED14C6">
        <w:rPr>
          <w:rFonts w:cs="Arial"/>
          <w:position w:val="2"/>
          <w:sz w:val="20"/>
          <w:szCs w:val="20"/>
        </w:rPr>
        <w:tab/>
      </w:r>
      <w:r w:rsidRPr="00ED14C6">
        <w:rPr>
          <w:rFonts w:cs="Arial"/>
          <w:position w:val="2"/>
          <w:sz w:val="20"/>
          <w:szCs w:val="20"/>
        </w:rPr>
        <w:tab/>
      </w:r>
      <w:r w:rsidRPr="00ED14C6">
        <w:rPr>
          <w:rFonts w:cs="Arial"/>
          <w:position w:val="2"/>
          <w:sz w:val="20"/>
          <w:szCs w:val="20"/>
        </w:rPr>
        <w:tab/>
        <w:t xml:space="preserve">    </w:t>
      </w:r>
      <w:r w:rsidRPr="00ED14C6">
        <w:rPr>
          <w:rFonts w:cs="Arial"/>
          <w:position w:val="6"/>
          <w:sz w:val="20"/>
          <w:szCs w:val="20"/>
        </w:rPr>
        <w:t>cena badanej oferty</w:t>
      </w:r>
    </w:p>
    <w:p w:rsidR="00463176" w:rsidRPr="00ED14C6" w:rsidRDefault="00463176" w:rsidP="00463176">
      <w:pPr>
        <w:ind w:left="315"/>
        <w:rPr>
          <w:rFonts w:cs="Arial"/>
          <w:position w:val="2"/>
          <w:sz w:val="20"/>
          <w:szCs w:val="20"/>
        </w:rPr>
      </w:pPr>
    </w:p>
    <w:p w:rsidR="00463176" w:rsidRPr="00ED14C6" w:rsidRDefault="00463176" w:rsidP="00463176">
      <w:pPr>
        <w:ind w:left="284"/>
        <w:rPr>
          <w:rFonts w:cs="Arial"/>
          <w:i/>
          <w:sz w:val="20"/>
          <w:szCs w:val="20"/>
        </w:rPr>
      </w:pPr>
      <w:r w:rsidRPr="00ED14C6">
        <w:rPr>
          <w:rFonts w:cs="Arial"/>
          <w:sz w:val="20"/>
          <w:szCs w:val="20"/>
        </w:rPr>
        <w:t xml:space="preserve">C =  liczba punktów oferty ocenianej w ramach kryterium „cena” </w:t>
      </w:r>
      <w:r w:rsidR="00FB2DD2" w:rsidRPr="00ED14C6">
        <w:rPr>
          <w:rFonts w:cs="Arial"/>
          <w:i/>
          <w:sz w:val="20"/>
          <w:szCs w:val="20"/>
        </w:rPr>
        <w:t>(największa liczbę punktów /60</w:t>
      </w:r>
      <w:r w:rsidRPr="00ED14C6">
        <w:rPr>
          <w:rFonts w:cs="Arial"/>
          <w:i/>
          <w:sz w:val="20"/>
          <w:szCs w:val="20"/>
        </w:rPr>
        <w:t>/ otrzyma oferta z najniższą ceną)</w:t>
      </w:r>
    </w:p>
    <w:p w:rsidR="00503BED" w:rsidRDefault="00503BED" w:rsidP="00463176">
      <w:pPr>
        <w:ind w:left="284"/>
        <w:rPr>
          <w:rFonts w:cs="Arial"/>
          <w:sz w:val="20"/>
          <w:szCs w:val="20"/>
        </w:rPr>
      </w:pPr>
    </w:p>
    <w:p w:rsidR="00503BED" w:rsidRPr="00ED14C6" w:rsidRDefault="00503BED" w:rsidP="00463176">
      <w:pPr>
        <w:ind w:left="284"/>
        <w:rPr>
          <w:rFonts w:cs="Arial"/>
          <w:sz w:val="20"/>
          <w:szCs w:val="20"/>
        </w:rPr>
      </w:pPr>
    </w:p>
    <w:p w:rsidR="00463176" w:rsidRPr="00ED14C6" w:rsidRDefault="00463176" w:rsidP="00570D17">
      <w:pPr>
        <w:numPr>
          <w:ilvl w:val="0"/>
          <w:numId w:val="9"/>
        </w:numPr>
        <w:rPr>
          <w:rFonts w:cs="Arial"/>
          <w:b/>
          <w:sz w:val="20"/>
          <w:szCs w:val="20"/>
        </w:rPr>
      </w:pPr>
      <w:r w:rsidRPr="00ED14C6">
        <w:rPr>
          <w:rFonts w:cs="Arial"/>
          <w:b/>
          <w:sz w:val="20"/>
          <w:szCs w:val="20"/>
        </w:rPr>
        <w:t xml:space="preserve">Kryterium gwarancja </w:t>
      </w:r>
      <w:r w:rsidR="00D82468" w:rsidRPr="00ED14C6">
        <w:rPr>
          <w:rFonts w:cs="Arial"/>
          <w:b/>
          <w:sz w:val="20"/>
          <w:szCs w:val="20"/>
        </w:rPr>
        <w:t xml:space="preserve">(waga </w:t>
      </w:r>
      <w:r w:rsidR="00596D83">
        <w:rPr>
          <w:rFonts w:cs="Arial"/>
          <w:b/>
          <w:sz w:val="20"/>
          <w:szCs w:val="20"/>
        </w:rPr>
        <w:t>4</w:t>
      </w:r>
      <w:r w:rsidR="00D82468" w:rsidRPr="00ED14C6">
        <w:rPr>
          <w:rFonts w:cs="Arial"/>
          <w:b/>
          <w:sz w:val="20"/>
          <w:szCs w:val="20"/>
        </w:rPr>
        <w:t>0%)</w:t>
      </w:r>
      <w:r w:rsidRPr="00ED14C6">
        <w:rPr>
          <w:rFonts w:cs="Arial"/>
          <w:b/>
          <w:sz w:val="20"/>
          <w:szCs w:val="20"/>
        </w:rPr>
        <w:t xml:space="preserve">– wg </w:t>
      </w:r>
      <w:r w:rsidR="00596D83">
        <w:rPr>
          <w:rFonts w:cs="Arial"/>
          <w:b/>
          <w:sz w:val="20"/>
          <w:szCs w:val="20"/>
        </w:rPr>
        <w:t>poniższego wzoru</w:t>
      </w:r>
      <w:r w:rsidRPr="00ED14C6">
        <w:rPr>
          <w:rFonts w:cs="Arial"/>
          <w:b/>
          <w:sz w:val="20"/>
          <w:szCs w:val="20"/>
        </w:rPr>
        <w:t>:</w:t>
      </w:r>
    </w:p>
    <w:p w:rsidR="00596D83" w:rsidRDefault="00596D83" w:rsidP="00463176">
      <w:pPr>
        <w:ind w:left="284"/>
        <w:rPr>
          <w:rFonts w:cs="Arial"/>
          <w:sz w:val="20"/>
          <w:szCs w:val="20"/>
        </w:rPr>
      </w:pPr>
    </w:p>
    <w:p w:rsidR="00596D83" w:rsidRPr="00463176" w:rsidRDefault="00596D83" w:rsidP="00596D83">
      <w:pPr>
        <w:rPr>
          <w:rFonts w:cs="Arial"/>
          <w:position w:val="2"/>
          <w:sz w:val="20"/>
          <w:szCs w:val="20"/>
        </w:rPr>
      </w:pPr>
      <w:r w:rsidRPr="00463176">
        <w:rPr>
          <w:rFonts w:cs="Arial"/>
          <w:position w:val="2"/>
          <w:sz w:val="20"/>
          <w:szCs w:val="20"/>
        </w:rPr>
        <w:tab/>
      </w:r>
      <w:r w:rsidRPr="00463176">
        <w:rPr>
          <w:rFonts w:cs="Arial"/>
          <w:position w:val="2"/>
          <w:sz w:val="20"/>
          <w:szCs w:val="20"/>
        </w:rPr>
        <w:tab/>
      </w:r>
      <w:r w:rsidRPr="00463176">
        <w:rPr>
          <w:rFonts w:cs="Arial"/>
          <w:position w:val="2"/>
          <w:sz w:val="20"/>
          <w:szCs w:val="20"/>
        </w:rPr>
        <w:tab/>
      </w:r>
      <w:r w:rsidRPr="00463176">
        <w:rPr>
          <w:rFonts w:cs="Arial"/>
          <w:position w:val="2"/>
          <w:sz w:val="20"/>
          <w:szCs w:val="20"/>
        </w:rPr>
        <w:tab/>
        <w:t xml:space="preserve">                </w:t>
      </w:r>
      <w:r w:rsidRPr="00463176">
        <w:rPr>
          <w:rFonts w:cs="Arial"/>
          <w:position w:val="14"/>
          <w:sz w:val="20"/>
          <w:szCs w:val="20"/>
        </w:rPr>
        <w:t>okres gwarancji oferty badanej</w:t>
      </w:r>
    </w:p>
    <w:p w:rsidR="00596D83" w:rsidRPr="00463176" w:rsidRDefault="006555AB" w:rsidP="00596D83">
      <w:pPr>
        <w:rPr>
          <w:rFonts w:cs="Arial"/>
          <w:position w:val="2"/>
          <w:sz w:val="20"/>
          <w:szCs w:val="20"/>
        </w:rPr>
      </w:pPr>
      <w:r>
        <w:rPr>
          <w:noProof/>
        </w:rPr>
        <mc:AlternateContent>
          <mc:Choice Requires="wps">
            <w:drawing>
              <wp:anchor distT="0" distB="0" distL="114300" distR="114300" simplePos="0" relativeHeight="251660288" behindDoc="0" locked="0" layoutInCell="1" allowOverlap="1">
                <wp:simplePos x="0" y="0"/>
                <wp:positionH relativeFrom="column">
                  <wp:posOffset>1708785</wp:posOffset>
                </wp:positionH>
                <wp:positionV relativeFrom="paragraph">
                  <wp:posOffset>74930</wp:posOffset>
                </wp:positionV>
                <wp:extent cx="3333750" cy="635"/>
                <wp:effectExtent l="0" t="0" r="0" b="18415"/>
                <wp:wrapNone/>
                <wp:docPr id="14" name="AutoShap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337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8CF9FE" id="AutoShape 37" o:spid="_x0000_s1026" type="#_x0000_t32" style="position:absolute;margin-left:134.55pt;margin-top:5.9pt;width:262.5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"/>
            </w:pict>
          </mc:Fallback>
        </mc:AlternateContent>
      </w:r>
      <w:r>
        <w:rPr>
          <w:noProof/>
        </w:rPr>
        <mc:AlternateContent>
          <mc:Choice Requires="wps">
            <w:drawing>
              <wp:anchor distT="4294967295" distB="4294967295" distL="114300" distR="114300" simplePos="0" relativeHeight="251659264" behindDoc="0" locked="0" layoutInCell="1" allowOverlap="1">
                <wp:simplePos x="0" y="0"/>
                <wp:positionH relativeFrom="column">
                  <wp:posOffset>1708785</wp:posOffset>
                </wp:positionH>
                <wp:positionV relativeFrom="paragraph">
                  <wp:posOffset>74929</wp:posOffset>
                </wp:positionV>
                <wp:extent cx="2381250" cy="0"/>
                <wp:effectExtent l="0" t="0" r="0" b="0"/>
                <wp:wrapNone/>
                <wp:docPr id="13" name="Auto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81250" cy="0"/>
                        </a:xfrm>
                        <a:prstGeom prst="straightConnector1">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9361A92" id="AutoShape 36" o:spid="_x0000_s1026" type="#_x0000_t32" style="position:absolute;margin-left:134.55pt;margin-top:5.9pt;width:187.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" stroked="f"/>
            </w:pict>
          </mc:Fallback>
        </mc:AlternateContent>
      </w:r>
      <w:r w:rsidR="00596D83" w:rsidRPr="00463176">
        <w:rPr>
          <w:rFonts w:cs="Arial"/>
          <w:position w:val="2"/>
          <w:sz w:val="20"/>
          <w:szCs w:val="20"/>
        </w:rPr>
        <w:tab/>
      </w:r>
      <w:r w:rsidR="00596D83" w:rsidRPr="00463176">
        <w:rPr>
          <w:rFonts w:cs="Arial"/>
          <w:position w:val="2"/>
          <w:sz w:val="20"/>
          <w:szCs w:val="20"/>
        </w:rPr>
        <w:tab/>
      </w:r>
      <w:r w:rsidR="00596D83" w:rsidRPr="00463176">
        <w:rPr>
          <w:rFonts w:cs="Arial"/>
          <w:position w:val="2"/>
          <w:sz w:val="20"/>
          <w:szCs w:val="20"/>
        </w:rPr>
        <w:tab/>
        <w:t xml:space="preserve">G = </w:t>
      </w:r>
      <w:r w:rsidR="00596D83" w:rsidRPr="00463176">
        <w:rPr>
          <w:rFonts w:cs="Arial"/>
          <w:position w:val="2"/>
          <w:sz w:val="20"/>
          <w:szCs w:val="20"/>
        </w:rPr>
        <w:tab/>
      </w:r>
      <w:r w:rsidR="00596D83" w:rsidRPr="00463176">
        <w:rPr>
          <w:rFonts w:cs="Arial"/>
          <w:b/>
          <w:position w:val="2"/>
          <w:sz w:val="20"/>
          <w:szCs w:val="20"/>
        </w:rPr>
        <w:tab/>
      </w:r>
      <w:r w:rsidR="00596D83" w:rsidRPr="00463176">
        <w:rPr>
          <w:rFonts w:cs="Arial"/>
          <w:b/>
          <w:position w:val="2"/>
          <w:sz w:val="20"/>
          <w:szCs w:val="20"/>
        </w:rPr>
        <w:tab/>
      </w:r>
      <w:r w:rsidR="00596D83" w:rsidRPr="00463176">
        <w:rPr>
          <w:rFonts w:cs="Arial"/>
          <w:b/>
          <w:position w:val="2"/>
          <w:sz w:val="20"/>
          <w:szCs w:val="20"/>
        </w:rPr>
        <w:tab/>
      </w:r>
      <w:r w:rsidR="00596D83" w:rsidRPr="00463176">
        <w:rPr>
          <w:rFonts w:cs="Arial"/>
          <w:b/>
          <w:position w:val="2"/>
          <w:sz w:val="20"/>
          <w:szCs w:val="20"/>
        </w:rPr>
        <w:tab/>
      </w:r>
      <w:r w:rsidR="00596D83" w:rsidRPr="00463176">
        <w:rPr>
          <w:rFonts w:cs="Arial"/>
          <w:b/>
          <w:position w:val="2"/>
          <w:sz w:val="20"/>
          <w:szCs w:val="20"/>
        </w:rPr>
        <w:tab/>
      </w:r>
      <w:r w:rsidR="00596D83" w:rsidRPr="00463176">
        <w:rPr>
          <w:rFonts w:cs="Arial"/>
          <w:position w:val="2"/>
          <w:sz w:val="20"/>
          <w:szCs w:val="20"/>
        </w:rPr>
        <w:t xml:space="preserve">        </w:t>
      </w:r>
      <w:r w:rsidR="00596D83">
        <w:rPr>
          <w:rFonts w:cs="Arial"/>
          <w:position w:val="2"/>
          <w:sz w:val="20"/>
          <w:szCs w:val="20"/>
        </w:rPr>
        <w:t xml:space="preserve">                   x 40</w:t>
      </w:r>
    </w:p>
    <w:p w:rsidR="00596D83" w:rsidRPr="00463176" w:rsidRDefault="00596D83" w:rsidP="00596D83">
      <w:pPr>
        <w:rPr>
          <w:rFonts w:cs="Arial"/>
          <w:position w:val="2"/>
          <w:sz w:val="20"/>
          <w:szCs w:val="20"/>
        </w:rPr>
      </w:pPr>
      <w:r w:rsidRPr="00463176">
        <w:rPr>
          <w:rFonts w:cs="Arial"/>
          <w:position w:val="2"/>
          <w:sz w:val="20"/>
          <w:szCs w:val="20"/>
        </w:rPr>
        <w:t xml:space="preserve"> </w:t>
      </w:r>
      <w:r w:rsidRPr="00463176">
        <w:rPr>
          <w:rFonts w:cs="Arial"/>
          <w:position w:val="2"/>
          <w:sz w:val="20"/>
          <w:szCs w:val="20"/>
        </w:rPr>
        <w:tab/>
      </w:r>
      <w:r w:rsidRPr="00463176">
        <w:rPr>
          <w:rFonts w:cs="Arial"/>
          <w:position w:val="2"/>
          <w:sz w:val="20"/>
          <w:szCs w:val="20"/>
        </w:rPr>
        <w:tab/>
      </w:r>
      <w:r w:rsidRPr="00463176">
        <w:rPr>
          <w:rFonts w:cs="Arial"/>
          <w:position w:val="2"/>
          <w:sz w:val="20"/>
          <w:szCs w:val="20"/>
        </w:rPr>
        <w:tab/>
        <w:t xml:space="preserve">           </w:t>
      </w:r>
      <w:r w:rsidRPr="00463176">
        <w:rPr>
          <w:rFonts w:cs="Arial"/>
          <w:position w:val="6"/>
          <w:sz w:val="20"/>
          <w:szCs w:val="20"/>
        </w:rPr>
        <w:t>najdłuższy okres gwarancji</w:t>
      </w:r>
      <w:r w:rsidR="00A45336">
        <w:rPr>
          <w:rFonts w:cs="Arial"/>
          <w:position w:val="6"/>
          <w:sz w:val="20"/>
          <w:szCs w:val="20"/>
        </w:rPr>
        <w:t xml:space="preserve"> </w:t>
      </w:r>
      <w:r w:rsidRPr="00463176">
        <w:rPr>
          <w:rFonts w:cs="Arial"/>
          <w:position w:val="6"/>
          <w:sz w:val="20"/>
          <w:szCs w:val="20"/>
        </w:rPr>
        <w:t>spośród ocenianych ofert</w:t>
      </w:r>
    </w:p>
    <w:p w:rsidR="00596D83" w:rsidRPr="00463176" w:rsidRDefault="00596D83" w:rsidP="00596D83">
      <w:pPr>
        <w:ind w:left="284"/>
        <w:rPr>
          <w:rFonts w:cs="Arial"/>
          <w:sz w:val="20"/>
          <w:szCs w:val="20"/>
        </w:rPr>
      </w:pPr>
    </w:p>
    <w:p w:rsidR="00596D83" w:rsidRPr="00463176" w:rsidRDefault="00596D83" w:rsidP="00596D83">
      <w:pPr>
        <w:ind w:left="284"/>
        <w:rPr>
          <w:rFonts w:cs="Arial"/>
          <w:sz w:val="20"/>
          <w:szCs w:val="20"/>
        </w:rPr>
      </w:pPr>
      <w:r w:rsidRPr="00463176">
        <w:rPr>
          <w:rFonts w:cs="Arial"/>
          <w:sz w:val="20"/>
          <w:szCs w:val="20"/>
        </w:rPr>
        <w:t xml:space="preserve">G = liczba punktów oferty badanej w ramach kryterium „gwarancja” </w:t>
      </w:r>
    </w:p>
    <w:p w:rsidR="00596D83" w:rsidRPr="00463176" w:rsidRDefault="00596D83" w:rsidP="00596D83">
      <w:pPr>
        <w:ind w:left="284"/>
        <w:rPr>
          <w:rFonts w:cs="Arial"/>
          <w:sz w:val="20"/>
          <w:szCs w:val="20"/>
        </w:rPr>
      </w:pPr>
    </w:p>
    <w:p w:rsidR="008F743C" w:rsidRDefault="00596D83" w:rsidP="00596D83">
      <w:pPr>
        <w:ind w:left="284"/>
        <w:rPr>
          <w:rFonts w:cs="Arial"/>
          <w:sz w:val="20"/>
          <w:szCs w:val="20"/>
        </w:rPr>
      </w:pPr>
      <w:r w:rsidRPr="00463176">
        <w:rPr>
          <w:rFonts w:cs="Arial"/>
          <w:sz w:val="20"/>
          <w:szCs w:val="20"/>
        </w:rPr>
        <w:t xml:space="preserve">Do oceny ofert w kryterium „gwarancja”  Zamawiający przyjmuje </w:t>
      </w:r>
      <w:r w:rsidRPr="00463176">
        <w:rPr>
          <w:rFonts w:cs="Arial"/>
          <w:b/>
          <w:sz w:val="20"/>
          <w:szCs w:val="20"/>
        </w:rPr>
        <w:t xml:space="preserve">max. </w:t>
      </w:r>
      <w:r w:rsidR="002C5B09">
        <w:rPr>
          <w:rFonts w:cs="Arial"/>
          <w:b/>
          <w:sz w:val="20"/>
          <w:szCs w:val="20"/>
        </w:rPr>
        <w:t>72</w:t>
      </w:r>
      <w:r w:rsidR="001800A4">
        <w:rPr>
          <w:rFonts w:cs="Arial"/>
          <w:b/>
          <w:sz w:val="20"/>
          <w:szCs w:val="20"/>
        </w:rPr>
        <w:t xml:space="preserve"> miesięczną</w:t>
      </w:r>
      <w:r w:rsidRPr="00463176">
        <w:rPr>
          <w:rFonts w:cs="Arial"/>
          <w:b/>
          <w:sz w:val="20"/>
          <w:szCs w:val="20"/>
        </w:rPr>
        <w:t xml:space="preserve"> </w:t>
      </w:r>
      <w:r w:rsidRPr="00463176">
        <w:rPr>
          <w:rFonts w:cs="Arial"/>
          <w:sz w:val="20"/>
          <w:szCs w:val="20"/>
        </w:rPr>
        <w:t xml:space="preserve">gwarancję </w:t>
      </w:r>
      <w:r w:rsidR="001800A4">
        <w:rPr>
          <w:rFonts w:cs="Arial"/>
          <w:sz w:val="20"/>
          <w:szCs w:val="20"/>
        </w:rPr>
        <w:t xml:space="preserve"> </w:t>
      </w:r>
      <w:r w:rsidRPr="00463176">
        <w:rPr>
          <w:rFonts w:cs="Arial"/>
          <w:sz w:val="20"/>
          <w:szCs w:val="20"/>
        </w:rPr>
        <w:t>(</w:t>
      </w:r>
      <w:r w:rsidRPr="00463176">
        <w:rPr>
          <w:rFonts w:cs="Arial"/>
          <w:b/>
          <w:i/>
          <w:sz w:val="20"/>
          <w:szCs w:val="20"/>
        </w:rPr>
        <w:t xml:space="preserve">minimalny okres gwarancji to </w:t>
      </w:r>
      <w:r w:rsidR="002C5B09">
        <w:rPr>
          <w:rFonts w:cs="Arial"/>
          <w:b/>
          <w:i/>
          <w:sz w:val="20"/>
          <w:szCs w:val="20"/>
        </w:rPr>
        <w:t>36</w:t>
      </w:r>
      <w:r w:rsidR="00751CBA">
        <w:rPr>
          <w:rFonts w:cs="Arial"/>
          <w:b/>
          <w:i/>
          <w:sz w:val="20"/>
          <w:szCs w:val="20"/>
        </w:rPr>
        <w:t xml:space="preserve"> </w:t>
      </w:r>
      <w:proofErr w:type="spellStart"/>
      <w:r w:rsidR="00751CBA">
        <w:rPr>
          <w:rFonts w:cs="Arial"/>
          <w:b/>
          <w:i/>
          <w:sz w:val="20"/>
          <w:szCs w:val="20"/>
        </w:rPr>
        <w:t>miesiąc</w:t>
      </w:r>
      <w:r w:rsidR="00594D10">
        <w:rPr>
          <w:rFonts w:cs="Arial"/>
          <w:b/>
          <w:i/>
          <w:sz w:val="20"/>
          <w:szCs w:val="20"/>
        </w:rPr>
        <w:t>y</w:t>
      </w:r>
      <w:proofErr w:type="spellEnd"/>
      <w:r w:rsidRPr="00463176">
        <w:rPr>
          <w:rFonts w:cs="Arial"/>
          <w:sz w:val="20"/>
          <w:szCs w:val="20"/>
        </w:rPr>
        <w:t xml:space="preserve">). W związku z powyższym udzielenie przyjętej przez </w:t>
      </w:r>
    </w:p>
    <w:p w:rsidR="008F743C" w:rsidRDefault="008F743C" w:rsidP="00596D83">
      <w:pPr>
        <w:ind w:left="284"/>
        <w:rPr>
          <w:rFonts w:cs="Arial"/>
          <w:sz w:val="20"/>
          <w:szCs w:val="20"/>
        </w:rPr>
      </w:pPr>
    </w:p>
    <w:p w:rsidR="00596D83" w:rsidRPr="00463176" w:rsidRDefault="00596D83" w:rsidP="00596D83">
      <w:pPr>
        <w:ind w:left="284"/>
        <w:rPr>
          <w:rFonts w:cs="Arial"/>
          <w:sz w:val="20"/>
          <w:szCs w:val="20"/>
        </w:rPr>
      </w:pPr>
      <w:r w:rsidRPr="00463176">
        <w:rPr>
          <w:rFonts w:cs="Arial"/>
          <w:sz w:val="20"/>
          <w:szCs w:val="20"/>
        </w:rPr>
        <w:t>Zamawiającego maksymalnej długości</w:t>
      </w:r>
      <w:r>
        <w:rPr>
          <w:rFonts w:cs="Arial"/>
          <w:sz w:val="20"/>
          <w:szCs w:val="20"/>
        </w:rPr>
        <w:t xml:space="preserve"> okresu gwarancji (tj. </w:t>
      </w:r>
      <w:r w:rsidR="002C5B09">
        <w:rPr>
          <w:rFonts w:cs="Arial"/>
          <w:sz w:val="20"/>
          <w:szCs w:val="20"/>
        </w:rPr>
        <w:t>72</w:t>
      </w:r>
      <w:r w:rsidR="00A45336">
        <w:rPr>
          <w:rFonts w:cs="Arial"/>
          <w:sz w:val="20"/>
          <w:szCs w:val="20"/>
        </w:rPr>
        <w:t xml:space="preserve"> miesięcznej</w:t>
      </w:r>
      <w:r w:rsidRPr="00463176">
        <w:rPr>
          <w:rFonts w:cs="Arial"/>
          <w:sz w:val="20"/>
          <w:szCs w:val="20"/>
        </w:rPr>
        <w:t xml:space="preserve">) lub dłuższej, skutkować będzie przyznaniem maksymalnej liczby punktów w tym kryterium, tj. </w:t>
      </w:r>
      <w:r>
        <w:rPr>
          <w:rFonts w:cs="Arial"/>
          <w:sz w:val="20"/>
          <w:szCs w:val="20"/>
        </w:rPr>
        <w:t>40</w:t>
      </w:r>
      <w:r w:rsidRPr="00463176">
        <w:rPr>
          <w:rFonts w:cs="Arial"/>
          <w:sz w:val="20"/>
          <w:szCs w:val="20"/>
        </w:rPr>
        <w:t>. Wpisanie dłuższego okresu gwarancji</w:t>
      </w:r>
      <w:r w:rsidR="00A45336">
        <w:rPr>
          <w:rFonts w:cs="Arial"/>
          <w:sz w:val="20"/>
          <w:szCs w:val="20"/>
        </w:rPr>
        <w:t xml:space="preserve"> </w:t>
      </w:r>
      <w:r w:rsidRPr="00463176">
        <w:rPr>
          <w:rFonts w:cs="Arial"/>
          <w:sz w:val="20"/>
          <w:szCs w:val="20"/>
        </w:rPr>
        <w:t xml:space="preserve">niż </w:t>
      </w:r>
      <w:r w:rsidR="002C5B09">
        <w:rPr>
          <w:rFonts w:cs="Arial"/>
          <w:sz w:val="20"/>
          <w:szCs w:val="20"/>
        </w:rPr>
        <w:t>72</w:t>
      </w:r>
      <w:r w:rsidR="00A45336">
        <w:rPr>
          <w:rFonts w:cs="Arial"/>
          <w:sz w:val="20"/>
          <w:szCs w:val="20"/>
        </w:rPr>
        <w:t xml:space="preserve"> miesięcy</w:t>
      </w:r>
      <w:r w:rsidRPr="00463176">
        <w:rPr>
          <w:rFonts w:cs="Arial"/>
          <w:sz w:val="20"/>
          <w:szCs w:val="20"/>
        </w:rPr>
        <w:t xml:space="preserve"> nie spowoduje zwiększenia ilości punktów w tym kryterium i będzie wynosić </w:t>
      </w:r>
      <w:r>
        <w:rPr>
          <w:rFonts w:cs="Arial"/>
          <w:sz w:val="20"/>
          <w:szCs w:val="20"/>
        </w:rPr>
        <w:t>40</w:t>
      </w:r>
      <w:r w:rsidRPr="00463176">
        <w:rPr>
          <w:rFonts w:cs="Arial"/>
          <w:sz w:val="20"/>
          <w:szCs w:val="20"/>
        </w:rPr>
        <w:t xml:space="preserve"> pkt. Pozostałe oferty otrzymają proporcjonalnie mniejszą liczbę punktów </w:t>
      </w:r>
      <w:r w:rsidRPr="00463176">
        <w:rPr>
          <w:rFonts w:cs="Arial"/>
          <w:i/>
          <w:sz w:val="20"/>
          <w:szCs w:val="20"/>
        </w:rPr>
        <w:t>(obliczoną zgodnie z powyższym wzorem).</w:t>
      </w:r>
    </w:p>
    <w:p w:rsidR="00596D83" w:rsidRPr="00463176" w:rsidRDefault="00A45336" w:rsidP="00596D83">
      <w:pPr>
        <w:ind w:left="284"/>
        <w:rPr>
          <w:rFonts w:cs="Arial"/>
          <w:sz w:val="20"/>
          <w:szCs w:val="20"/>
        </w:rPr>
      </w:pPr>
      <w:r>
        <w:rPr>
          <w:rFonts w:cs="Arial"/>
          <w:sz w:val="20"/>
          <w:szCs w:val="20"/>
        </w:rPr>
        <w:t>Wykonawca określi gwarancję i rękojmię</w:t>
      </w:r>
      <w:r w:rsidR="00596D83" w:rsidRPr="00463176">
        <w:rPr>
          <w:rFonts w:cs="Arial"/>
          <w:sz w:val="20"/>
          <w:szCs w:val="20"/>
        </w:rPr>
        <w:t xml:space="preserve"> w pełnych </w:t>
      </w:r>
      <w:r w:rsidR="00CC3E02">
        <w:rPr>
          <w:rFonts w:cs="Arial"/>
          <w:sz w:val="20"/>
          <w:szCs w:val="20"/>
        </w:rPr>
        <w:t>miesiącach</w:t>
      </w:r>
      <w:r w:rsidR="00596D83" w:rsidRPr="00463176">
        <w:rPr>
          <w:rFonts w:cs="Arial"/>
          <w:sz w:val="20"/>
          <w:szCs w:val="20"/>
        </w:rPr>
        <w:t>.</w:t>
      </w:r>
    </w:p>
    <w:p w:rsidR="00C216A2" w:rsidRPr="00463176" w:rsidRDefault="00C216A2" w:rsidP="00463176">
      <w:pPr>
        <w:ind w:left="284"/>
        <w:rPr>
          <w:rFonts w:cs="Arial"/>
          <w:sz w:val="20"/>
          <w:szCs w:val="20"/>
        </w:rPr>
      </w:pPr>
    </w:p>
    <w:p w:rsidR="00463176" w:rsidRPr="00463176" w:rsidRDefault="00463176" w:rsidP="00570D17">
      <w:pPr>
        <w:numPr>
          <w:ilvl w:val="0"/>
          <w:numId w:val="9"/>
        </w:numPr>
        <w:rPr>
          <w:rFonts w:cs="Arial"/>
          <w:sz w:val="20"/>
          <w:szCs w:val="20"/>
        </w:rPr>
      </w:pPr>
      <w:r w:rsidRPr="00463176">
        <w:rPr>
          <w:rFonts w:cs="Arial"/>
          <w:sz w:val="20"/>
          <w:szCs w:val="20"/>
        </w:rPr>
        <w:t>O wyborze oferty zdecyduje największa liczba uzyskanych punktów.</w:t>
      </w:r>
    </w:p>
    <w:p w:rsidR="00463176" w:rsidRPr="00463176" w:rsidRDefault="00463176" w:rsidP="00463176">
      <w:pPr>
        <w:ind w:left="1440"/>
        <w:rPr>
          <w:rFonts w:cs="Arial"/>
          <w:sz w:val="20"/>
          <w:szCs w:val="20"/>
        </w:rPr>
      </w:pPr>
    </w:p>
    <w:p w:rsidR="00463176" w:rsidRPr="00463176" w:rsidRDefault="004F2DA1" w:rsidP="00463176">
      <w:pPr>
        <w:ind w:left="1440"/>
        <w:rPr>
          <w:rFonts w:cs="Arial"/>
          <w:b/>
          <w:sz w:val="20"/>
          <w:szCs w:val="20"/>
        </w:rPr>
      </w:pPr>
      <w:proofErr w:type="spellStart"/>
      <w:r>
        <w:rPr>
          <w:rFonts w:cs="Arial"/>
          <w:b/>
          <w:sz w:val="20"/>
          <w:szCs w:val="20"/>
        </w:rPr>
        <w:t>Lp</w:t>
      </w:r>
      <w:proofErr w:type="spellEnd"/>
      <w:r>
        <w:rPr>
          <w:rFonts w:cs="Arial"/>
          <w:b/>
          <w:sz w:val="20"/>
          <w:szCs w:val="20"/>
        </w:rPr>
        <w:t>= C</w:t>
      </w:r>
      <w:r w:rsidR="00D82468">
        <w:rPr>
          <w:rFonts w:cs="Arial"/>
          <w:b/>
          <w:sz w:val="20"/>
          <w:szCs w:val="20"/>
        </w:rPr>
        <w:t>+</w:t>
      </w:r>
      <w:r w:rsidR="00463176" w:rsidRPr="00463176">
        <w:rPr>
          <w:rFonts w:cs="Arial"/>
          <w:b/>
          <w:sz w:val="20"/>
          <w:szCs w:val="20"/>
        </w:rPr>
        <w:t>G</w:t>
      </w:r>
    </w:p>
    <w:p w:rsidR="00463176" w:rsidRPr="00463176" w:rsidRDefault="00463176" w:rsidP="00463176">
      <w:pPr>
        <w:ind w:left="1440"/>
        <w:rPr>
          <w:rFonts w:cs="Arial"/>
          <w:sz w:val="20"/>
          <w:szCs w:val="20"/>
        </w:rPr>
      </w:pPr>
    </w:p>
    <w:p w:rsidR="00463176" w:rsidRDefault="00463176" w:rsidP="00463176">
      <w:pPr>
        <w:ind w:left="1440"/>
        <w:rPr>
          <w:rFonts w:cs="Arial"/>
          <w:sz w:val="20"/>
          <w:szCs w:val="20"/>
        </w:rPr>
      </w:pPr>
      <w:proofErr w:type="spellStart"/>
      <w:r w:rsidRPr="00463176">
        <w:rPr>
          <w:rFonts w:cs="Arial"/>
          <w:sz w:val="20"/>
          <w:szCs w:val="20"/>
        </w:rPr>
        <w:t>Lp</w:t>
      </w:r>
      <w:proofErr w:type="spellEnd"/>
      <w:r w:rsidRPr="00463176">
        <w:rPr>
          <w:rFonts w:cs="Arial"/>
          <w:sz w:val="20"/>
          <w:szCs w:val="20"/>
        </w:rPr>
        <w:t xml:space="preserve"> = liczba punktów uzyskanych przez ofertę </w:t>
      </w:r>
    </w:p>
    <w:p w:rsidR="00BE6FB8" w:rsidRDefault="00BE6FB8" w:rsidP="00463176">
      <w:pPr>
        <w:ind w:left="1440"/>
        <w:rPr>
          <w:rFonts w:cs="Arial"/>
          <w:sz w:val="20"/>
          <w:szCs w:val="20"/>
        </w:rPr>
      </w:pPr>
    </w:p>
    <w:p w:rsidR="007270AF" w:rsidRDefault="007270AF" w:rsidP="00FD5211">
      <w:pPr>
        <w:autoSpaceDE w:val="0"/>
        <w:autoSpaceDN w:val="0"/>
        <w:adjustRightInd w:val="0"/>
        <w:ind w:left="284"/>
        <w:rPr>
          <w:rFonts w:ascii="ArialMT" w:hAnsi="ArialMT" w:cs="ArialMT"/>
          <w:sz w:val="20"/>
          <w:szCs w:val="20"/>
        </w:rPr>
      </w:pPr>
    </w:p>
    <w:p w:rsidR="007270AF" w:rsidRDefault="007270AF" w:rsidP="00FD5211">
      <w:pPr>
        <w:autoSpaceDE w:val="0"/>
        <w:autoSpaceDN w:val="0"/>
        <w:adjustRightInd w:val="0"/>
        <w:ind w:left="284"/>
        <w:rPr>
          <w:rFonts w:ascii="ArialMT" w:hAnsi="ArialMT" w:cs="ArialMT"/>
          <w:sz w:val="20"/>
          <w:szCs w:val="20"/>
        </w:rPr>
      </w:pPr>
    </w:p>
    <w:p w:rsidR="00BE6FB8" w:rsidRDefault="00BE6FB8" w:rsidP="00FD5211">
      <w:pPr>
        <w:autoSpaceDE w:val="0"/>
        <w:autoSpaceDN w:val="0"/>
        <w:adjustRightInd w:val="0"/>
        <w:ind w:left="284"/>
        <w:rPr>
          <w:rFonts w:ascii="ArialMT" w:hAnsi="ArialMT" w:cs="ArialMT"/>
          <w:sz w:val="20"/>
          <w:szCs w:val="20"/>
        </w:rPr>
      </w:pPr>
      <w:r>
        <w:rPr>
          <w:rFonts w:ascii="ArialMT" w:hAnsi="ArialMT" w:cs="ArialMT"/>
          <w:sz w:val="20"/>
          <w:szCs w:val="20"/>
        </w:rPr>
        <w:t>3.Za ofertę najkorzystniejszą uznana zostanie oferta , która w sumie uzyska największą liczbę punktów ze wszystkich kryteriów. Uzyskana liczba punktów w ramach kryterium zaokrąglona będzie do drugiego miejsca po przecinku. Jeżeli trzecia cyfra po przecinku jest mniejsza od 5 wynik zostanie zaokrąglony w dół, a jeżeli cyfra jest równa lub większa od 5 wynik zostanie zaokrąglony w górę.</w:t>
      </w:r>
    </w:p>
    <w:p w:rsidR="00BE6FB8" w:rsidRDefault="00BE6FB8" w:rsidP="00FD5211">
      <w:pPr>
        <w:autoSpaceDE w:val="0"/>
        <w:autoSpaceDN w:val="0"/>
        <w:adjustRightInd w:val="0"/>
        <w:ind w:left="284"/>
        <w:rPr>
          <w:rFonts w:cs="Arial"/>
          <w:sz w:val="20"/>
          <w:szCs w:val="20"/>
        </w:rPr>
      </w:pPr>
      <w:r>
        <w:rPr>
          <w:rFonts w:ascii="ArialMT" w:hAnsi="ArialMT" w:cs="ArialMT"/>
          <w:sz w:val="20"/>
          <w:szCs w:val="20"/>
        </w:rPr>
        <w:t>4. Obliczenia dokonywane będą z dokładnością do dwóch miejsc po przecinku zgodnie z zasadami matematycznymi.</w:t>
      </w:r>
    </w:p>
    <w:p w:rsidR="00890EA8" w:rsidRDefault="00890EA8" w:rsidP="00D3693B">
      <w:pPr>
        <w:rPr>
          <w:rFonts w:cs="Arial"/>
          <w:sz w:val="20"/>
          <w:szCs w:val="20"/>
        </w:rPr>
      </w:pPr>
    </w:p>
    <w:p w:rsidR="007270AF" w:rsidRDefault="007270AF" w:rsidP="00D3693B">
      <w:pPr>
        <w:rPr>
          <w:rFonts w:cs="Arial"/>
          <w:sz w:val="20"/>
          <w:szCs w:val="20"/>
        </w:rPr>
      </w:pPr>
    </w:p>
    <w:p w:rsidR="00FB5D55" w:rsidRDefault="0011356E" w:rsidP="00341888">
      <w:pPr>
        <w:pStyle w:val="punkt"/>
      </w:pPr>
      <w:r>
        <w:t>Informacje o formalnościach jakie powinny zostać dopełnione po wyborze oferty w celu zawarcia umowy w sprawie zamówienia publicznego</w:t>
      </w:r>
    </w:p>
    <w:p w:rsidR="0011356E" w:rsidRDefault="0011356E" w:rsidP="0011356E">
      <w:pPr>
        <w:autoSpaceDE w:val="0"/>
        <w:autoSpaceDN w:val="0"/>
        <w:adjustRightInd w:val="0"/>
        <w:rPr>
          <w:rFonts w:ascii="ArialMT" w:hAnsi="ArialMT" w:cs="ArialMT"/>
          <w:color w:val="000000"/>
          <w:sz w:val="20"/>
          <w:szCs w:val="20"/>
        </w:rPr>
      </w:pPr>
      <w:r>
        <w:rPr>
          <w:rFonts w:ascii="ArialMT" w:hAnsi="ArialMT" w:cs="ArialMT"/>
          <w:color w:val="000000"/>
          <w:sz w:val="20"/>
          <w:szCs w:val="20"/>
        </w:rPr>
        <w:t>1. Zamawiający po wyborze oferty niezwłocznie zawiadomi wszystkich Wykonawców, którzy złożyli oferty o:</w:t>
      </w:r>
    </w:p>
    <w:p w:rsidR="00047A15" w:rsidRDefault="0011356E" w:rsidP="0011356E">
      <w:pPr>
        <w:autoSpaceDE w:val="0"/>
        <w:autoSpaceDN w:val="0"/>
        <w:adjustRightInd w:val="0"/>
        <w:rPr>
          <w:rFonts w:ascii="ArialMT" w:hAnsi="ArialMT" w:cs="ArialMT"/>
          <w:color w:val="000000"/>
          <w:sz w:val="20"/>
          <w:szCs w:val="20"/>
        </w:rPr>
      </w:pPr>
      <w:r>
        <w:rPr>
          <w:rFonts w:ascii="ArialMT" w:hAnsi="ArialMT" w:cs="ArialMT"/>
          <w:color w:val="000000"/>
          <w:sz w:val="20"/>
          <w:szCs w:val="20"/>
        </w:rPr>
        <w:t>a) wyborze najkorzystniejszej oferty, podając nazwę albo imię i nazwisko, siedzibę albo miejsce</w:t>
      </w:r>
      <w:r w:rsidR="00AA622F">
        <w:rPr>
          <w:rFonts w:ascii="ArialMT" w:hAnsi="ArialMT" w:cs="ArialMT"/>
          <w:color w:val="000000"/>
          <w:sz w:val="20"/>
          <w:szCs w:val="20"/>
        </w:rPr>
        <w:t xml:space="preserve"> </w:t>
      </w:r>
      <w:r>
        <w:rPr>
          <w:rFonts w:ascii="ArialMT" w:hAnsi="ArialMT" w:cs="ArialMT"/>
          <w:color w:val="000000"/>
          <w:sz w:val="20"/>
          <w:szCs w:val="20"/>
        </w:rPr>
        <w:t>zamieszkania i adres, jeżeli jest miejscem wykonywania działalności Wykonawcy, którego ofertę</w:t>
      </w:r>
      <w:r w:rsidR="00AA622F">
        <w:rPr>
          <w:rFonts w:ascii="ArialMT" w:hAnsi="ArialMT" w:cs="ArialMT"/>
          <w:color w:val="000000"/>
          <w:sz w:val="20"/>
          <w:szCs w:val="20"/>
        </w:rPr>
        <w:t xml:space="preserve"> </w:t>
      </w:r>
      <w:r>
        <w:rPr>
          <w:rFonts w:ascii="ArialMT" w:hAnsi="ArialMT" w:cs="ArialMT"/>
          <w:color w:val="000000"/>
          <w:sz w:val="20"/>
          <w:szCs w:val="20"/>
        </w:rPr>
        <w:t xml:space="preserve">wybrano, </w:t>
      </w:r>
    </w:p>
    <w:p w:rsidR="00047A15" w:rsidRDefault="00047A15" w:rsidP="0011356E">
      <w:pPr>
        <w:autoSpaceDE w:val="0"/>
        <w:autoSpaceDN w:val="0"/>
        <w:adjustRightInd w:val="0"/>
        <w:rPr>
          <w:rFonts w:ascii="ArialMT" w:hAnsi="ArialMT" w:cs="ArialMT"/>
          <w:color w:val="000000"/>
          <w:sz w:val="20"/>
          <w:szCs w:val="20"/>
        </w:rPr>
      </w:pPr>
    </w:p>
    <w:p w:rsidR="0011356E" w:rsidRDefault="0011356E" w:rsidP="0011356E">
      <w:pPr>
        <w:autoSpaceDE w:val="0"/>
        <w:autoSpaceDN w:val="0"/>
        <w:adjustRightInd w:val="0"/>
        <w:rPr>
          <w:rFonts w:ascii="ArialMT" w:hAnsi="ArialMT" w:cs="ArialMT"/>
          <w:color w:val="000000"/>
          <w:sz w:val="20"/>
          <w:szCs w:val="20"/>
        </w:rPr>
      </w:pPr>
      <w:r>
        <w:rPr>
          <w:rFonts w:ascii="ArialMT" w:hAnsi="ArialMT" w:cs="ArialMT"/>
          <w:color w:val="000000"/>
          <w:sz w:val="20"/>
          <w:szCs w:val="20"/>
        </w:rPr>
        <w:t>oraz nazwy albo imiona i nazwiska, siedziby albo miejsca zamieszkania i adresy, jeżeli są</w:t>
      </w:r>
      <w:r w:rsidR="00AA622F">
        <w:rPr>
          <w:rFonts w:ascii="ArialMT" w:hAnsi="ArialMT" w:cs="ArialMT"/>
          <w:color w:val="000000"/>
          <w:sz w:val="20"/>
          <w:szCs w:val="20"/>
        </w:rPr>
        <w:t xml:space="preserve"> </w:t>
      </w:r>
      <w:r>
        <w:rPr>
          <w:rFonts w:ascii="ArialMT" w:hAnsi="ArialMT" w:cs="ArialMT"/>
          <w:color w:val="000000"/>
          <w:sz w:val="20"/>
          <w:szCs w:val="20"/>
        </w:rPr>
        <w:t>miejscami wykonywania działalności Wykonawców, którzy złożyli oferty, a także punktację przyznaną</w:t>
      </w:r>
      <w:r w:rsidR="00AA622F">
        <w:rPr>
          <w:rFonts w:ascii="ArialMT" w:hAnsi="ArialMT" w:cs="ArialMT"/>
          <w:color w:val="000000"/>
          <w:sz w:val="20"/>
          <w:szCs w:val="20"/>
        </w:rPr>
        <w:t xml:space="preserve"> </w:t>
      </w:r>
      <w:r>
        <w:rPr>
          <w:rFonts w:ascii="ArialMT" w:hAnsi="ArialMT" w:cs="ArialMT"/>
          <w:color w:val="000000"/>
          <w:sz w:val="20"/>
          <w:szCs w:val="20"/>
        </w:rPr>
        <w:t>ofertom w każdym kryterium oceny ofert i łączną punktację,</w:t>
      </w:r>
    </w:p>
    <w:p w:rsidR="0011356E" w:rsidRDefault="0011356E" w:rsidP="0011356E">
      <w:pPr>
        <w:autoSpaceDE w:val="0"/>
        <w:autoSpaceDN w:val="0"/>
        <w:adjustRightInd w:val="0"/>
        <w:rPr>
          <w:rFonts w:ascii="ArialMT" w:hAnsi="ArialMT" w:cs="ArialMT"/>
          <w:color w:val="000000"/>
          <w:sz w:val="20"/>
          <w:szCs w:val="20"/>
        </w:rPr>
      </w:pPr>
      <w:r>
        <w:rPr>
          <w:rFonts w:ascii="ArialMT" w:hAnsi="ArialMT" w:cs="ArialMT"/>
          <w:color w:val="000000"/>
          <w:sz w:val="20"/>
          <w:szCs w:val="20"/>
        </w:rPr>
        <w:t>b) Wykonawcach, którzy zostali wykluczeni,</w:t>
      </w:r>
    </w:p>
    <w:p w:rsidR="0011356E" w:rsidRDefault="0011356E" w:rsidP="0011356E">
      <w:pPr>
        <w:autoSpaceDE w:val="0"/>
        <w:autoSpaceDN w:val="0"/>
        <w:adjustRightInd w:val="0"/>
        <w:rPr>
          <w:rFonts w:ascii="ArialMT" w:hAnsi="ArialMT" w:cs="ArialMT"/>
          <w:color w:val="000000"/>
          <w:sz w:val="20"/>
          <w:szCs w:val="20"/>
        </w:rPr>
      </w:pPr>
      <w:r>
        <w:rPr>
          <w:rFonts w:ascii="ArialMT" w:hAnsi="ArialMT" w:cs="ArialMT"/>
          <w:color w:val="000000"/>
          <w:sz w:val="20"/>
          <w:szCs w:val="20"/>
        </w:rPr>
        <w:t>c) Wykonawcach, których oferty zostały odrzucone, powodach odrzucenia oferty, a w przypadkach,</w:t>
      </w:r>
      <w:r w:rsidR="00AA622F">
        <w:rPr>
          <w:rFonts w:ascii="ArialMT" w:hAnsi="ArialMT" w:cs="ArialMT"/>
          <w:color w:val="000000"/>
          <w:sz w:val="20"/>
          <w:szCs w:val="20"/>
        </w:rPr>
        <w:t xml:space="preserve"> </w:t>
      </w:r>
      <w:r>
        <w:rPr>
          <w:rFonts w:ascii="ArialMT" w:hAnsi="ArialMT" w:cs="ArialMT"/>
          <w:color w:val="000000"/>
          <w:sz w:val="20"/>
          <w:szCs w:val="20"/>
        </w:rPr>
        <w:t>o których mowa w art. 89 ust. 4 i 5, braku równoważności lub braku spełniania wymagań dotyczących</w:t>
      </w:r>
      <w:r w:rsidR="00AA622F">
        <w:rPr>
          <w:rFonts w:ascii="ArialMT" w:hAnsi="ArialMT" w:cs="ArialMT"/>
          <w:color w:val="000000"/>
          <w:sz w:val="20"/>
          <w:szCs w:val="20"/>
        </w:rPr>
        <w:t xml:space="preserve"> </w:t>
      </w:r>
      <w:r>
        <w:rPr>
          <w:rFonts w:ascii="ArialMT" w:hAnsi="ArialMT" w:cs="ArialMT"/>
          <w:color w:val="000000"/>
          <w:sz w:val="20"/>
          <w:szCs w:val="20"/>
        </w:rPr>
        <w:t>wydajności lub funkcjonalności,</w:t>
      </w:r>
    </w:p>
    <w:p w:rsidR="0011356E" w:rsidRDefault="00B1705C" w:rsidP="0011356E">
      <w:pPr>
        <w:autoSpaceDE w:val="0"/>
        <w:autoSpaceDN w:val="0"/>
        <w:adjustRightInd w:val="0"/>
        <w:rPr>
          <w:rFonts w:ascii="ArialMT" w:hAnsi="ArialMT" w:cs="ArialMT"/>
          <w:color w:val="000000"/>
          <w:sz w:val="20"/>
          <w:szCs w:val="20"/>
        </w:rPr>
      </w:pPr>
      <w:r>
        <w:rPr>
          <w:rFonts w:ascii="ArialMT" w:hAnsi="ArialMT" w:cs="ArialMT"/>
          <w:color w:val="000000"/>
          <w:sz w:val="20"/>
          <w:szCs w:val="20"/>
        </w:rPr>
        <w:t>d</w:t>
      </w:r>
      <w:r w:rsidR="0011356E">
        <w:rPr>
          <w:rFonts w:ascii="ArialMT" w:hAnsi="ArialMT" w:cs="ArialMT"/>
          <w:color w:val="000000"/>
          <w:sz w:val="20"/>
          <w:szCs w:val="20"/>
        </w:rPr>
        <w:t>) unieważnieniu postępowania</w:t>
      </w:r>
      <w:r w:rsidR="00AA622F">
        <w:rPr>
          <w:rFonts w:ascii="ArialMT" w:hAnsi="ArialMT" w:cs="ArialMT"/>
          <w:color w:val="000000"/>
          <w:sz w:val="20"/>
          <w:szCs w:val="20"/>
        </w:rPr>
        <w:t xml:space="preserve"> </w:t>
      </w:r>
      <w:r w:rsidR="0011356E">
        <w:rPr>
          <w:rFonts w:ascii="ArialMT" w:hAnsi="ArialMT" w:cs="ArialMT"/>
          <w:color w:val="000000"/>
          <w:sz w:val="20"/>
          <w:szCs w:val="20"/>
        </w:rPr>
        <w:t>podając uzasadnienie faktyczne i prawne.</w:t>
      </w:r>
    </w:p>
    <w:p w:rsidR="00047A15" w:rsidRDefault="0011356E" w:rsidP="0011356E">
      <w:pPr>
        <w:autoSpaceDE w:val="0"/>
        <w:autoSpaceDN w:val="0"/>
        <w:adjustRightInd w:val="0"/>
        <w:rPr>
          <w:rFonts w:ascii="ArialMT" w:hAnsi="ArialMT" w:cs="ArialMT"/>
          <w:color w:val="181619"/>
          <w:sz w:val="20"/>
          <w:szCs w:val="20"/>
        </w:rPr>
      </w:pPr>
      <w:r>
        <w:rPr>
          <w:rFonts w:ascii="ArialMT" w:hAnsi="ArialMT" w:cs="ArialMT"/>
          <w:color w:val="181619"/>
          <w:sz w:val="20"/>
          <w:szCs w:val="20"/>
        </w:rPr>
        <w:t>2. W przypadku wyboru oferty złożonej przez Wykonawców wspólnie ubiegających się o udzielenie</w:t>
      </w:r>
      <w:r w:rsidR="00AA622F">
        <w:rPr>
          <w:rFonts w:ascii="ArialMT" w:hAnsi="ArialMT" w:cs="ArialMT"/>
          <w:color w:val="181619"/>
          <w:sz w:val="20"/>
          <w:szCs w:val="20"/>
        </w:rPr>
        <w:t xml:space="preserve"> </w:t>
      </w:r>
      <w:r>
        <w:rPr>
          <w:rFonts w:ascii="ArialMT" w:hAnsi="ArialMT" w:cs="ArialMT"/>
          <w:color w:val="181619"/>
          <w:sz w:val="20"/>
          <w:szCs w:val="20"/>
        </w:rPr>
        <w:t xml:space="preserve">zamówienia Zamawiający </w:t>
      </w:r>
      <w:r w:rsidR="007F62B6">
        <w:rPr>
          <w:rFonts w:ascii="ArialMT" w:hAnsi="ArialMT" w:cs="ArialMT"/>
          <w:color w:val="181619"/>
          <w:sz w:val="20"/>
          <w:szCs w:val="20"/>
        </w:rPr>
        <w:t>żąda</w:t>
      </w:r>
      <w:r>
        <w:rPr>
          <w:rFonts w:ascii="ArialMT" w:hAnsi="ArialMT" w:cs="ArialMT"/>
          <w:color w:val="181619"/>
          <w:sz w:val="20"/>
          <w:szCs w:val="20"/>
        </w:rPr>
        <w:t xml:space="preserve"> przed zawarciem umowy przedstawienia umowy regulującej</w:t>
      </w:r>
      <w:r w:rsidR="00AA622F">
        <w:rPr>
          <w:rFonts w:ascii="ArialMT" w:hAnsi="ArialMT" w:cs="ArialMT"/>
          <w:color w:val="181619"/>
          <w:sz w:val="20"/>
          <w:szCs w:val="20"/>
        </w:rPr>
        <w:t xml:space="preserve"> </w:t>
      </w:r>
      <w:r>
        <w:rPr>
          <w:rFonts w:ascii="ArialMT" w:hAnsi="ArialMT" w:cs="ArialMT"/>
          <w:color w:val="181619"/>
          <w:sz w:val="20"/>
          <w:szCs w:val="20"/>
        </w:rPr>
        <w:t xml:space="preserve">współpracę tych </w:t>
      </w:r>
    </w:p>
    <w:p w:rsidR="00047A15" w:rsidRDefault="00047A15" w:rsidP="0011356E">
      <w:pPr>
        <w:autoSpaceDE w:val="0"/>
        <w:autoSpaceDN w:val="0"/>
        <w:adjustRightInd w:val="0"/>
        <w:rPr>
          <w:rFonts w:ascii="ArialMT" w:hAnsi="ArialMT" w:cs="ArialMT"/>
          <w:color w:val="181619"/>
          <w:sz w:val="20"/>
          <w:szCs w:val="20"/>
        </w:rPr>
      </w:pPr>
    </w:p>
    <w:p w:rsidR="0011356E" w:rsidRDefault="0011356E" w:rsidP="0011356E">
      <w:pPr>
        <w:autoSpaceDE w:val="0"/>
        <w:autoSpaceDN w:val="0"/>
        <w:adjustRightInd w:val="0"/>
        <w:rPr>
          <w:rFonts w:ascii="ArialMT" w:hAnsi="ArialMT" w:cs="ArialMT"/>
          <w:color w:val="181619"/>
          <w:sz w:val="20"/>
          <w:szCs w:val="20"/>
        </w:rPr>
      </w:pPr>
      <w:r>
        <w:rPr>
          <w:rFonts w:ascii="ArialMT" w:hAnsi="ArialMT" w:cs="ArialMT"/>
          <w:color w:val="181619"/>
          <w:sz w:val="20"/>
          <w:szCs w:val="20"/>
        </w:rPr>
        <w:t>Wykonawców. Umowa taka winna określać strony umowy, cel działania, sposób</w:t>
      </w:r>
      <w:r w:rsidR="00AA622F">
        <w:rPr>
          <w:rFonts w:ascii="ArialMT" w:hAnsi="ArialMT" w:cs="ArialMT"/>
          <w:color w:val="181619"/>
          <w:sz w:val="20"/>
          <w:szCs w:val="20"/>
        </w:rPr>
        <w:t xml:space="preserve"> </w:t>
      </w:r>
      <w:r>
        <w:rPr>
          <w:rFonts w:ascii="ArialMT" w:hAnsi="ArialMT" w:cs="ArialMT"/>
          <w:color w:val="181619"/>
          <w:sz w:val="20"/>
          <w:szCs w:val="20"/>
        </w:rPr>
        <w:t>współdziałania, zakres prac przewidzianych do wykonania każdemu z nich, solidarną odpowiedzialność</w:t>
      </w:r>
      <w:r w:rsidR="00AA622F">
        <w:rPr>
          <w:rFonts w:ascii="ArialMT" w:hAnsi="ArialMT" w:cs="ArialMT"/>
          <w:color w:val="181619"/>
          <w:sz w:val="20"/>
          <w:szCs w:val="20"/>
        </w:rPr>
        <w:t xml:space="preserve"> </w:t>
      </w:r>
      <w:r>
        <w:rPr>
          <w:rFonts w:ascii="ArialMT" w:hAnsi="ArialMT" w:cs="ArialMT"/>
          <w:color w:val="181619"/>
          <w:sz w:val="20"/>
          <w:szCs w:val="20"/>
        </w:rPr>
        <w:t>za wykonanie zamówienia, oznaczenie czasu trwania konsorcjum (obejmującego okres realizacji</w:t>
      </w:r>
      <w:r w:rsidR="00AA622F">
        <w:rPr>
          <w:rFonts w:ascii="ArialMT" w:hAnsi="ArialMT" w:cs="ArialMT"/>
          <w:color w:val="181619"/>
          <w:sz w:val="20"/>
          <w:szCs w:val="20"/>
        </w:rPr>
        <w:t xml:space="preserve"> </w:t>
      </w:r>
      <w:r>
        <w:rPr>
          <w:rFonts w:ascii="ArialMT" w:hAnsi="ArialMT" w:cs="ArialMT"/>
          <w:color w:val="181619"/>
          <w:sz w:val="20"/>
          <w:szCs w:val="20"/>
        </w:rPr>
        <w:t>przedmiotu zamówienia, gwarancji i rękojmi), wykluczenie możliwości wypowiedzenia umowy konsorcjum</w:t>
      </w:r>
      <w:r w:rsidR="00AA622F">
        <w:rPr>
          <w:rFonts w:ascii="ArialMT" w:hAnsi="ArialMT" w:cs="ArialMT"/>
          <w:color w:val="181619"/>
          <w:sz w:val="20"/>
          <w:szCs w:val="20"/>
        </w:rPr>
        <w:t xml:space="preserve"> </w:t>
      </w:r>
      <w:r>
        <w:rPr>
          <w:rFonts w:ascii="ArialMT" w:hAnsi="ArialMT" w:cs="ArialMT"/>
          <w:color w:val="181619"/>
          <w:sz w:val="20"/>
          <w:szCs w:val="20"/>
        </w:rPr>
        <w:t>przez któregokolwiek z jego członków do czasu wykonania zamówienia.</w:t>
      </w:r>
    </w:p>
    <w:p w:rsidR="0011356E" w:rsidRDefault="0011356E" w:rsidP="0011356E">
      <w:pPr>
        <w:autoSpaceDE w:val="0"/>
        <w:autoSpaceDN w:val="0"/>
        <w:adjustRightInd w:val="0"/>
        <w:rPr>
          <w:rFonts w:ascii="ArialMT" w:hAnsi="ArialMT" w:cs="ArialMT"/>
          <w:color w:val="181619"/>
          <w:sz w:val="20"/>
          <w:szCs w:val="20"/>
        </w:rPr>
      </w:pPr>
      <w:r>
        <w:rPr>
          <w:rFonts w:ascii="ArialMT" w:hAnsi="ArialMT" w:cs="ArialMT"/>
          <w:color w:val="181619"/>
          <w:sz w:val="20"/>
          <w:szCs w:val="20"/>
        </w:rPr>
        <w:t>3. Umowa zostanie zawarta w wyznaczonym przez Zamawiającego terminie i miejscu.</w:t>
      </w:r>
    </w:p>
    <w:p w:rsidR="0011356E" w:rsidRDefault="007F62B6" w:rsidP="0011356E">
      <w:pPr>
        <w:autoSpaceDE w:val="0"/>
        <w:autoSpaceDN w:val="0"/>
        <w:adjustRightInd w:val="0"/>
        <w:rPr>
          <w:rFonts w:ascii="ArialMT" w:hAnsi="ArialMT" w:cs="ArialMT"/>
          <w:color w:val="000000"/>
          <w:sz w:val="20"/>
          <w:szCs w:val="20"/>
        </w:rPr>
      </w:pPr>
      <w:r>
        <w:rPr>
          <w:rFonts w:ascii="ArialMT" w:hAnsi="ArialMT" w:cs="ArialMT"/>
          <w:color w:val="000000"/>
          <w:sz w:val="20"/>
          <w:szCs w:val="20"/>
        </w:rPr>
        <w:t>4</w:t>
      </w:r>
      <w:r w:rsidR="0011356E">
        <w:rPr>
          <w:rFonts w:ascii="ArialMT" w:hAnsi="ArialMT" w:cs="ArialMT"/>
          <w:color w:val="000000"/>
          <w:sz w:val="20"/>
          <w:szCs w:val="20"/>
        </w:rPr>
        <w:t>. Dokumenty jakie Wykonawca jest zobowiązany dostarczyć Zamawiającemu przed zawarciem umowy:</w:t>
      </w:r>
    </w:p>
    <w:p w:rsidR="0011356E" w:rsidRDefault="007F62B6" w:rsidP="0011356E">
      <w:pPr>
        <w:autoSpaceDE w:val="0"/>
        <w:autoSpaceDN w:val="0"/>
        <w:adjustRightInd w:val="0"/>
        <w:rPr>
          <w:rFonts w:ascii="ArialMT" w:hAnsi="ArialMT" w:cs="ArialMT"/>
          <w:color w:val="000000"/>
          <w:sz w:val="20"/>
          <w:szCs w:val="20"/>
        </w:rPr>
      </w:pPr>
      <w:r>
        <w:rPr>
          <w:rFonts w:ascii="ArialMT" w:hAnsi="ArialMT" w:cs="ArialMT"/>
          <w:color w:val="000000"/>
          <w:sz w:val="20"/>
          <w:szCs w:val="20"/>
        </w:rPr>
        <w:t>4</w:t>
      </w:r>
      <w:r w:rsidR="0011356E">
        <w:rPr>
          <w:rFonts w:ascii="ArialMT" w:hAnsi="ArialMT" w:cs="ArialMT"/>
          <w:color w:val="000000"/>
          <w:sz w:val="20"/>
          <w:szCs w:val="20"/>
        </w:rPr>
        <w:t>.1) umowę regulującą współpracę, w przypadku wyboru oferty Wykonawców wspólnie ubiegających się</w:t>
      </w:r>
      <w:r w:rsidR="00AA622F">
        <w:rPr>
          <w:rFonts w:ascii="ArialMT" w:hAnsi="ArialMT" w:cs="ArialMT"/>
          <w:color w:val="000000"/>
          <w:sz w:val="20"/>
          <w:szCs w:val="20"/>
        </w:rPr>
        <w:t xml:space="preserve"> </w:t>
      </w:r>
      <w:r w:rsidR="0011356E">
        <w:rPr>
          <w:rFonts w:ascii="ArialMT" w:hAnsi="ArialMT" w:cs="ArialMT"/>
          <w:color w:val="000000"/>
          <w:sz w:val="20"/>
          <w:szCs w:val="20"/>
        </w:rPr>
        <w:t>o zamówienie publiczne,</w:t>
      </w:r>
    </w:p>
    <w:p w:rsidR="0011356E" w:rsidRDefault="007F62B6" w:rsidP="0011356E">
      <w:pPr>
        <w:autoSpaceDE w:val="0"/>
        <w:autoSpaceDN w:val="0"/>
        <w:adjustRightInd w:val="0"/>
        <w:rPr>
          <w:rFonts w:ascii="Arial-ItalicMT" w:hAnsi="Arial-ItalicMT" w:cs="Arial-ItalicMT"/>
          <w:i/>
          <w:iCs/>
          <w:color w:val="000000"/>
          <w:sz w:val="20"/>
          <w:szCs w:val="20"/>
        </w:rPr>
      </w:pPr>
      <w:r>
        <w:rPr>
          <w:rFonts w:ascii="ArialMT" w:hAnsi="ArialMT" w:cs="ArialMT"/>
          <w:color w:val="000000"/>
          <w:sz w:val="20"/>
          <w:szCs w:val="20"/>
        </w:rPr>
        <w:t>4</w:t>
      </w:r>
      <w:r w:rsidR="0011356E">
        <w:rPr>
          <w:rFonts w:ascii="ArialMT" w:hAnsi="ArialMT" w:cs="ArialMT"/>
          <w:color w:val="000000"/>
          <w:sz w:val="20"/>
          <w:szCs w:val="20"/>
        </w:rPr>
        <w:t>.2) umowę spółki cywilnej (</w:t>
      </w:r>
      <w:r w:rsidR="0011356E">
        <w:rPr>
          <w:rFonts w:ascii="Arial-ItalicMT" w:hAnsi="Arial-ItalicMT" w:cs="Arial-ItalicMT"/>
          <w:i/>
          <w:iCs/>
          <w:color w:val="000000"/>
          <w:sz w:val="20"/>
          <w:szCs w:val="20"/>
        </w:rPr>
        <w:t>jeżeli dotyczy oraz w pr</w:t>
      </w:r>
      <w:r w:rsidR="00AA622F">
        <w:rPr>
          <w:rFonts w:ascii="Arial-ItalicMT" w:hAnsi="Arial-ItalicMT" w:cs="Arial-ItalicMT"/>
          <w:i/>
          <w:iCs/>
          <w:color w:val="000000"/>
          <w:sz w:val="20"/>
          <w:szCs w:val="20"/>
        </w:rPr>
        <w:t>z</w:t>
      </w:r>
      <w:r w:rsidR="0011356E">
        <w:rPr>
          <w:rFonts w:ascii="Arial-ItalicMT" w:hAnsi="Arial-ItalicMT" w:cs="Arial-ItalicMT"/>
          <w:i/>
          <w:iCs/>
          <w:color w:val="000000"/>
          <w:sz w:val="20"/>
          <w:szCs w:val="20"/>
        </w:rPr>
        <w:t>ypadku, gdy Wykonawca nie dołączył tego dokumentu</w:t>
      </w:r>
    </w:p>
    <w:p w:rsidR="0011356E" w:rsidRDefault="0011356E" w:rsidP="0011356E">
      <w:pPr>
        <w:autoSpaceDE w:val="0"/>
        <w:autoSpaceDN w:val="0"/>
        <w:adjustRightInd w:val="0"/>
        <w:rPr>
          <w:rFonts w:ascii="Arial-ItalicMT" w:hAnsi="Arial-ItalicMT" w:cs="Arial-ItalicMT"/>
          <w:i/>
          <w:iCs/>
          <w:color w:val="000000"/>
          <w:sz w:val="20"/>
          <w:szCs w:val="20"/>
        </w:rPr>
      </w:pPr>
      <w:r>
        <w:rPr>
          <w:rFonts w:ascii="Arial-ItalicMT" w:hAnsi="Arial-ItalicMT" w:cs="Arial-ItalicMT"/>
          <w:i/>
          <w:iCs/>
          <w:color w:val="000000"/>
          <w:sz w:val="20"/>
          <w:szCs w:val="20"/>
        </w:rPr>
        <w:t>do oferty),</w:t>
      </w:r>
    </w:p>
    <w:p w:rsidR="00DF0E1F" w:rsidRDefault="007F62B6" w:rsidP="0011356E">
      <w:pPr>
        <w:rPr>
          <w:sz w:val="20"/>
          <w:szCs w:val="20"/>
        </w:rPr>
      </w:pPr>
      <w:r>
        <w:rPr>
          <w:rFonts w:ascii="ArialMT" w:hAnsi="ArialMT" w:cs="ArialMT"/>
          <w:color w:val="000000"/>
          <w:sz w:val="20"/>
          <w:szCs w:val="20"/>
        </w:rPr>
        <w:t>4</w:t>
      </w:r>
      <w:r w:rsidR="0011356E">
        <w:rPr>
          <w:rFonts w:ascii="ArialMT" w:hAnsi="ArialMT" w:cs="ArialMT"/>
          <w:color w:val="000000"/>
          <w:sz w:val="20"/>
          <w:szCs w:val="20"/>
        </w:rPr>
        <w:t>.3) potwierdzenie wniesienia zabezpieczenia należytego wykonania umowy</w:t>
      </w:r>
      <w:r w:rsidR="00DF0E1F">
        <w:rPr>
          <w:sz w:val="20"/>
          <w:szCs w:val="20"/>
        </w:rPr>
        <w:t>.</w:t>
      </w:r>
    </w:p>
    <w:p w:rsidR="0011356E" w:rsidRDefault="007F62B6" w:rsidP="0011356E">
      <w:pPr>
        <w:autoSpaceDE w:val="0"/>
        <w:autoSpaceDN w:val="0"/>
        <w:adjustRightInd w:val="0"/>
        <w:rPr>
          <w:rFonts w:ascii="ArialMT" w:hAnsi="ArialMT" w:cs="ArialMT"/>
          <w:color w:val="000000"/>
          <w:sz w:val="20"/>
          <w:szCs w:val="20"/>
        </w:rPr>
      </w:pPr>
      <w:r>
        <w:rPr>
          <w:rFonts w:ascii="ArialMT" w:hAnsi="ArialMT" w:cs="ArialMT"/>
          <w:color w:val="000000"/>
          <w:sz w:val="20"/>
          <w:szCs w:val="20"/>
        </w:rPr>
        <w:t>5</w:t>
      </w:r>
      <w:r w:rsidR="0011356E">
        <w:rPr>
          <w:rFonts w:ascii="ArialMT" w:hAnsi="ArialMT" w:cs="ArialMT"/>
          <w:color w:val="000000"/>
          <w:sz w:val="20"/>
          <w:szCs w:val="20"/>
        </w:rPr>
        <w:t xml:space="preserve">. Niezłożenie dokumentów, o których mowa w pkt </w:t>
      </w:r>
      <w:r>
        <w:rPr>
          <w:rFonts w:ascii="ArialMT" w:hAnsi="ArialMT" w:cs="ArialMT"/>
          <w:color w:val="000000"/>
          <w:sz w:val="20"/>
          <w:szCs w:val="20"/>
        </w:rPr>
        <w:t>4</w:t>
      </w:r>
      <w:r w:rsidR="0011356E">
        <w:rPr>
          <w:rFonts w:ascii="ArialMT" w:hAnsi="ArialMT" w:cs="ArialMT"/>
          <w:color w:val="000000"/>
          <w:sz w:val="20"/>
          <w:szCs w:val="20"/>
        </w:rPr>
        <w:t xml:space="preserve"> może zostać potraktowane jako uchylanie się</w:t>
      </w:r>
      <w:r w:rsidR="00AA622F">
        <w:rPr>
          <w:rFonts w:ascii="ArialMT" w:hAnsi="ArialMT" w:cs="ArialMT"/>
          <w:color w:val="000000"/>
          <w:sz w:val="20"/>
          <w:szCs w:val="20"/>
        </w:rPr>
        <w:t xml:space="preserve"> </w:t>
      </w:r>
      <w:r w:rsidR="0011356E">
        <w:rPr>
          <w:rFonts w:ascii="ArialMT" w:hAnsi="ArialMT" w:cs="ArialMT"/>
          <w:color w:val="000000"/>
          <w:sz w:val="20"/>
          <w:szCs w:val="20"/>
        </w:rPr>
        <w:t>Wykonawcy od zawarcia umowy.</w:t>
      </w:r>
    </w:p>
    <w:p w:rsidR="0011356E" w:rsidRDefault="007F62B6" w:rsidP="0011356E">
      <w:pPr>
        <w:autoSpaceDE w:val="0"/>
        <w:autoSpaceDN w:val="0"/>
        <w:adjustRightInd w:val="0"/>
        <w:rPr>
          <w:rFonts w:ascii="ArialMT" w:hAnsi="ArialMT" w:cs="ArialMT"/>
          <w:color w:val="151618"/>
          <w:sz w:val="20"/>
          <w:szCs w:val="20"/>
        </w:rPr>
      </w:pPr>
      <w:r>
        <w:rPr>
          <w:rFonts w:ascii="ArialMT" w:hAnsi="ArialMT" w:cs="ArialMT"/>
          <w:color w:val="151618"/>
          <w:sz w:val="20"/>
          <w:szCs w:val="20"/>
        </w:rPr>
        <w:t>6</w:t>
      </w:r>
      <w:r w:rsidR="0011356E">
        <w:rPr>
          <w:rFonts w:ascii="ArialMT" w:hAnsi="ArialMT" w:cs="ArialMT"/>
          <w:color w:val="151618"/>
          <w:sz w:val="20"/>
          <w:szCs w:val="20"/>
        </w:rPr>
        <w:t>. Wykonawcy wspólnie ubiegający się o udzielenie zamówienia publicznego ponoszą solidarną</w:t>
      </w:r>
      <w:r w:rsidR="00AA622F">
        <w:rPr>
          <w:rFonts w:ascii="ArialMT" w:hAnsi="ArialMT" w:cs="ArialMT"/>
          <w:color w:val="151618"/>
          <w:sz w:val="20"/>
          <w:szCs w:val="20"/>
        </w:rPr>
        <w:t xml:space="preserve"> </w:t>
      </w:r>
      <w:r w:rsidR="0011356E">
        <w:rPr>
          <w:rFonts w:ascii="ArialMT" w:hAnsi="ArialMT" w:cs="ArialMT"/>
          <w:color w:val="151618"/>
          <w:sz w:val="20"/>
          <w:szCs w:val="20"/>
        </w:rPr>
        <w:t>odpowiedzialność za wykonanie umowy.</w:t>
      </w:r>
    </w:p>
    <w:p w:rsidR="008F743C" w:rsidRDefault="008F743C" w:rsidP="00081252">
      <w:pPr>
        <w:pStyle w:val="akapit"/>
        <w:ind w:firstLine="0"/>
      </w:pPr>
    </w:p>
    <w:p w:rsidR="008F743C" w:rsidRDefault="008F743C" w:rsidP="00081252">
      <w:pPr>
        <w:pStyle w:val="akapit"/>
        <w:ind w:firstLine="0"/>
      </w:pPr>
    </w:p>
    <w:p w:rsidR="00081252" w:rsidRDefault="00081252" w:rsidP="00081252">
      <w:pPr>
        <w:pStyle w:val="akapit"/>
        <w:ind w:firstLine="0"/>
      </w:pPr>
      <w:r>
        <w:t>7. Zamawiający udzieli zamówienia poprzez zawarcie umowy z Wykonawcą, którego oferta będzie najkorzystniejsza, odpowiadać będzie zasadom określonym w ustawie i wg. niniejszej Specyfikacji Istotnych Warunków Zamówienia. Ogólne warunki umowy zostały zawarte w rozdziale  XXVI  Specyfikacji.</w:t>
      </w:r>
    </w:p>
    <w:p w:rsidR="00081252" w:rsidRDefault="00081252" w:rsidP="00081252">
      <w:pPr>
        <w:pStyle w:val="Default"/>
        <w:suppressAutoHyphens w:val="0"/>
        <w:autoSpaceDN w:val="0"/>
        <w:adjustRightInd w:val="0"/>
        <w:jc w:val="both"/>
        <w:rPr>
          <w:rFonts w:ascii="Arial" w:hAnsi="Arial" w:cs="Arial"/>
          <w:sz w:val="20"/>
          <w:szCs w:val="20"/>
        </w:rPr>
      </w:pPr>
      <w:r>
        <w:rPr>
          <w:rFonts w:ascii="Arial" w:hAnsi="Arial" w:cs="Arial"/>
          <w:sz w:val="20"/>
          <w:szCs w:val="20"/>
        </w:rPr>
        <w:t xml:space="preserve">8. </w:t>
      </w:r>
      <w:r w:rsidRPr="00DC385D">
        <w:rPr>
          <w:rFonts w:ascii="Arial" w:hAnsi="Arial" w:cs="Arial"/>
          <w:sz w:val="20"/>
          <w:szCs w:val="20"/>
        </w:rPr>
        <w:t xml:space="preserve">W przypadku Wykonawców ubiegających się wspólnie o udzielenie zamówienia reprezentowanych przez pełnomocnika, niezbędne jest przedstawienie pełnomocnictwa do podpisania umowy, o ile załączone do oferty pełnomocnictwo nie uwzględniało tej czynności prawnej. </w:t>
      </w:r>
    </w:p>
    <w:p w:rsidR="008F743C" w:rsidRDefault="008F743C" w:rsidP="00AA622F">
      <w:pPr>
        <w:autoSpaceDE w:val="0"/>
        <w:autoSpaceDN w:val="0"/>
        <w:adjustRightInd w:val="0"/>
        <w:rPr>
          <w:rFonts w:cs="Arial"/>
          <w:color w:val="FF0000"/>
          <w:sz w:val="20"/>
          <w:szCs w:val="20"/>
        </w:rPr>
      </w:pPr>
    </w:p>
    <w:p w:rsidR="00702560" w:rsidRDefault="00702560" w:rsidP="00AA622F">
      <w:pPr>
        <w:autoSpaceDE w:val="0"/>
        <w:autoSpaceDN w:val="0"/>
        <w:adjustRightInd w:val="0"/>
        <w:rPr>
          <w:rFonts w:cs="Arial"/>
          <w:color w:val="FF0000"/>
          <w:sz w:val="20"/>
          <w:szCs w:val="20"/>
        </w:rPr>
      </w:pPr>
    </w:p>
    <w:p w:rsidR="00702560" w:rsidRDefault="00702560" w:rsidP="00AA622F">
      <w:pPr>
        <w:autoSpaceDE w:val="0"/>
        <w:autoSpaceDN w:val="0"/>
        <w:adjustRightInd w:val="0"/>
        <w:rPr>
          <w:rFonts w:cs="Arial"/>
          <w:color w:val="FF0000"/>
          <w:sz w:val="20"/>
          <w:szCs w:val="20"/>
        </w:rPr>
      </w:pPr>
    </w:p>
    <w:p w:rsidR="00702560" w:rsidRDefault="00702560" w:rsidP="00AA622F">
      <w:pPr>
        <w:autoSpaceDE w:val="0"/>
        <w:autoSpaceDN w:val="0"/>
        <w:adjustRightInd w:val="0"/>
        <w:rPr>
          <w:rFonts w:cs="Arial"/>
          <w:color w:val="FF0000"/>
          <w:sz w:val="20"/>
          <w:szCs w:val="20"/>
        </w:rPr>
      </w:pPr>
    </w:p>
    <w:p w:rsidR="00702560" w:rsidRPr="00081252" w:rsidRDefault="00702560" w:rsidP="00AA622F">
      <w:pPr>
        <w:autoSpaceDE w:val="0"/>
        <w:autoSpaceDN w:val="0"/>
        <w:adjustRightInd w:val="0"/>
        <w:rPr>
          <w:rFonts w:cs="Arial"/>
          <w:color w:val="FF0000"/>
          <w:sz w:val="20"/>
          <w:szCs w:val="20"/>
        </w:rPr>
      </w:pPr>
    </w:p>
    <w:p w:rsidR="00BD6FD6" w:rsidRPr="00BD6FD6" w:rsidRDefault="00BD6FD6" w:rsidP="007564C3">
      <w:pPr>
        <w:pStyle w:val="punkt"/>
        <w:rPr>
          <w:rStyle w:val="FontStyle109"/>
          <w:rFonts w:ascii="Arial" w:hAnsi="Arial" w:cs="Arial"/>
          <w:b/>
          <w:sz w:val="22"/>
          <w:szCs w:val="22"/>
        </w:rPr>
      </w:pPr>
      <w:r w:rsidRPr="00BD6FD6">
        <w:rPr>
          <w:rStyle w:val="FontStyle109"/>
          <w:rFonts w:ascii="Arial" w:hAnsi="Arial" w:cs="Arial"/>
          <w:b/>
          <w:sz w:val="22"/>
          <w:szCs w:val="22"/>
        </w:rPr>
        <w:t>Odrzucenie ofert</w:t>
      </w:r>
    </w:p>
    <w:p w:rsidR="00BD6FD6" w:rsidRDefault="00515633" w:rsidP="00515633">
      <w:pPr>
        <w:pStyle w:val="Style12"/>
        <w:widowControl/>
        <w:spacing w:line="242" w:lineRule="exact"/>
        <w:rPr>
          <w:rStyle w:val="FontStyle99"/>
          <w:rFonts w:ascii="Arial" w:hAnsi="Arial" w:cs="Arial"/>
          <w:sz w:val="20"/>
          <w:szCs w:val="20"/>
        </w:rPr>
      </w:pPr>
      <w:r>
        <w:rPr>
          <w:rStyle w:val="FontStyle99"/>
          <w:rFonts w:ascii="Arial" w:hAnsi="Arial" w:cs="Arial"/>
          <w:sz w:val="20"/>
          <w:szCs w:val="20"/>
        </w:rPr>
        <w:t xml:space="preserve">      </w:t>
      </w:r>
      <w:r w:rsidR="00A7520C" w:rsidRPr="00BD6FD6">
        <w:rPr>
          <w:rStyle w:val="FontStyle99"/>
          <w:rFonts w:ascii="Arial" w:hAnsi="Arial" w:cs="Arial"/>
          <w:sz w:val="20"/>
          <w:szCs w:val="20"/>
        </w:rPr>
        <w:t>Odrzucona zostanie oferta w przypadku zaistnienia p</w:t>
      </w:r>
      <w:r w:rsidR="00A7520C">
        <w:rPr>
          <w:rStyle w:val="FontStyle99"/>
          <w:rFonts w:ascii="Arial" w:hAnsi="Arial" w:cs="Arial"/>
          <w:sz w:val="20"/>
          <w:szCs w:val="20"/>
        </w:rPr>
        <w:t>rzesłanek określonych z art. 89</w:t>
      </w:r>
      <w:r w:rsidR="00A7520C" w:rsidRPr="00BD6FD6">
        <w:rPr>
          <w:rStyle w:val="FontStyle99"/>
          <w:rFonts w:ascii="Arial" w:hAnsi="Arial" w:cs="Arial"/>
          <w:sz w:val="20"/>
          <w:szCs w:val="20"/>
        </w:rPr>
        <w:t xml:space="preserve"> ust.</w:t>
      </w:r>
      <w:r w:rsidR="00A7520C">
        <w:rPr>
          <w:rStyle w:val="FontStyle99"/>
          <w:rFonts w:ascii="Arial" w:hAnsi="Arial" w:cs="Arial"/>
          <w:sz w:val="20"/>
          <w:szCs w:val="20"/>
        </w:rPr>
        <w:t>1</w:t>
      </w:r>
      <w:r w:rsidR="00A7520C" w:rsidRPr="00BD6FD6">
        <w:rPr>
          <w:rStyle w:val="FontStyle99"/>
          <w:rFonts w:ascii="Arial" w:hAnsi="Arial" w:cs="Arial"/>
          <w:sz w:val="20"/>
          <w:szCs w:val="20"/>
        </w:rPr>
        <w:t xml:space="preserve"> ustawy. Ponadto za odrzuconą uznaje się ofertę wykonawcy wykl</w:t>
      </w:r>
      <w:r w:rsidR="00A7520C">
        <w:rPr>
          <w:rStyle w:val="FontStyle99"/>
          <w:rFonts w:ascii="Arial" w:hAnsi="Arial" w:cs="Arial"/>
          <w:sz w:val="20"/>
          <w:szCs w:val="20"/>
        </w:rPr>
        <w:t xml:space="preserve">uczonego na podstawie art. 24 </w:t>
      </w:r>
      <w:r w:rsidR="00723681">
        <w:rPr>
          <w:rStyle w:val="FontStyle99"/>
          <w:rFonts w:ascii="Arial" w:hAnsi="Arial" w:cs="Arial"/>
          <w:sz w:val="20"/>
          <w:szCs w:val="20"/>
        </w:rPr>
        <w:t>ust. 4</w:t>
      </w:r>
      <w:r w:rsidR="00A7520C" w:rsidRPr="00BD6FD6">
        <w:rPr>
          <w:rStyle w:val="FontStyle99"/>
          <w:rFonts w:ascii="Arial" w:hAnsi="Arial" w:cs="Arial"/>
          <w:sz w:val="20"/>
          <w:szCs w:val="20"/>
        </w:rPr>
        <w:t xml:space="preserve"> ustawy.</w:t>
      </w:r>
    </w:p>
    <w:p w:rsidR="007270AF" w:rsidRDefault="007270AF" w:rsidP="00515633">
      <w:pPr>
        <w:pStyle w:val="Style12"/>
        <w:widowControl/>
        <w:spacing w:line="242" w:lineRule="exact"/>
        <w:rPr>
          <w:rStyle w:val="FontStyle99"/>
          <w:rFonts w:ascii="Arial" w:hAnsi="Arial" w:cs="Arial"/>
          <w:sz w:val="20"/>
          <w:szCs w:val="20"/>
        </w:rPr>
      </w:pPr>
    </w:p>
    <w:p w:rsidR="007270AF" w:rsidRDefault="007270AF" w:rsidP="00515633">
      <w:pPr>
        <w:pStyle w:val="Style12"/>
        <w:widowControl/>
        <w:spacing w:line="242" w:lineRule="exact"/>
        <w:rPr>
          <w:rStyle w:val="FontStyle99"/>
          <w:rFonts w:ascii="Arial" w:hAnsi="Arial" w:cs="Arial"/>
          <w:sz w:val="20"/>
          <w:szCs w:val="20"/>
        </w:rPr>
      </w:pPr>
    </w:p>
    <w:p w:rsidR="00266EEC" w:rsidRPr="00BD6FD6" w:rsidRDefault="00266EEC" w:rsidP="007564C3">
      <w:pPr>
        <w:pStyle w:val="punkt"/>
        <w:rPr>
          <w:szCs w:val="22"/>
        </w:rPr>
      </w:pPr>
      <w:r w:rsidRPr="00BD6FD6">
        <w:rPr>
          <w:szCs w:val="22"/>
        </w:rPr>
        <w:t>Wybór oferenta</w:t>
      </w:r>
    </w:p>
    <w:p w:rsidR="007270AF" w:rsidRDefault="0011022E" w:rsidP="0011022E">
      <w:pPr>
        <w:pStyle w:val="akapit"/>
        <w:rPr>
          <w:rFonts w:cs="Arial"/>
          <w:szCs w:val="20"/>
        </w:rPr>
      </w:pPr>
      <w:r w:rsidRPr="00515633">
        <w:rPr>
          <w:rFonts w:cs="Arial"/>
          <w:szCs w:val="20"/>
        </w:rPr>
        <w:t>Zamawiający podpisze umowę, po rozstrzygnięci</w:t>
      </w:r>
      <w:r>
        <w:rPr>
          <w:rFonts w:cs="Arial"/>
          <w:szCs w:val="20"/>
        </w:rPr>
        <w:t xml:space="preserve">u przetargu z wykonawcą, którego oferta uzyskała najwyższą ilość punktów </w:t>
      </w:r>
      <w:r w:rsidRPr="00515633">
        <w:rPr>
          <w:rFonts w:cs="Arial"/>
          <w:szCs w:val="20"/>
        </w:rPr>
        <w:t xml:space="preserve">z punktu widzenia kryteriów </w:t>
      </w:r>
      <w:r w:rsidR="00391F39">
        <w:rPr>
          <w:rFonts w:cs="Arial"/>
          <w:szCs w:val="20"/>
        </w:rPr>
        <w:t>określonych w Rozdziale XXII</w:t>
      </w:r>
      <w:r>
        <w:rPr>
          <w:rFonts w:cs="Arial"/>
          <w:szCs w:val="20"/>
        </w:rPr>
        <w:t xml:space="preserve"> Specyfikacji Istotnych </w:t>
      </w:r>
    </w:p>
    <w:p w:rsidR="007270AF" w:rsidRDefault="007270AF" w:rsidP="0011022E">
      <w:pPr>
        <w:pStyle w:val="akapit"/>
        <w:rPr>
          <w:rFonts w:cs="Arial"/>
          <w:szCs w:val="20"/>
        </w:rPr>
      </w:pPr>
    </w:p>
    <w:p w:rsidR="007270AF" w:rsidRDefault="007270AF" w:rsidP="0011022E">
      <w:pPr>
        <w:pStyle w:val="akapit"/>
        <w:rPr>
          <w:rFonts w:cs="Arial"/>
          <w:szCs w:val="20"/>
        </w:rPr>
      </w:pPr>
    </w:p>
    <w:p w:rsidR="0011022E" w:rsidRDefault="0011022E" w:rsidP="0011022E">
      <w:pPr>
        <w:pStyle w:val="akapit"/>
        <w:rPr>
          <w:rFonts w:cs="Arial"/>
          <w:szCs w:val="20"/>
        </w:rPr>
      </w:pPr>
      <w:r>
        <w:rPr>
          <w:rFonts w:cs="Arial"/>
          <w:szCs w:val="20"/>
        </w:rPr>
        <w:t>Warunków Zamówienia. Wszystkie obliczenia będą dokonywane z dokładnością do dwóch miejsc po przecinku.</w:t>
      </w:r>
    </w:p>
    <w:p w:rsidR="007270AF" w:rsidRDefault="007270AF">
      <w:pPr>
        <w:pStyle w:val="akapit"/>
        <w:rPr>
          <w:rFonts w:cs="Arial"/>
          <w:szCs w:val="20"/>
        </w:rPr>
      </w:pPr>
    </w:p>
    <w:p w:rsidR="00597CA1" w:rsidRDefault="00597CA1">
      <w:pPr>
        <w:pStyle w:val="akapit"/>
        <w:rPr>
          <w:rFonts w:cs="Arial"/>
          <w:szCs w:val="20"/>
        </w:rPr>
      </w:pPr>
    </w:p>
    <w:p w:rsidR="00992798" w:rsidRDefault="00992798" w:rsidP="007564C3">
      <w:pPr>
        <w:pStyle w:val="punkt"/>
      </w:pPr>
      <w:r>
        <w:t>Ogólne warunki umowy</w:t>
      </w:r>
    </w:p>
    <w:p w:rsidR="005507FD" w:rsidRDefault="005507FD" w:rsidP="005507FD">
      <w:pPr>
        <w:pStyle w:val="punkt"/>
        <w:numPr>
          <w:ilvl w:val="0"/>
          <w:numId w:val="0"/>
        </w:numPr>
        <w:rPr>
          <w:b w:val="0"/>
          <w:sz w:val="20"/>
          <w:szCs w:val="20"/>
        </w:rPr>
      </w:pPr>
      <w:r w:rsidRPr="005507FD">
        <w:rPr>
          <w:b w:val="0"/>
          <w:sz w:val="20"/>
          <w:szCs w:val="20"/>
        </w:rPr>
        <w:t xml:space="preserve">Istotne postanowienia umowy zawarte zostały </w:t>
      </w:r>
      <w:r w:rsidRPr="001D1F2B">
        <w:rPr>
          <w:b w:val="0"/>
          <w:sz w:val="20"/>
          <w:szCs w:val="20"/>
        </w:rPr>
        <w:t xml:space="preserve">w </w:t>
      </w:r>
      <w:r w:rsidRPr="001D1F2B">
        <w:rPr>
          <w:b w:val="0"/>
          <w:i/>
          <w:sz w:val="20"/>
          <w:szCs w:val="20"/>
        </w:rPr>
        <w:t xml:space="preserve">Załączniku </w:t>
      </w:r>
      <w:r w:rsidRPr="00620D13">
        <w:rPr>
          <w:b w:val="0"/>
          <w:i/>
          <w:sz w:val="20"/>
          <w:szCs w:val="20"/>
        </w:rPr>
        <w:t xml:space="preserve">Nr </w:t>
      </w:r>
      <w:r w:rsidR="00832315" w:rsidRPr="00620D13">
        <w:rPr>
          <w:b w:val="0"/>
          <w:i/>
          <w:sz w:val="20"/>
          <w:szCs w:val="20"/>
        </w:rPr>
        <w:t>5</w:t>
      </w:r>
      <w:r w:rsidR="00E00075" w:rsidRPr="00620D13">
        <w:rPr>
          <w:b w:val="0"/>
          <w:i/>
          <w:sz w:val="20"/>
          <w:szCs w:val="20"/>
        </w:rPr>
        <w:t xml:space="preserve"> </w:t>
      </w:r>
      <w:r w:rsidRPr="00620D13">
        <w:rPr>
          <w:b w:val="0"/>
          <w:sz w:val="20"/>
          <w:szCs w:val="20"/>
        </w:rPr>
        <w:t>do</w:t>
      </w:r>
      <w:r w:rsidRPr="005507FD">
        <w:rPr>
          <w:b w:val="0"/>
          <w:sz w:val="20"/>
          <w:szCs w:val="20"/>
        </w:rPr>
        <w:t xml:space="preserve"> SIWZ.</w:t>
      </w:r>
    </w:p>
    <w:p w:rsidR="001A73DB" w:rsidRDefault="001A73DB" w:rsidP="001A73DB">
      <w:pPr>
        <w:pStyle w:val="akapit"/>
      </w:pPr>
    </w:p>
    <w:p w:rsidR="00266EEC" w:rsidRDefault="00266EEC" w:rsidP="007564C3">
      <w:pPr>
        <w:pStyle w:val="punkt"/>
      </w:pPr>
      <w:r>
        <w:t xml:space="preserve">Środki </w:t>
      </w:r>
      <w:r w:rsidR="008E2C0B">
        <w:t>ochrony prawnej</w:t>
      </w:r>
    </w:p>
    <w:p w:rsidR="00047A15" w:rsidRDefault="00E00075" w:rsidP="00770464">
      <w:pPr>
        <w:pStyle w:val="akapit"/>
        <w:ind w:firstLine="0"/>
      </w:pPr>
      <w:r w:rsidRPr="00E00075">
        <w:t xml:space="preserve">Każdemu Wykonawcy, a także innemu podmiotowi, jeżeli ma lub  miał interes w uzyskaniu  danego zamówienia oraz poniósł lub może ponieść szkodę w wyniku naruszenia przez Zamawiającego przepisów </w:t>
      </w:r>
    </w:p>
    <w:p w:rsidR="00047A15" w:rsidRDefault="00047A15" w:rsidP="00770464">
      <w:pPr>
        <w:pStyle w:val="akapit"/>
        <w:ind w:firstLine="0"/>
      </w:pPr>
    </w:p>
    <w:p w:rsidR="00E00075" w:rsidRPr="00E00075" w:rsidRDefault="00E00075" w:rsidP="00770464">
      <w:pPr>
        <w:pStyle w:val="akapit"/>
        <w:ind w:firstLine="0"/>
      </w:pPr>
      <w:r w:rsidRPr="00E00075">
        <w:t xml:space="preserve">ustawy PZP przysługują środki ochrony prawnej przewidziane w dziale VI ustawy PZP jak dla postępowania </w:t>
      </w:r>
      <w:r>
        <w:t>poniżej</w:t>
      </w:r>
      <w:r w:rsidRPr="00E00075">
        <w:t xml:space="preserve"> kwoty określonej  w przepisach wykonawczych wydanych na podstawie art. 11 ust. 8 ustawy PZP</w:t>
      </w:r>
      <w:r w:rsidR="00770464">
        <w:t xml:space="preserve">, </w:t>
      </w:r>
      <w:r w:rsidR="00770464" w:rsidRPr="00770464">
        <w:rPr>
          <w:i/>
        </w:rPr>
        <w:t>a w szczególności:</w:t>
      </w:r>
    </w:p>
    <w:p w:rsidR="00E00075" w:rsidRDefault="00770464" w:rsidP="00F16E32">
      <w:pPr>
        <w:pStyle w:val="akapit"/>
        <w:ind w:firstLine="0"/>
      </w:pPr>
      <w:r>
        <w:t>1)</w:t>
      </w:r>
      <w:r w:rsidR="00E00075" w:rsidRPr="00E00075">
        <w:t>.</w:t>
      </w:r>
      <w:r w:rsidR="00E00075" w:rsidRPr="00E00075">
        <w:tab/>
        <w:t>Środki ochrony prawnej wobec ogłoszenia o zamówieniu oraz SIWZ przysługują również organizacjom wpisanym na listę, o której mowa w art. 154 pkt 5 ustawy PZP.</w:t>
      </w:r>
    </w:p>
    <w:p w:rsidR="00AA622F" w:rsidRDefault="00770464" w:rsidP="006706CD">
      <w:pPr>
        <w:autoSpaceDE w:val="0"/>
        <w:autoSpaceDN w:val="0"/>
        <w:adjustRightInd w:val="0"/>
        <w:rPr>
          <w:rFonts w:ascii="ArialMT" w:hAnsi="ArialMT" w:cs="ArialMT"/>
          <w:sz w:val="20"/>
          <w:szCs w:val="20"/>
        </w:rPr>
      </w:pPr>
      <w:r>
        <w:rPr>
          <w:rFonts w:ascii="ArialMT" w:hAnsi="ArialMT" w:cs="ArialMT"/>
          <w:sz w:val="20"/>
          <w:szCs w:val="20"/>
        </w:rPr>
        <w:t>2)</w:t>
      </w:r>
      <w:r w:rsidR="00AA622F">
        <w:rPr>
          <w:rFonts w:ascii="ArialMT" w:hAnsi="ArialMT" w:cs="ArialMT"/>
          <w:sz w:val="20"/>
          <w:szCs w:val="20"/>
        </w:rPr>
        <w:t>. Odwołanie przysługuje wyłącznie od niezgodnej z przepisami ustawy czynności Zamawiającego podjętej</w:t>
      </w:r>
      <w:r w:rsidR="006706CD">
        <w:rPr>
          <w:rFonts w:ascii="ArialMT" w:hAnsi="ArialMT" w:cs="ArialMT"/>
          <w:sz w:val="20"/>
          <w:szCs w:val="20"/>
        </w:rPr>
        <w:t xml:space="preserve"> </w:t>
      </w:r>
      <w:r w:rsidR="00AA622F">
        <w:rPr>
          <w:rFonts w:ascii="ArialMT" w:hAnsi="ArialMT" w:cs="ArialMT"/>
          <w:sz w:val="20"/>
          <w:szCs w:val="20"/>
        </w:rPr>
        <w:t>w postępowaniu o udzielenie zamówienia lub zaniechania czynności, do której Zamawiający jest</w:t>
      </w:r>
      <w:r w:rsidR="006706CD">
        <w:rPr>
          <w:rFonts w:ascii="ArialMT" w:hAnsi="ArialMT" w:cs="ArialMT"/>
          <w:sz w:val="20"/>
          <w:szCs w:val="20"/>
        </w:rPr>
        <w:t xml:space="preserve"> </w:t>
      </w:r>
      <w:r w:rsidR="00053E0F">
        <w:rPr>
          <w:rFonts w:ascii="ArialMT" w:hAnsi="ArialMT" w:cs="ArialMT"/>
          <w:sz w:val="20"/>
          <w:szCs w:val="20"/>
        </w:rPr>
        <w:t>zobowiązany na podstawie ustawy.</w:t>
      </w:r>
    </w:p>
    <w:p w:rsidR="00AA622F" w:rsidRDefault="00770464" w:rsidP="006706CD">
      <w:pPr>
        <w:autoSpaceDE w:val="0"/>
        <w:autoSpaceDN w:val="0"/>
        <w:adjustRightInd w:val="0"/>
        <w:rPr>
          <w:rFonts w:ascii="ArialMT" w:hAnsi="ArialMT" w:cs="ArialMT"/>
          <w:sz w:val="20"/>
          <w:szCs w:val="20"/>
        </w:rPr>
      </w:pPr>
      <w:r>
        <w:rPr>
          <w:rFonts w:ascii="ArialMT" w:hAnsi="ArialMT" w:cs="ArialMT"/>
          <w:sz w:val="20"/>
          <w:szCs w:val="20"/>
        </w:rPr>
        <w:t>3)</w:t>
      </w:r>
      <w:r w:rsidR="00AA622F">
        <w:rPr>
          <w:rFonts w:ascii="ArialMT" w:hAnsi="ArialMT" w:cs="ArialMT"/>
          <w:sz w:val="20"/>
          <w:szCs w:val="20"/>
        </w:rPr>
        <w:t xml:space="preserve">. </w:t>
      </w:r>
      <w:r w:rsidR="00DC7AFC">
        <w:rPr>
          <w:rFonts w:ascii="ArialMT" w:hAnsi="ArialMT" w:cs="ArialMT"/>
          <w:sz w:val="20"/>
          <w:szCs w:val="20"/>
        </w:rPr>
        <w:t>O</w:t>
      </w:r>
      <w:r w:rsidR="00AA622F">
        <w:rPr>
          <w:rFonts w:ascii="ArialMT" w:hAnsi="ArialMT" w:cs="ArialMT"/>
          <w:sz w:val="20"/>
          <w:szCs w:val="20"/>
        </w:rPr>
        <w:t>dwołanie przysługuje wyłącznie wobec czynności:</w:t>
      </w:r>
    </w:p>
    <w:p w:rsidR="00AA622F" w:rsidRDefault="00AA622F" w:rsidP="006706CD">
      <w:pPr>
        <w:pStyle w:val="akapit"/>
        <w:ind w:firstLine="0"/>
        <w:rPr>
          <w:rFonts w:ascii="ArialMT" w:hAnsi="ArialMT" w:cs="ArialMT"/>
          <w:szCs w:val="20"/>
        </w:rPr>
      </w:pPr>
      <w:r>
        <w:rPr>
          <w:rFonts w:ascii="ArialMT" w:hAnsi="ArialMT" w:cs="ArialMT"/>
          <w:szCs w:val="20"/>
        </w:rPr>
        <w:t>b) określenia warunków udziału w postępowaniu,</w:t>
      </w:r>
    </w:p>
    <w:p w:rsidR="006706CD" w:rsidRDefault="006706CD" w:rsidP="006706CD">
      <w:pPr>
        <w:autoSpaceDE w:val="0"/>
        <w:autoSpaceDN w:val="0"/>
        <w:adjustRightInd w:val="0"/>
        <w:rPr>
          <w:rFonts w:ascii="ArialMT" w:hAnsi="ArialMT" w:cs="ArialMT"/>
          <w:sz w:val="20"/>
          <w:szCs w:val="20"/>
        </w:rPr>
      </w:pPr>
      <w:r>
        <w:rPr>
          <w:rFonts w:ascii="ArialMT" w:hAnsi="ArialMT" w:cs="ArialMT"/>
          <w:sz w:val="20"/>
          <w:szCs w:val="20"/>
        </w:rPr>
        <w:t>c) wykluczenia odwołującego z postępowania o udzielenie zamówienia;</w:t>
      </w:r>
    </w:p>
    <w:p w:rsidR="006706CD" w:rsidRDefault="006706CD" w:rsidP="006706CD">
      <w:pPr>
        <w:autoSpaceDE w:val="0"/>
        <w:autoSpaceDN w:val="0"/>
        <w:adjustRightInd w:val="0"/>
        <w:rPr>
          <w:rFonts w:ascii="ArialMT" w:hAnsi="ArialMT" w:cs="ArialMT"/>
          <w:sz w:val="20"/>
          <w:szCs w:val="20"/>
        </w:rPr>
      </w:pPr>
      <w:r>
        <w:rPr>
          <w:rFonts w:ascii="ArialMT" w:hAnsi="ArialMT" w:cs="ArialMT"/>
          <w:sz w:val="20"/>
          <w:szCs w:val="20"/>
        </w:rPr>
        <w:t>d) odrzucenia oferty odwołującego,</w:t>
      </w:r>
    </w:p>
    <w:p w:rsidR="006706CD" w:rsidRDefault="006706CD" w:rsidP="006706CD">
      <w:pPr>
        <w:autoSpaceDE w:val="0"/>
        <w:autoSpaceDN w:val="0"/>
        <w:adjustRightInd w:val="0"/>
        <w:rPr>
          <w:rFonts w:ascii="ArialMT" w:hAnsi="ArialMT" w:cs="ArialMT"/>
          <w:sz w:val="20"/>
          <w:szCs w:val="20"/>
        </w:rPr>
      </w:pPr>
      <w:r>
        <w:rPr>
          <w:rFonts w:ascii="ArialMT" w:hAnsi="ArialMT" w:cs="ArialMT"/>
          <w:sz w:val="20"/>
          <w:szCs w:val="20"/>
        </w:rPr>
        <w:t>e) opisu przedmiotu zamówienia,</w:t>
      </w:r>
    </w:p>
    <w:p w:rsidR="006706CD" w:rsidRDefault="006706CD" w:rsidP="006706CD">
      <w:pPr>
        <w:autoSpaceDE w:val="0"/>
        <w:autoSpaceDN w:val="0"/>
        <w:adjustRightInd w:val="0"/>
        <w:rPr>
          <w:rFonts w:ascii="ArialMT" w:hAnsi="ArialMT" w:cs="ArialMT"/>
          <w:sz w:val="20"/>
          <w:szCs w:val="20"/>
        </w:rPr>
      </w:pPr>
      <w:r>
        <w:rPr>
          <w:rFonts w:ascii="ArialMT" w:hAnsi="ArialMT" w:cs="ArialMT"/>
          <w:sz w:val="20"/>
          <w:szCs w:val="20"/>
        </w:rPr>
        <w:t>f) wyboru najkorzystniejszej oferty.</w:t>
      </w:r>
    </w:p>
    <w:p w:rsidR="006706CD" w:rsidRDefault="00DC7AFC" w:rsidP="006706CD">
      <w:pPr>
        <w:autoSpaceDE w:val="0"/>
        <w:autoSpaceDN w:val="0"/>
        <w:adjustRightInd w:val="0"/>
        <w:rPr>
          <w:rFonts w:ascii="ArialMT" w:hAnsi="ArialMT" w:cs="ArialMT"/>
          <w:sz w:val="20"/>
          <w:szCs w:val="20"/>
        </w:rPr>
      </w:pPr>
      <w:r>
        <w:rPr>
          <w:rFonts w:ascii="ArialMT" w:hAnsi="ArialMT" w:cs="ArialMT"/>
          <w:sz w:val="20"/>
          <w:szCs w:val="20"/>
        </w:rPr>
        <w:t>4)</w:t>
      </w:r>
      <w:r w:rsidR="006706CD">
        <w:rPr>
          <w:rFonts w:ascii="ArialMT" w:hAnsi="ArialMT" w:cs="ArialMT"/>
          <w:sz w:val="20"/>
          <w:szCs w:val="20"/>
        </w:rPr>
        <w:t>. Odwołanie powinno wskazywać czynność lub zaniechanie czynności Zamawiającego, której zarzuca się niezgodność z przepisami ustawy, zawierać zwięzłe przedstawienie zarzutów, określać żądanie oraz wskazywać okoliczności faktyczne i prawne uza</w:t>
      </w:r>
      <w:r w:rsidR="00053E0F">
        <w:rPr>
          <w:rFonts w:ascii="ArialMT" w:hAnsi="ArialMT" w:cs="ArialMT"/>
          <w:sz w:val="20"/>
          <w:szCs w:val="20"/>
        </w:rPr>
        <w:t>sadniające wniesienie odwołania.</w:t>
      </w:r>
    </w:p>
    <w:p w:rsidR="006706CD" w:rsidRDefault="00DC7AFC" w:rsidP="006706CD">
      <w:pPr>
        <w:autoSpaceDE w:val="0"/>
        <w:autoSpaceDN w:val="0"/>
        <w:adjustRightInd w:val="0"/>
        <w:rPr>
          <w:rFonts w:ascii="ArialMT" w:hAnsi="ArialMT" w:cs="ArialMT"/>
          <w:sz w:val="20"/>
          <w:szCs w:val="20"/>
        </w:rPr>
      </w:pPr>
      <w:r>
        <w:rPr>
          <w:rFonts w:ascii="ArialMT" w:hAnsi="ArialMT" w:cs="ArialMT"/>
          <w:sz w:val="20"/>
          <w:szCs w:val="20"/>
        </w:rPr>
        <w:t>5)</w:t>
      </w:r>
      <w:r w:rsidR="006706CD">
        <w:rPr>
          <w:rFonts w:ascii="ArialMT" w:hAnsi="ArialMT" w:cs="ArialMT"/>
          <w:sz w:val="20"/>
          <w:szCs w:val="20"/>
        </w:rPr>
        <w:t>. Odwołanie wnosi się do Prezesa Izby w formie pisemnej lub w postaci elektronicznej, podpisane bezpiecznym podpisem elektronicznym weryfikowanym przy pomocy ważnego kwalifikowanego certyfikatu lub równoważnego środka, spełniającego wyma</w:t>
      </w:r>
      <w:r w:rsidR="00053E0F">
        <w:rPr>
          <w:rFonts w:ascii="ArialMT" w:hAnsi="ArialMT" w:cs="ArialMT"/>
          <w:sz w:val="20"/>
          <w:szCs w:val="20"/>
        </w:rPr>
        <w:t>gania dla tego rodzaju podpisu.</w:t>
      </w:r>
    </w:p>
    <w:p w:rsidR="006706CD" w:rsidRDefault="00DC7AFC" w:rsidP="006706CD">
      <w:pPr>
        <w:autoSpaceDE w:val="0"/>
        <w:autoSpaceDN w:val="0"/>
        <w:adjustRightInd w:val="0"/>
        <w:rPr>
          <w:rFonts w:ascii="ArialMT" w:hAnsi="ArialMT" w:cs="ArialMT"/>
          <w:sz w:val="20"/>
          <w:szCs w:val="20"/>
        </w:rPr>
      </w:pPr>
      <w:r>
        <w:rPr>
          <w:rFonts w:ascii="ArialMT" w:hAnsi="ArialMT" w:cs="ArialMT"/>
          <w:sz w:val="20"/>
          <w:szCs w:val="20"/>
        </w:rPr>
        <w:t>6)</w:t>
      </w:r>
      <w:r w:rsidR="006706CD">
        <w:rPr>
          <w:rFonts w:ascii="ArialMT" w:hAnsi="ArialMT" w:cs="ArialMT"/>
          <w:sz w:val="20"/>
          <w:szCs w:val="20"/>
        </w:rPr>
        <w:t>. Odwołujący przesyła kopię odwołania Zamawiającemu przed upływem terminu do wniesienia odwołania</w:t>
      </w:r>
    </w:p>
    <w:p w:rsidR="008F743C" w:rsidRDefault="008F743C" w:rsidP="006706CD">
      <w:pPr>
        <w:autoSpaceDE w:val="0"/>
        <w:autoSpaceDN w:val="0"/>
        <w:adjustRightInd w:val="0"/>
        <w:rPr>
          <w:rFonts w:ascii="ArialMT" w:hAnsi="ArialMT" w:cs="ArialMT"/>
          <w:sz w:val="20"/>
          <w:szCs w:val="20"/>
        </w:rPr>
      </w:pPr>
    </w:p>
    <w:p w:rsidR="008F743C" w:rsidRDefault="008F743C" w:rsidP="006706CD">
      <w:pPr>
        <w:autoSpaceDE w:val="0"/>
        <w:autoSpaceDN w:val="0"/>
        <w:adjustRightInd w:val="0"/>
        <w:rPr>
          <w:rFonts w:ascii="ArialMT" w:hAnsi="ArialMT" w:cs="ArialMT"/>
          <w:sz w:val="20"/>
          <w:szCs w:val="20"/>
        </w:rPr>
      </w:pPr>
    </w:p>
    <w:p w:rsidR="006706CD" w:rsidRDefault="00F875F6" w:rsidP="006706CD">
      <w:pPr>
        <w:autoSpaceDE w:val="0"/>
        <w:autoSpaceDN w:val="0"/>
        <w:adjustRightInd w:val="0"/>
        <w:rPr>
          <w:rFonts w:ascii="ArialMT" w:hAnsi="ArialMT" w:cs="ArialMT"/>
          <w:sz w:val="20"/>
          <w:szCs w:val="20"/>
        </w:rPr>
      </w:pPr>
      <w:r>
        <w:rPr>
          <w:rFonts w:ascii="ArialMT" w:hAnsi="ArialMT" w:cs="ArialMT"/>
          <w:sz w:val="20"/>
          <w:szCs w:val="20"/>
        </w:rPr>
        <w:t xml:space="preserve"> </w:t>
      </w:r>
      <w:r w:rsidR="001A0E9F">
        <w:rPr>
          <w:rFonts w:ascii="ArialMT" w:hAnsi="ArialMT" w:cs="ArialMT"/>
          <w:sz w:val="20"/>
          <w:szCs w:val="20"/>
        </w:rPr>
        <w:t xml:space="preserve"> </w:t>
      </w:r>
      <w:r w:rsidR="006706CD">
        <w:rPr>
          <w:rFonts w:ascii="ArialMT" w:hAnsi="ArialMT" w:cs="ArialMT"/>
          <w:sz w:val="20"/>
          <w:szCs w:val="20"/>
        </w:rPr>
        <w:t>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przy użyciu śro</w:t>
      </w:r>
      <w:r w:rsidR="00053E0F">
        <w:rPr>
          <w:rFonts w:ascii="ArialMT" w:hAnsi="ArialMT" w:cs="ArialMT"/>
          <w:sz w:val="20"/>
          <w:szCs w:val="20"/>
        </w:rPr>
        <w:t>dków komunikacji elektronicznej.</w:t>
      </w:r>
    </w:p>
    <w:p w:rsidR="00702560" w:rsidRDefault="00702560" w:rsidP="00DC7AFC">
      <w:pPr>
        <w:tabs>
          <w:tab w:val="left" w:pos="360"/>
          <w:tab w:val="left" w:pos="426"/>
        </w:tabs>
        <w:suppressAutoHyphens/>
        <w:rPr>
          <w:rFonts w:cs="Arial"/>
          <w:sz w:val="20"/>
          <w:szCs w:val="20"/>
        </w:rPr>
      </w:pPr>
    </w:p>
    <w:p w:rsidR="00702560" w:rsidRDefault="00702560" w:rsidP="00DC7AFC">
      <w:pPr>
        <w:tabs>
          <w:tab w:val="left" w:pos="360"/>
          <w:tab w:val="left" w:pos="426"/>
        </w:tabs>
        <w:suppressAutoHyphens/>
        <w:rPr>
          <w:rFonts w:cs="Arial"/>
          <w:sz w:val="20"/>
          <w:szCs w:val="20"/>
        </w:rPr>
      </w:pPr>
    </w:p>
    <w:p w:rsidR="00DC7AFC" w:rsidRPr="00FA28F5" w:rsidRDefault="00DC7AFC" w:rsidP="00DC7AFC">
      <w:pPr>
        <w:tabs>
          <w:tab w:val="left" w:pos="360"/>
          <w:tab w:val="left" w:pos="426"/>
        </w:tabs>
        <w:suppressAutoHyphens/>
        <w:rPr>
          <w:rFonts w:cs="Arial"/>
          <w:sz w:val="20"/>
          <w:szCs w:val="20"/>
        </w:rPr>
      </w:pPr>
      <w:r>
        <w:rPr>
          <w:rFonts w:cs="Arial"/>
          <w:sz w:val="20"/>
          <w:szCs w:val="20"/>
        </w:rPr>
        <w:t xml:space="preserve">7.1) </w:t>
      </w:r>
      <w:r w:rsidRPr="00FA28F5">
        <w:rPr>
          <w:rFonts w:cs="Arial"/>
          <w:sz w:val="20"/>
          <w:szCs w:val="20"/>
        </w:rPr>
        <w:t>Wykonawca może w terminie przewidzianym do wniesienia odwołania poinformować Zamawiającego o niezgodnej z przepisami ustawy czynności podjętej przez niego lub zaniechaniu czynności, do której jest on zobowiązany na podstawie ustawy, na które nie przysługuje odwołanie na podstawie art. 180 ust.2 ustawy.</w:t>
      </w:r>
    </w:p>
    <w:p w:rsidR="006706CD" w:rsidRDefault="00DC7AFC" w:rsidP="00DC7AFC">
      <w:pPr>
        <w:pStyle w:val="akapit"/>
        <w:ind w:firstLine="0"/>
        <w:rPr>
          <w:rFonts w:cs="Arial"/>
          <w:szCs w:val="20"/>
        </w:rPr>
      </w:pPr>
      <w:r>
        <w:rPr>
          <w:rFonts w:cs="Arial"/>
          <w:szCs w:val="20"/>
        </w:rPr>
        <w:t>7.2)</w:t>
      </w:r>
      <w:r w:rsidRPr="00FA28F5">
        <w:rPr>
          <w:rFonts w:cs="Arial"/>
          <w:szCs w:val="20"/>
        </w:rPr>
        <w:t>W przypadku uznania zasadności przekazanej informacji Zamawiający powtarza czynność albo dokonuje czynności zaniechanej, informując o tym Wykonawców w sposób przewidziany w ustawie dla tej czynności</w:t>
      </w:r>
      <w:r w:rsidR="00702560">
        <w:rPr>
          <w:rFonts w:cs="Arial"/>
          <w:szCs w:val="20"/>
        </w:rPr>
        <w:t>.</w:t>
      </w:r>
    </w:p>
    <w:p w:rsidR="00702560" w:rsidRDefault="00702560" w:rsidP="00DC7AFC">
      <w:pPr>
        <w:pStyle w:val="akapit"/>
        <w:ind w:firstLine="0"/>
        <w:rPr>
          <w:rFonts w:cs="Arial"/>
          <w:szCs w:val="20"/>
        </w:rPr>
      </w:pPr>
    </w:p>
    <w:p w:rsidR="00702560" w:rsidRPr="00E00075" w:rsidRDefault="00702560" w:rsidP="00DC7AFC">
      <w:pPr>
        <w:pStyle w:val="akapit"/>
        <w:ind w:firstLine="0"/>
      </w:pPr>
    </w:p>
    <w:p w:rsidR="00266EEC" w:rsidRDefault="00266EEC" w:rsidP="007564C3">
      <w:pPr>
        <w:pStyle w:val="punkt"/>
      </w:pPr>
      <w:r>
        <w:t>Inne</w:t>
      </w:r>
    </w:p>
    <w:p w:rsidR="00266EEC" w:rsidRDefault="00266EEC">
      <w:pPr>
        <w:pStyle w:val="akapit"/>
      </w:pPr>
      <w:r>
        <w:t>Do spraw nie uregulowanych w specyfikacji mają zastosowanie przepisy ustawy Prawo zamówień publicznych.</w:t>
      </w:r>
    </w:p>
    <w:p w:rsidR="000E2B32" w:rsidRDefault="000E2B32">
      <w:pPr>
        <w:pStyle w:val="akapit"/>
      </w:pPr>
    </w:p>
    <w:p w:rsidR="00702560" w:rsidRDefault="00702560">
      <w:pPr>
        <w:pStyle w:val="akapit"/>
      </w:pPr>
    </w:p>
    <w:p w:rsidR="00E201C0" w:rsidRPr="00E201C0" w:rsidRDefault="00E201C0" w:rsidP="00E201C0">
      <w:pPr>
        <w:pStyle w:val="akapit"/>
        <w:ind w:firstLine="0"/>
        <w:rPr>
          <w:lang w:bidi="pl-PL"/>
        </w:rPr>
      </w:pPr>
      <w:r w:rsidRPr="00E201C0">
        <w:rPr>
          <w:lang w:bidi="pl-PL"/>
        </w:rPr>
        <w:t>Klauzula informacyjna z art. 13 RODO:</w:t>
      </w:r>
    </w:p>
    <w:p w:rsidR="00E201C0" w:rsidRPr="00E201C0" w:rsidRDefault="00E201C0" w:rsidP="00E201C0">
      <w:pPr>
        <w:pStyle w:val="akapit"/>
        <w:rPr>
          <w:lang w:bidi="pl-PL"/>
        </w:rPr>
      </w:pPr>
      <w:r w:rsidRPr="00E201C0">
        <w:rPr>
          <w:lang w:bidi="pl-PL"/>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w:t>
      </w:r>
    </w:p>
    <w:p w:rsidR="00E201C0" w:rsidRPr="00E201C0" w:rsidRDefault="00E201C0" w:rsidP="00E201C0">
      <w:pPr>
        <w:pStyle w:val="akapit"/>
        <w:numPr>
          <w:ilvl w:val="2"/>
          <w:numId w:val="16"/>
        </w:numPr>
        <w:rPr>
          <w:lang w:bidi="pl-PL"/>
        </w:rPr>
      </w:pPr>
      <w:r w:rsidRPr="00E201C0">
        <w:rPr>
          <w:lang w:bidi="pl-PL"/>
        </w:rPr>
        <w:t xml:space="preserve">administratorem Pani/Pana danych osobowych jest Gmina </w:t>
      </w:r>
      <w:r w:rsidR="00A03CD7">
        <w:rPr>
          <w:lang w:bidi="pl-PL"/>
        </w:rPr>
        <w:t>Sępólno Kra</w:t>
      </w:r>
      <w:r>
        <w:rPr>
          <w:lang w:bidi="pl-PL"/>
        </w:rPr>
        <w:t>jeńskie</w:t>
      </w:r>
      <w:r w:rsidRPr="00E201C0">
        <w:rPr>
          <w:lang w:bidi="pl-PL"/>
        </w:rPr>
        <w:t xml:space="preserve"> reprezentowana przez Burmistrza </w:t>
      </w:r>
      <w:r>
        <w:rPr>
          <w:lang w:bidi="pl-PL"/>
        </w:rPr>
        <w:t>Sępólna Krajeńskiego</w:t>
      </w:r>
      <w:r w:rsidRPr="00E201C0">
        <w:rPr>
          <w:lang w:bidi="pl-PL"/>
        </w:rPr>
        <w:t xml:space="preserve"> z sied</w:t>
      </w:r>
      <w:r>
        <w:rPr>
          <w:lang w:bidi="pl-PL"/>
        </w:rPr>
        <w:t>zibą przy ul. T. Kościuszki 11, 89-400 Sępólno Krajeńskie, tel. /52/ 389 42 30</w:t>
      </w:r>
      <w:r w:rsidRPr="00E201C0">
        <w:rPr>
          <w:lang w:bidi="pl-PL"/>
        </w:rPr>
        <w:t>, e-mail:</w:t>
      </w:r>
      <w:r>
        <w:rPr>
          <w:lang w:bidi="pl-PL"/>
        </w:rPr>
        <w:t xml:space="preserve"> </w:t>
      </w:r>
      <w:hyperlink r:id="rId11" w:history="1">
        <w:r w:rsidRPr="004828FB">
          <w:rPr>
            <w:rStyle w:val="Hipercze"/>
            <w:lang w:bidi="pl-PL"/>
          </w:rPr>
          <w:t>sekretariat@gmina-sepolno.pl</w:t>
        </w:r>
      </w:hyperlink>
      <w:r>
        <w:rPr>
          <w:lang w:bidi="pl-PL"/>
        </w:rPr>
        <w:t xml:space="preserve"> </w:t>
      </w:r>
    </w:p>
    <w:p w:rsidR="00E201C0" w:rsidRPr="00E201C0" w:rsidRDefault="00E201C0" w:rsidP="00E201C0">
      <w:pPr>
        <w:pStyle w:val="akapit"/>
        <w:numPr>
          <w:ilvl w:val="2"/>
          <w:numId w:val="16"/>
        </w:numPr>
        <w:rPr>
          <w:lang w:bidi="pl-PL"/>
        </w:rPr>
      </w:pPr>
      <w:r w:rsidRPr="00E201C0">
        <w:rPr>
          <w:lang w:bidi="pl-PL"/>
        </w:rPr>
        <w:t xml:space="preserve">kontakt do inspektora ochrony danych osobowych w Gminie </w:t>
      </w:r>
      <w:r>
        <w:rPr>
          <w:lang w:bidi="pl-PL"/>
        </w:rPr>
        <w:t>Sępólno Krajeńskie</w:t>
      </w:r>
      <w:r w:rsidRPr="00E201C0">
        <w:rPr>
          <w:lang w:bidi="pl-PL"/>
        </w:rPr>
        <w:t xml:space="preserve">: e-mail: </w:t>
      </w:r>
      <w:hyperlink r:id="rId12" w:history="1">
        <w:r w:rsidRPr="00E201C0">
          <w:rPr>
            <w:rStyle w:val="Hipercze"/>
            <w:rFonts w:ascii="Times New Roman" w:hAnsi="Times New Roman"/>
            <w:bCs/>
            <w:kern w:val="36"/>
            <w:sz w:val="22"/>
            <w:szCs w:val="22"/>
          </w:rPr>
          <w:t>h.sobiechowska@gmina-sepolno.pl</w:t>
        </w:r>
      </w:hyperlink>
      <w:r>
        <w:rPr>
          <w:rFonts w:ascii="Times New Roman" w:hAnsi="Times New Roman"/>
          <w:b/>
          <w:bCs/>
          <w:kern w:val="36"/>
          <w:sz w:val="22"/>
          <w:szCs w:val="22"/>
        </w:rPr>
        <w:t xml:space="preserve"> </w:t>
      </w:r>
      <w:r w:rsidRPr="00E201C0">
        <w:rPr>
          <w:lang w:bidi="pl-PL"/>
        </w:rPr>
        <w:t>, tel.</w:t>
      </w:r>
      <w:r>
        <w:rPr>
          <w:lang w:bidi="pl-PL"/>
        </w:rPr>
        <w:t xml:space="preserve"> /52/ 389 42 32</w:t>
      </w:r>
      <w:r w:rsidRPr="00E201C0">
        <w:rPr>
          <w:lang w:bidi="pl-PL"/>
        </w:rPr>
        <w:t>;</w:t>
      </w:r>
    </w:p>
    <w:p w:rsidR="00E201C0" w:rsidRPr="00E201C0" w:rsidRDefault="00E201C0" w:rsidP="00E201C0">
      <w:pPr>
        <w:pStyle w:val="akapit"/>
        <w:numPr>
          <w:ilvl w:val="2"/>
          <w:numId w:val="16"/>
        </w:numPr>
        <w:rPr>
          <w:lang w:bidi="pl-PL"/>
        </w:rPr>
      </w:pPr>
      <w:r w:rsidRPr="00E201C0">
        <w:rPr>
          <w:lang w:bidi="pl-PL"/>
        </w:rPr>
        <w:t xml:space="preserve">Pani/Pana dane osobowe przetwarzane będą na podstawie art. 6 ust. 1 lit. c RODO w celu związanym      z postępowaniem o udzielenie zamówienia publicznego </w:t>
      </w:r>
      <w:r w:rsidRPr="00E201C0">
        <w:rPr>
          <w:i/>
          <w:lang w:bidi="pl-PL"/>
        </w:rPr>
        <w:t xml:space="preserve">nr sprawy: </w:t>
      </w:r>
      <w:r>
        <w:rPr>
          <w:i/>
          <w:lang w:bidi="pl-PL"/>
        </w:rPr>
        <w:t>Irg.271.</w:t>
      </w:r>
      <w:r w:rsidR="00A03CD7">
        <w:rPr>
          <w:i/>
          <w:lang w:bidi="pl-PL"/>
        </w:rPr>
        <w:t>11.</w:t>
      </w:r>
      <w:r w:rsidR="00B22B1C">
        <w:rPr>
          <w:i/>
          <w:lang w:bidi="pl-PL"/>
        </w:rPr>
        <w:t>2.</w:t>
      </w:r>
      <w:r w:rsidR="00A03CD7">
        <w:rPr>
          <w:i/>
          <w:lang w:bidi="pl-PL"/>
        </w:rPr>
        <w:t>2018</w:t>
      </w:r>
      <w:r w:rsidRPr="00E201C0">
        <w:rPr>
          <w:i/>
          <w:lang w:bidi="pl-PL"/>
        </w:rPr>
        <w:t>, pn. „</w:t>
      </w:r>
      <w:r w:rsidR="00B22B1C">
        <w:rPr>
          <w:i/>
          <w:lang w:bidi="pl-PL"/>
        </w:rPr>
        <w:t>Dostawa</w:t>
      </w:r>
      <w:r w:rsidR="00B22B1C" w:rsidRPr="00B22B1C">
        <w:rPr>
          <w:i/>
          <w:lang w:bidi="pl-PL"/>
        </w:rPr>
        <w:t xml:space="preserve"> wraz z montażem placów zabaw w Sępólnie Krajeńskim przy ul. Moniuszki oraz ul. Al. Lipowa</w:t>
      </w:r>
      <w:r w:rsidRPr="00E201C0">
        <w:rPr>
          <w:i/>
          <w:lang w:bidi="pl-PL"/>
        </w:rPr>
        <w:t xml:space="preserve">” </w:t>
      </w:r>
      <w:r w:rsidRPr="00E201C0">
        <w:rPr>
          <w:lang w:bidi="pl-PL"/>
        </w:rPr>
        <w:t>prowadzonym w trybie przetargu nieograniczonego;</w:t>
      </w:r>
    </w:p>
    <w:p w:rsidR="00E201C0" w:rsidRPr="00E201C0" w:rsidRDefault="00E201C0" w:rsidP="00E201C0">
      <w:pPr>
        <w:pStyle w:val="akapit"/>
        <w:numPr>
          <w:ilvl w:val="2"/>
          <w:numId w:val="16"/>
        </w:numPr>
        <w:rPr>
          <w:lang w:bidi="pl-PL"/>
        </w:rPr>
      </w:pPr>
      <w:r w:rsidRPr="00E201C0">
        <w:rPr>
          <w:lang w:bidi="pl-PL"/>
        </w:rPr>
        <w:t xml:space="preserve">odbiorcami Pani/Pana danych osobowych będą osoby lub podmioty, którym udostępniona zostanie dokumentacja postępowania w oparciu o art. 8 oraz art. 96 ust. 3 ustawy z dnia 29 stycznia 2004 r. – Prawo zamówień publicznych (Dz. U. z 2017 r. poz. 1579 i 2018), dalej „ustawa </w:t>
      </w:r>
      <w:proofErr w:type="spellStart"/>
      <w:r w:rsidRPr="00E201C0">
        <w:rPr>
          <w:lang w:bidi="pl-PL"/>
        </w:rPr>
        <w:t>Pzp</w:t>
      </w:r>
      <w:proofErr w:type="spellEnd"/>
      <w:r w:rsidRPr="00E201C0">
        <w:rPr>
          <w:lang w:bidi="pl-PL"/>
        </w:rPr>
        <w:t>”;</w:t>
      </w:r>
    </w:p>
    <w:p w:rsidR="00E201C0" w:rsidRPr="00E201C0" w:rsidRDefault="00E201C0" w:rsidP="00E201C0">
      <w:pPr>
        <w:pStyle w:val="akapit"/>
        <w:numPr>
          <w:ilvl w:val="2"/>
          <w:numId w:val="16"/>
        </w:numPr>
        <w:rPr>
          <w:lang w:bidi="pl-PL"/>
        </w:rPr>
      </w:pPr>
      <w:r w:rsidRPr="00E201C0">
        <w:rPr>
          <w:lang w:bidi="pl-PL"/>
        </w:rPr>
        <w:t xml:space="preserve">w związku z tym, iż przedmiotowe zamówienie współfinansowane jest ze środków </w:t>
      </w:r>
      <w:r w:rsidR="00A03CD7">
        <w:rPr>
          <w:lang w:bidi="pl-PL"/>
        </w:rPr>
        <w:t xml:space="preserve">z Funduszu Rozwoju Kultury Fizycznej </w:t>
      </w:r>
      <w:r w:rsidRPr="00E201C0">
        <w:rPr>
          <w:lang w:bidi="pl-PL"/>
        </w:rPr>
        <w:t>b</w:t>
      </w:r>
      <w:r w:rsidR="004831E5">
        <w:rPr>
          <w:lang w:bidi="pl-PL"/>
        </w:rPr>
        <w:t>ędą przechowywane  przez okres 7</w:t>
      </w:r>
      <w:r w:rsidRPr="00E201C0">
        <w:rPr>
          <w:lang w:bidi="pl-PL"/>
        </w:rPr>
        <w:t xml:space="preserve"> lat od dnia </w:t>
      </w:r>
      <w:r w:rsidR="004831E5">
        <w:rPr>
          <w:lang w:bidi="pl-PL"/>
        </w:rPr>
        <w:t xml:space="preserve">dokonania przez </w:t>
      </w:r>
      <w:r w:rsidR="00A51636">
        <w:rPr>
          <w:lang w:bidi="pl-PL"/>
        </w:rPr>
        <w:t xml:space="preserve">Ministerstwo Sportu </w:t>
      </w:r>
      <w:r w:rsidR="004831E5">
        <w:rPr>
          <w:lang w:bidi="pl-PL"/>
        </w:rPr>
        <w:t>płatności końcowej</w:t>
      </w:r>
      <w:r w:rsidRPr="00E201C0">
        <w:rPr>
          <w:lang w:bidi="pl-PL"/>
        </w:rPr>
        <w:t>;</w:t>
      </w:r>
    </w:p>
    <w:p w:rsidR="00E201C0" w:rsidRPr="00E201C0" w:rsidRDefault="00E201C0" w:rsidP="00E201C0">
      <w:pPr>
        <w:pStyle w:val="akapit"/>
        <w:numPr>
          <w:ilvl w:val="2"/>
          <w:numId w:val="16"/>
        </w:numPr>
        <w:rPr>
          <w:lang w:bidi="pl-PL"/>
        </w:rPr>
      </w:pPr>
      <w:r w:rsidRPr="00E201C0">
        <w:rPr>
          <w:lang w:bidi="pl-PL"/>
        </w:rPr>
        <w:t xml:space="preserve">obowiązek podania przez Panią/Pana danych osobowych bezpośrednio Pani/Pana dotyczących jest wymogiem ustawowym określonym w przepisach ustawy </w:t>
      </w:r>
      <w:proofErr w:type="spellStart"/>
      <w:r w:rsidRPr="00E201C0">
        <w:rPr>
          <w:lang w:bidi="pl-PL"/>
        </w:rPr>
        <w:t>Pzp</w:t>
      </w:r>
      <w:proofErr w:type="spellEnd"/>
      <w:r w:rsidRPr="00E201C0">
        <w:rPr>
          <w:lang w:bidi="pl-PL"/>
        </w:rPr>
        <w:t xml:space="preserve">, związanym z udziałem w postępowaniu        o udzielenie zamówienia publicznego; konsekwencje niepodania określonych danych wynikają z ustawy </w:t>
      </w:r>
      <w:proofErr w:type="spellStart"/>
      <w:r w:rsidRPr="00E201C0">
        <w:rPr>
          <w:lang w:bidi="pl-PL"/>
        </w:rPr>
        <w:t>Pzp</w:t>
      </w:r>
      <w:proofErr w:type="spellEnd"/>
      <w:r w:rsidRPr="00E201C0">
        <w:rPr>
          <w:lang w:bidi="pl-PL"/>
        </w:rPr>
        <w:t>;</w:t>
      </w:r>
    </w:p>
    <w:p w:rsidR="000D0464" w:rsidRDefault="000D0464" w:rsidP="00E201C0">
      <w:pPr>
        <w:pStyle w:val="akapit"/>
        <w:rPr>
          <w:lang w:bidi="pl-PL"/>
        </w:rPr>
      </w:pPr>
    </w:p>
    <w:p w:rsidR="000D0464" w:rsidRPr="00E201C0" w:rsidRDefault="000D0464" w:rsidP="000D0464">
      <w:pPr>
        <w:pStyle w:val="akapit"/>
        <w:numPr>
          <w:ilvl w:val="2"/>
          <w:numId w:val="16"/>
        </w:numPr>
        <w:rPr>
          <w:lang w:bidi="pl-PL"/>
        </w:rPr>
      </w:pPr>
      <w:r>
        <w:rPr>
          <w:lang w:bidi="pl-PL"/>
        </w:rPr>
        <w:t xml:space="preserve">w odniesieniu do Pani/Pana danych </w:t>
      </w:r>
      <w:r w:rsidRPr="00E201C0">
        <w:rPr>
          <w:lang w:bidi="pl-PL"/>
        </w:rPr>
        <w:t>osobowych decyzje nie będą podejmowane w sposób zautomatyzowany, stosowanie do art. 22 RODO;</w:t>
      </w:r>
    </w:p>
    <w:p w:rsidR="000D0464" w:rsidRPr="00E201C0" w:rsidRDefault="000D0464" w:rsidP="000D0464">
      <w:pPr>
        <w:pStyle w:val="akapit"/>
        <w:numPr>
          <w:ilvl w:val="2"/>
          <w:numId w:val="16"/>
        </w:numPr>
        <w:rPr>
          <w:lang w:bidi="pl-PL"/>
        </w:rPr>
      </w:pPr>
      <w:r w:rsidRPr="00E201C0">
        <w:rPr>
          <w:lang w:bidi="pl-PL"/>
        </w:rPr>
        <w:t>posiada Pani/Pan:</w:t>
      </w:r>
    </w:p>
    <w:p w:rsidR="000D0464" w:rsidRPr="00E201C0" w:rsidRDefault="000D0464" w:rsidP="000D0464">
      <w:pPr>
        <w:pStyle w:val="akapit"/>
        <w:numPr>
          <w:ilvl w:val="0"/>
          <w:numId w:val="15"/>
        </w:numPr>
        <w:rPr>
          <w:lang w:bidi="pl-PL"/>
        </w:rPr>
      </w:pPr>
      <w:r w:rsidRPr="00E201C0">
        <w:rPr>
          <w:lang w:bidi="pl-PL"/>
        </w:rPr>
        <w:t>na podstawie art. 15 RODO prawo dostępu do danych osobowych Pani/Pana dotyczących;</w:t>
      </w:r>
    </w:p>
    <w:p w:rsidR="000D0464" w:rsidRPr="00E201C0" w:rsidRDefault="000D0464" w:rsidP="000D0464">
      <w:pPr>
        <w:pStyle w:val="akapit"/>
        <w:numPr>
          <w:ilvl w:val="0"/>
          <w:numId w:val="15"/>
        </w:numPr>
        <w:rPr>
          <w:lang w:bidi="pl-PL"/>
        </w:rPr>
      </w:pPr>
      <w:r w:rsidRPr="00E201C0">
        <w:rPr>
          <w:lang w:bidi="pl-PL"/>
        </w:rPr>
        <w:t xml:space="preserve">na podstawie art. 16 RODO prawo do sprostowania Pani/Pana danych osobowych </w:t>
      </w:r>
      <w:r w:rsidRPr="00E201C0">
        <w:rPr>
          <w:b/>
          <w:vertAlign w:val="superscript"/>
          <w:lang w:bidi="pl-PL"/>
        </w:rPr>
        <w:t>**</w:t>
      </w:r>
      <w:r w:rsidRPr="00E201C0">
        <w:rPr>
          <w:lang w:bidi="pl-PL"/>
        </w:rPr>
        <w:t>;</w:t>
      </w:r>
    </w:p>
    <w:p w:rsidR="000D0464" w:rsidRPr="00E201C0" w:rsidRDefault="000D0464" w:rsidP="000D0464">
      <w:pPr>
        <w:pStyle w:val="akapit"/>
        <w:numPr>
          <w:ilvl w:val="0"/>
          <w:numId w:val="15"/>
        </w:numPr>
        <w:rPr>
          <w:lang w:bidi="pl-PL"/>
        </w:rPr>
      </w:pPr>
      <w:r w:rsidRPr="00E201C0">
        <w:rPr>
          <w:lang w:bidi="pl-PL"/>
        </w:rPr>
        <w:t>na podstawie art. 18 RODO prawo żądania od administratora ograniczenia przetwarzania danych osobowych z zastrzeżeniem przypadków, o których mowa w art. 18 ust. 2 RODO ***;</w:t>
      </w:r>
    </w:p>
    <w:p w:rsidR="000D0464" w:rsidRPr="00E201C0" w:rsidRDefault="000D0464" w:rsidP="000D0464">
      <w:pPr>
        <w:pStyle w:val="akapit"/>
        <w:numPr>
          <w:ilvl w:val="0"/>
          <w:numId w:val="15"/>
        </w:numPr>
        <w:rPr>
          <w:lang w:bidi="pl-PL"/>
        </w:rPr>
      </w:pPr>
      <w:r w:rsidRPr="00E201C0">
        <w:rPr>
          <w:lang w:bidi="pl-PL"/>
        </w:rPr>
        <w:t>prawo do wniesienia skargi do Prezesa Urzędu Ochrony Danych Osobowych, gdy uzna Pani/Pan, że przetwarzanie danych osobowych Pani/Pana dotyczących narusza przepisy RODO;</w:t>
      </w:r>
    </w:p>
    <w:p w:rsidR="000D0464" w:rsidRPr="00E201C0" w:rsidRDefault="000D0464" w:rsidP="000D0464">
      <w:pPr>
        <w:pStyle w:val="akapit"/>
        <w:numPr>
          <w:ilvl w:val="2"/>
          <w:numId w:val="16"/>
        </w:numPr>
        <w:rPr>
          <w:lang w:bidi="pl-PL"/>
        </w:rPr>
      </w:pPr>
      <w:r w:rsidRPr="00E201C0">
        <w:rPr>
          <w:lang w:bidi="pl-PL"/>
        </w:rPr>
        <w:t>nie przysługuje Pani/Panu:</w:t>
      </w:r>
    </w:p>
    <w:p w:rsidR="000D0464" w:rsidRPr="00E201C0" w:rsidRDefault="000D0464" w:rsidP="000D0464">
      <w:pPr>
        <w:pStyle w:val="akapit"/>
        <w:numPr>
          <w:ilvl w:val="0"/>
          <w:numId w:val="15"/>
        </w:numPr>
        <w:rPr>
          <w:lang w:bidi="pl-PL"/>
        </w:rPr>
      </w:pPr>
      <w:r w:rsidRPr="00E201C0">
        <w:rPr>
          <w:lang w:bidi="pl-PL"/>
        </w:rPr>
        <w:t>w związku z art. 17 ust. 3 lit. b, d lub e RODO prawo do usunięcia danych osobowych;</w:t>
      </w:r>
    </w:p>
    <w:p w:rsidR="000D0464" w:rsidRPr="00E201C0" w:rsidRDefault="000D0464" w:rsidP="000D0464">
      <w:pPr>
        <w:pStyle w:val="akapit"/>
        <w:numPr>
          <w:ilvl w:val="0"/>
          <w:numId w:val="15"/>
        </w:numPr>
        <w:rPr>
          <w:lang w:bidi="pl-PL"/>
        </w:rPr>
      </w:pPr>
      <w:r w:rsidRPr="00E201C0">
        <w:rPr>
          <w:lang w:bidi="pl-PL"/>
        </w:rPr>
        <w:t>prawo do przenoszenia danych osobowych, o którym mowa w art. 20 RODO;</w:t>
      </w:r>
    </w:p>
    <w:p w:rsidR="000D0464" w:rsidRPr="00E201C0" w:rsidRDefault="000D0464" w:rsidP="000D0464">
      <w:pPr>
        <w:pStyle w:val="akapit"/>
        <w:numPr>
          <w:ilvl w:val="0"/>
          <w:numId w:val="15"/>
        </w:numPr>
        <w:rPr>
          <w:bCs/>
          <w:lang w:bidi="pl-PL"/>
        </w:rPr>
      </w:pPr>
      <w:r w:rsidRPr="00E201C0">
        <w:rPr>
          <w:b/>
          <w:bCs/>
          <w:lang w:bidi="pl-PL"/>
        </w:rPr>
        <w:t>na podstawie art. 21 RODO prawo sprzeciwu, wobec przetwarzania danych osobowych, gdyż podstawą prawną przetwarzania Pani/Pana danych osobowych jest art. 6 ust. 1 lit. c RODO</w:t>
      </w:r>
      <w:r w:rsidRPr="00E201C0">
        <w:rPr>
          <w:bCs/>
          <w:lang w:bidi="pl-PL"/>
        </w:rPr>
        <w:t>.</w:t>
      </w:r>
    </w:p>
    <w:p w:rsidR="000D0464" w:rsidRPr="00E201C0" w:rsidRDefault="000D0464" w:rsidP="000D0464">
      <w:pPr>
        <w:pStyle w:val="akapit"/>
        <w:rPr>
          <w:lang w:bidi="pl-PL"/>
        </w:rPr>
      </w:pPr>
      <w:r w:rsidRPr="00E201C0">
        <w:rPr>
          <w:noProof/>
        </w:rPr>
        <mc:AlternateContent>
          <mc:Choice Requires="wps">
            <w:drawing>
              <wp:anchor distT="0" distB="0" distL="0" distR="0" simplePos="0" relativeHeight="251662336" behindDoc="0" locked="0" layoutInCell="1" allowOverlap="1" wp14:anchorId="1E4699D5" wp14:editId="15884AC9">
                <wp:simplePos x="0" y="0"/>
                <wp:positionH relativeFrom="page">
                  <wp:posOffset>575945</wp:posOffset>
                </wp:positionH>
                <wp:positionV relativeFrom="paragraph">
                  <wp:posOffset>213995</wp:posOffset>
                </wp:positionV>
                <wp:extent cx="1402080" cy="0"/>
                <wp:effectExtent l="13970" t="10795" r="12700" b="8255"/>
                <wp:wrapTopAndBottom/>
                <wp:docPr id="2" name="Łącznik prosty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2080" cy="0"/>
                        </a:xfrm>
                        <a:prstGeom prst="line">
                          <a:avLst/>
                        </a:prstGeom>
                        <a:noFill/>
                        <a:ln w="796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C15418" id="Łącznik prosty 2" o:spid="_x0000_s1026" style="position:absolute;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5.35pt,16.85pt" to="155.7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" strokeweight=".22136mm">
                <w10:wrap type="topAndBottom" anchorx="page"/>
              </v:line>
            </w:pict>
          </mc:Fallback>
        </mc:AlternateContent>
      </w:r>
    </w:p>
    <w:p w:rsidR="000D0464" w:rsidRPr="00E201C0" w:rsidRDefault="000D0464" w:rsidP="000D0464">
      <w:pPr>
        <w:pStyle w:val="akapit"/>
        <w:rPr>
          <w:i/>
          <w:lang w:bidi="pl-PL"/>
        </w:rPr>
      </w:pPr>
      <w:r w:rsidRPr="00E201C0">
        <w:rPr>
          <w:b/>
          <w:i/>
          <w:lang w:bidi="pl-PL"/>
        </w:rPr>
        <w:t xml:space="preserve">* Wyjaśnienie: </w:t>
      </w:r>
      <w:r w:rsidRPr="00E201C0">
        <w:rPr>
          <w:i/>
          <w:lang w:bidi="pl-PL"/>
        </w:rPr>
        <w:t>informacja w tym zakresie jest wymagana, jeżeli w odniesieniu do danego administratora lub podmiotu przetwarzającego istnieje obowiązek wyznaczenia inspektora ochrony danych osobowych.</w:t>
      </w:r>
    </w:p>
    <w:p w:rsidR="00702560" w:rsidRDefault="00702560" w:rsidP="000D0464">
      <w:pPr>
        <w:pStyle w:val="akapit"/>
        <w:rPr>
          <w:b/>
          <w:i/>
          <w:lang w:bidi="pl-PL"/>
        </w:rPr>
      </w:pPr>
    </w:p>
    <w:p w:rsidR="00702560" w:rsidRDefault="00702560" w:rsidP="000D0464">
      <w:pPr>
        <w:pStyle w:val="akapit"/>
        <w:rPr>
          <w:b/>
          <w:i/>
          <w:lang w:bidi="pl-PL"/>
        </w:rPr>
      </w:pPr>
    </w:p>
    <w:p w:rsidR="00702560" w:rsidRDefault="00702560" w:rsidP="000D0464">
      <w:pPr>
        <w:pStyle w:val="akapit"/>
        <w:rPr>
          <w:b/>
          <w:i/>
          <w:lang w:bidi="pl-PL"/>
        </w:rPr>
      </w:pPr>
    </w:p>
    <w:p w:rsidR="000D0464" w:rsidRPr="00E201C0" w:rsidRDefault="000D0464" w:rsidP="000D0464">
      <w:pPr>
        <w:pStyle w:val="akapit"/>
        <w:rPr>
          <w:i/>
          <w:lang w:bidi="pl-PL"/>
        </w:rPr>
      </w:pPr>
      <w:r w:rsidRPr="00E201C0">
        <w:rPr>
          <w:b/>
          <w:i/>
          <w:lang w:bidi="pl-PL"/>
        </w:rPr>
        <w:t xml:space="preserve">** Wyjaśnienie:  </w:t>
      </w:r>
      <w:r w:rsidRPr="00E201C0">
        <w:rPr>
          <w:i/>
          <w:lang w:bidi="pl-PL"/>
        </w:rPr>
        <w:t xml:space="preserve">skorzystanie  z  prawa  do  sprostowania  nie  może  skutkować  zmianą  wyniku  postępowania o udzielenie zamówienia publicznego ani zmianą postanowień umowy w zakresie niezgodnym z ustawą </w:t>
      </w:r>
      <w:proofErr w:type="spellStart"/>
      <w:r w:rsidRPr="00E201C0">
        <w:rPr>
          <w:i/>
          <w:lang w:bidi="pl-PL"/>
        </w:rPr>
        <w:t>Pzp</w:t>
      </w:r>
      <w:proofErr w:type="spellEnd"/>
      <w:r w:rsidRPr="00E201C0">
        <w:rPr>
          <w:i/>
          <w:lang w:bidi="pl-PL"/>
        </w:rPr>
        <w:t xml:space="preserve"> oraz nie może naruszać integralności protokołu oraz jego załączników.</w:t>
      </w:r>
    </w:p>
    <w:p w:rsidR="000D0464" w:rsidRPr="00E201C0" w:rsidRDefault="000D0464" w:rsidP="000D0464">
      <w:pPr>
        <w:pStyle w:val="akapit"/>
        <w:rPr>
          <w:i/>
          <w:lang w:bidi="pl-PL"/>
        </w:rPr>
      </w:pPr>
    </w:p>
    <w:p w:rsidR="000D0464" w:rsidRPr="00E201C0" w:rsidRDefault="000D0464" w:rsidP="000D0464">
      <w:pPr>
        <w:pStyle w:val="akapit"/>
        <w:rPr>
          <w:i/>
          <w:lang w:bidi="pl-PL"/>
        </w:rPr>
      </w:pPr>
      <w:r w:rsidRPr="00E201C0">
        <w:rPr>
          <w:b/>
          <w:i/>
          <w:lang w:bidi="pl-PL"/>
        </w:rPr>
        <w:t xml:space="preserve">*** Wyjaśnienie: </w:t>
      </w:r>
      <w:r w:rsidRPr="00E201C0">
        <w:rPr>
          <w:i/>
          <w:lang w:bidi="pl-PL"/>
        </w:rPr>
        <w:t>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0D0464" w:rsidRDefault="000D0464" w:rsidP="000D0464">
      <w:pPr>
        <w:pStyle w:val="akapit"/>
      </w:pPr>
    </w:p>
    <w:p w:rsidR="000D0464" w:rsidRDefault="000D0464" w:rsidP="000D0464">
      <w:pPr>
        <w:pStyle w:val="akapit"/>
      </w:pPr>
    </w:p>
    <w:p w:rsidR="000D0464" w:rsidRDefault="000D0464" w:rsidP="000D0464">
      <w:pPr>
        <w:rPr>
          <w:rFonts w:cs="Arial"/>
          <w:b/>
          <w:sz w:val="20"/>
          <w:szCs w:val="20"/>
        </w:rPr>
      </w:pPr>
    </w:p>
    <w:p w:rsidR="000D0464" w:rsidRDefault="000D0464" w:rsidP="000D0464">
      <w:pPr>
        <w:rPr>
          <w:rFonts w:cs="Arial"/>
          <w:b/>
          <w:sz w:val="20"/>
          <w:szCs w:val="20"/>
        </w:rPr>
      </w:pPr>
    </w:p>
    <w:p w:rsidR="000D0464" w:rsidRPr="00373257" w:rsidRDefault="000D0464" w:rsidP="000D0464">
      <w:pPr>
        <w:rPr>
          <w:rFonts w:cs="Arial"/>
          <w:b/>
          <w:sz w:val="20"/>
          <w:szCs w:val="20"/>
        </w:rPr>
      </w:pPr>
      <w:r w:rsidRPr="00373257">
        <w:rPr>
          <w:rFonts w:cs="Arial"/>
          <w:b/>
          <w:sz w:val="20"/>
          <w:szCs w:val="20"/>
        </w:rPr>
        <w:t>Wykaz załączników :</w:t>
      </w:r>
    </w:p>
    <w:p w:rsidR="000D0464" w:rsidRDefault="000D0464" w:rsidP="000D0464">
      <w:pPr>
        <w:rPr>
          <w:rFonts w:cs="Arial"/>
          <w:sz w:val="20"/>
          <w:szCs w:val="20"/>
        </w:rPr>
      </w:pPr>
      <w:r>
        <w:rPr>
          <w:rFonts w:cs="Arial"/>
          <w:b/>
          <w:sz w:val="20"/>
          <w:szCs w:val="20"/>
        </w:rPr>
        <w:t xml:space="preserve">- </w:t>
      </w:r>
      <w:r w:rsidRPr="00493CD4">
        <w:rPr>
          <w:rFonts w:cs="Arial"/>
          <w:b/>
          <w:sz w:val="20"/>
          <w:szCs w:val="20"/>
        </w:rPr>
        <w:t xml:space="preserve">Załącznik nr </w:t>
      </w:r>
      <w:r>
        <w:rPr>
          <w:rFonts w:cs="Arial"/>
          <w:b/>
          <w:sz w:val="20"/>
          <w:szCs w:val="20"/>
        </w:rPr>
        <w:t>1</w:t>
      </w:r>
      <w:r w:rsidRPr="00493CD4">
        <w:rPr>
          <w:rFonts w:cs="Arial"/>
          <w:sz w:val="20"/>
          <w:szCs w:val="20"/>
        </w:rPr>
        <w:t xml:space="preserve"> – </w:t>
      </w:r>
      <w:r>
        <w:rPr>
          <w:rFonts w:cs="Arial"/>
          <w:sz w:val="20"/>
          <w:szCs w:val="20"/>
        </w:rPr>
        <w:t>Szczegółowy opis przedmiotu zamówienia</w:t>
      </w:r>
    </w:p>
    <w:p w:rsidR="000D0464" w:rsidRDefault="000D0464" w:rsidP="000D0464">
      <w:pPr>
        <w:rPr>
          <w:rFonts w:cs="Arial"/>
          <w:sz w:val="20"/>
          <w:szCs w:val="20"/>
        </w:rPr>
      </w:pPr>
      <w:r>
        <w:rPr>
          <w:rFonts w:cs="Arial"/>
          <w:sz w:val="20"/>
          <w:szCs w:val="20"/>
        </w:rPr>
        <w:t>-</w:t>
      </w:r>
      <w:r w:rsidRPr="005D2A40">
        <w:rPr>
          <w:rFonts w:cs="Arial"/>
          <w:b/>
          <w:sz w:val="20"/>
          <w:szCs w:val="20"/>
        </w:rPr>
        <w:t>Załącznik Nr 2</w:t>
      </w:r>
      <w:r>
        <w:rPr>
          <w:rFonts w:cs="Arial"/>
          <w:sz w:val="20"/>
          <w:szCs w:val="20"/>
        </w:rPr>
        <w:t xml:space="preserve"> - </w:t>
      </w:r>
      <w:r w:rsidRPr="00493CD4">
        <w:rPr>
          <w:rFonts w:cs="Arial"/>
          <w:sz w:val="20"/>
          <w:szCs w:val="20"/>
        </w:rPr>
        <w:t>Formularz ofertowy</w:t>
      </w:r>
    </w:p>
    <w:p w:rsidR="000D0464" w:rsidRPr="00493CD4" w:rsidRDefault="000D0464" w:rsidP="000D0464">
      <w:pPr>
        <w:autoSpaceDE w:val="0"/>
        <w:autoSpaceDN w:val="0"/>
        <w:adjustRightInd w:val="0"/>
        <w:jc w:val="left"/>
        <w:rPr>
          <w:rFonts w:eastAsia="Lucida Sans Unicode" w:cs="Arial"/>
          <w:b/>
          <w:kern w:val="1"/>
          <w:sz w:val="20"/>
          <w:szCs w:val="20"/>
          <w:lang w:eastAsia="hi-IN" w:bidi="hi-IN"/>
        </w:rPr>
      </w:pPr>
      <w:r w:rsidRPr="00493CD4">
        <w:rPr>
          <w:b/>
          <w:sz w:val="20"/>
          <w:szCs w:val="20"/>
        </w:rPr>
        <w:t xml:space="preserve">- Załącznik Nr </w:t>
      </w:r>
      <w:r>
        <w:rPr>
          <w:b/>
          <w:sz w:val="20"/>
          <w:szCs w:val="20"/>
        </w:rPr>
        <w:t>3</w:t>
      </w:r>
      <w:r w:rsidRPr="00493CD4">
        <w:rPr>
          <w:sz w:val="20"/>
          <w:szCs w:val="20"/>
        </w:rPr>
        <w:t xml:space="preserve"> – </w:t>
      </w:r>
      <w:r w:rsidRPr="00493CD4">
        <w:rPr>
          <w:rFonts w:cs="Arial"/>
          <w:sz w:val="20"/>
          <w:szCs w:val="20"/>
        </w:rPr>
        <w:t xml:space="preserve">Oświadczenie </w:t>
      </w:r>
      <w:r w:rsidRPr="00493CD4">
        <w:rPr>
          <w:rFonts w:eastAsia="Lucida Sans Unicode" w:cs="Arial"/>
          <w:spacing w:val="-22"/>
          <w:w w:val="103"/>
          <w:kern w:val="1"/>
          <w:sz w:val="20"/>
          <w:szCs w:val="20"/>
          <w:lang w:eastAsia="hi-IN" w:bidi="hi-IN"/>
        </w:rPr>
        <w:t xml:space="preserve">o  </w:t>
      </w:r>
      <w:r w:rsidRPr="00493CD4">
        <w:rPr>
          <w:rFonts w:eastAsia="Lucida Sans Unicode" w:cs="Arial"/>
          <w:kern w:val="1"/>
          <w:sz w:val="20"/>
          <w:szCs w:val="20"/>
          <w:lang w:eastAsia="hi-IN" w:bidi="hi-IN"/>
        </w:rPr>
        <w:t>której mowa w art. 24 ust. 1 pkt 23 ustawy</w:t>
      </w:r>
      <w:r w:rsidRPr="00493CD4">
        <w:rPr>
          <w:rFonts w:eastAsia="Lucida Sans Unicode" w:cs="Arial"/>
          <w:b/>
          <w:kern w:val="1"/>
          <w:sz w:val="20"/>
          <w:szCs w:val="20"/>
          <w:lang w:eastAsia="hi-IN" w:bidi="hi-IN"/>
        </w:rPr>
        <w:t xml:space="preserve"> </w:t>
      </w:r>
    </w:p>
    <w:p w:rsidR="000D0464" w:rsidRPr="00391F39" w:rsidRDefault="000D0464" w:rsidP="000D0464">
      <w:pPr>
        <w:spacing w:before="120" w:line="360" w:lineRule="auto"/>
        <w:rPr>
          <w:rFonts w:cs="Arial"/>
          <w:sz w:val="20"/>
          <w:szCs w:val="20"/>
        </w:rPr>
      </w:pPr>
      <w:r>
        <w:rPr>
          <w:rFonts w:cs="Arial"/>
          <w:b/>
          <w:sz w:val="20"/>
          <w:szCs w:val="20"/>
        </w:rPr>
        <w:t>-</w:t>
      </w:r>
      <w:r w:rsidRPr="00391F39">
        <w:rPr>
          <w:rFonts w:cs="Arial"/>
          <w:b/>
          <w:sz w:val="20"/>
          <w:szCs w:val="20"/>
        </w:rPr>
        <w:t xml:space="preserve">Załącznik Nr </w:t>
      </w:r>
      <w:r>
        <w:rPr>
          <w:rFonts w:cs="Arial"/>
          <w:b/>
          <w:sz w:val="20"/>
          <w:szCs w:val="20"/>
        </w:rPr>
        <w:t>4</w:t>
      </w:r>
      <w:r w:rsidRPr="00391F39">
        <w:rPr>
          <w:rFonts w:cs="Arial"/>
          <w:b/>
          <w:sz w:val="20"/>
          <w:szCs w:val="20"/>
        </w:rPr>
        <w:t xml:space="preserve"> </w:t>
      </w:r>
      <w:r>
        <w:rPr>
          <w:rFonts w:cs="Arial"/>
          <w:b/>
          <w:sz w:val="20"/>
          <w:szCs w:val="20"/>
        </w:rPr>
        <w:t>–</w:t>
      </w:r>
      <w:r w:rsidRPr="00391F39">
        <w:rPr>
          <w:rFonts w:cs="Arial"/>
          <w:sz w:val="20"/>
          <w:szCs w:val="20"/>
        </w:rPr>
        <w:t xml:space="preserve"> </w:t>
      </w:r>
      <w:r>
        <w:rPr>
          <w:rFonts w:cs="Arial"/>
          <w:sz w:val="20"/>
          <w:szCs w:val="20"/>
        </w:rPr>
        <w:t xml:space="preserve">Oświadczenie </w:t>
      </w:r>
      <w:r w:rsidRPr="00391F39">
        <w:rPr>
          <w:rFonts w:cs="Arial"/>
          <w:sz w:val="20"/>
          <w:szCs w:val="20"/>
        </w:rPr>
        <w:t>składane na podstawie art. 25a ust. 1 dotyczące przesłanek wykluczenia z postępowania</w:t>
      </w:r>
    </w:p>
    <w:p w:rsidR="005C5850" w:rsidRPr="00D3693B" w:rsidRDefault="000D0464" w:rsidP="00702560">
      <w:pPr>
        <w:autoSpaceDE w:val="0"/>
        <w:autoSpaceDN w:val="0"/>
        <w:adjustRightInd w:val="0"/>
        <w:jc w:val="left"/>
        <w:rPr>
          <w:rFonts w:cs="Arial"/>
          <w:szCs w:val="20"/>
        </w:rPr>
      </w:pPr>
      <w:r w:rsidRPr="00493CD4">
        <w:rPr>
          <w:rFonts w:cs="Arial"/>
          <w:sz w:val="20"/>
          <w:szCs w:val="20"/>
        </w:rPr>
        <w:t xml:space="preserve">- </w:t>
      </w:r>
      <w:r w:rsidRPr="00493CD4">
        <w:rPr>
          <w:rFonts w:cs="Arial"/>
          <w:b/>
          <w:sz w:val="20"/>
          <w:szCs w:val="20"/>
        </w:rPr>
        <w:t xml:space="preserve">Załącznik Nr </w:t>
      </w:r>
      <w:r>
        <w:rPr>
          <w:rFonts w:cs="Arial"/>
          <w:b/>
          <w:sz w:val="20"/>
          <w:szCs w:val="20"/>
        </w:rPr>
        <w:t>5</w:t>
      </w:r>
      <w:r w:rsidR="00E62C47">
        <w:rPr>
          <w:rFonts w:cs="Arial"/>
          <w:sz w:val="20"/>
          <w:szCs w:val="20"/>
        </w:rPr>
        <w:t xml:space="preserve"> – Ogólne warunki umow</w:t>
      </w:r>
      <w:r w:rsidR="00702560">
        <w:rPr>
          <w:rFonts w:cs="Arial"/>
          <w:sz w:val="20"/>
          <w:szCs w:val="20"/>
        </w:rPr>
        <w:t>y</w:t>
      </w:r>
      <w:bookmarkStart w:id="6" w:name="_GoBack"/>
      <w:bookmarkEnd w:id="6"/>
    </w:p>
    <w:sectPr w:rsidR="005C5850" w:rsidRPr="00D3693B" w:rsidSect="00F06F7E">
      <w:headerReference w:type="even" r:id="rId13"/>
      <w:headerReference w:type="default" r:id="rId14"/>
      <w:footerReference w:type="even" r:id="rId15"/>
      <w:footerReference w:type="default" r:id="rId16"/>
      <w:headerReference w:type="first" r:id="rId17"/>
      <w:footerReference w:type="first" r:id="rId18"/>
      <w:pgSz w:w="11906" w:h="16838"/>
      <w:pgMar w:top="568" w:right="1134" w:bottom="1134" w:left="1134" w:header="561" w:footer="2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328B" w:rsidRDefault="007A328B">
      <w:r>
        <w:separator/>
      </w:r>
    </w:p>
  </w:endnote>
  <w:endnote w:type="continuationSeparator" w:id="0">
    <w:p w:rsidR="007A328B" w:rsidRDefault="007A3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rebuchet MS">
    <w:panose1 w:val="020B0603020202020204"/>
    <w:charset w:val="EE"/>
    <w:family w:val="swiss"/>
    <w:pitch w:val="variable"/>
    <w:sig w:usb0="00000687" w:usb1="00000000" w:usb2="00000000" w:usb3="00000000" w:csb0="0000009F"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FrankfurtGothic">
    <w:altName w:val="Times New Roman"/>
    <w:charset w:val="00"/>
    <w:family w:val="auto"/>
    <w:pitch w:val="variable"/>
  </w:font>
  <w:font w:name="Courier New">
    <w:panose1 w:val="02070309020205020404"/>
    <w:charset w:val="EE"/>
    <w:family w:val="modern"/>
    <w:pitch w:val="fixed"/>
    <w:sig w:usb0="E0002EFF" w:usb1="C0007843" w:usb2="00000009" w:usb3="00000000" w:csb0="000001FF" w:csb1="00000000"/>
  </w:font>
  <w:font w:name="Verdana,Bold">
    <w:panose1 w:val="00000000000000000000"/>
    <w:charset w:val="EE"/>
    <w:family w:val="auto"/>
    <w:notTrueType/>
    <w:pitch w:val="default"/>
    <w:sig w:usb0="00000005" w:usb1="00000000" w:usb2="00000000" w:usb3="00000000" w:csb0="00000002" w:csb1="00000000"/>
  </w:font>
  <w:font w:name="TimesNewRoman,Bold">
    <w:altName w:val="Arial Unicode MS"/>
    <w:panose1 w:val="00000000000000000000"/>
    <w:charset w:val="80"/>
    <w:family w:val="auto"/>
    <w:notTrueType/>
    <w:pitch w:val="default"/>
    <w:sig w:usb0="00000001" w:usb1="08070000" w:usb2="00000010" w:usb3="00000000" w:csb0="00020000" w:csb1="00000000"/>
  </w:font>
  <w:font w:name="ArialMT">
    <w:altName w:val="Arial"/>
    <w:panose1 w:val="00000000000000000000"/>
    <w:charset w:val="00"/>
    <w:family w:val="swiss"/>
    <w:notTrueType/>
    <w:pitch w:val="default"/>
    <w:sig w:usb0="00000007" w:usb1="00000000" w:usb2="00000000" w:usb3="00000000" w:csb0="00000003" w:csb1="00000000"/>
  </w:font>
  <w:font w:name="Arial-BoldMT">
    <w:panose1 w:val="00000000000000000000"/>
    <w:charset w:val="EE"/>
    <w:family w:val="auto"/>
    <w:notTrueType/>
    <w:pitch w:val="default"/>
    <w:sig w:usb0="00000005" w:usb1="00000000" w:usb2="00000000" w:usb3="00000000" w:csb0="00000002" w:csb1="00000000"/>
  </w:font>
  <w:font w:name="Arial-ItalicMT">
    <w:panose1 w:val="00000000000000000000"/>
    <w:charset w:val="EE"/>
    <w:family w:val="auto"/>
    <w:notTrueType/>
    <w:pitch w:val="default"/>
    <w:sig w:usb0="00000005" w:usb1="00000000" w:usb2="00000000" w:usb3="00000000" w:csb0="00000002" w:csb1="00000000"/>
  </w:font>
  <w:font w:name="TTE24923E8t00">
    <w:panose1 w:val="00000000000000000000"/>
    <w:charset w:val="80"/>
    <w:family w:val="auto"/>
    <w:notTrueType/>
    <w:pitch w:val="default"/>
    <w:sig w:usb0="00000001" w:usb1="08070000" w:usb2="00000010" w:usb3="00000000" w:csb0="00020000" w:csb1="00000000"/>
  </w:font>
  <w:font w:name="Univers-PL">
    <w:altName w:val="Arial Unicode MS"/>
    <w:charset w:val="81"/>
    <w:family w:val="swiss"/>
    <w:pitch w:val="default"/>
    <w:sig w:usb0="00000001" w:usb1="09060000" w:usb2="00000010" w:usb3="00000000" w:csb0="00080000"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311D" w:rsidRDefault="002B311D">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540A" w:rsidRDefault="0004540A" w:rsidP="007270AF">
    <w:pPr>
      <w:pStyle w:val="Stopka"/>
      <w:jc w:val="center"/>
    </w:pPr>
    <w:r w:rsidRPr="00127019">
      <w:rPr>
        <w:rStyle w:val="Uwydatnienie"/>
        <w:sz w:val="16"/>
        <w:szCs w:val="16"/>
      </w:rPr>
      <w:t xml:space="preserve">Inwestycja współfinansowana przy udziale środków </w:t>
    </w:r>
    <w:r>
      <w:rPr>
        <w:rStyle w:val="Uwydatnienie"/>
        <w:sz w:val="16"/>
        <w:szCs w:val="16"/>
      </w:rPr>
      <w:t>z Funduszu Rozwoju Kultury Fizycznej</w:t>
    </w:r>
  </w:p>
  <w:p w:rsidR="0004540A" w:rsidRPr="00EF011D" w:rsidRDefault="0004540A" w:rsidP="007270AF">
    <w:pPr>
      <w:pStyle w:val="Stopka"/>
      <w:jc w:val="left"/>
    </w:pPr>
    <w:r w:rsidRPr="007270AF">
      <w:rPr>
        <w:sz w:val="16"/>
        <w:szCs w:val="16"/>
      </w:rPr>
      <w:t xml:space="preserve">Strona </w:t>
    </w:r>
    <w:r w:rsidRPr="007270AF">
      <w:rPr>
        <w:b/>
        <w:sz w:val="16"/>
        <w:szCs w:val="16"/>
      </w:rPr>
      <w:fldChar w:fldCharType="begin"/>
    </w:r>
    <w:r w:rsidRPr="007270AF">
      <w:rPr>
        <w:b/>
        <w:sz w:val="16"/>
        <w:szCs w:val="16"/>
      </w:rPr>
      <w:instrText>PAGE</w:instrText>
    </w:r>
    <w:r w:rsidRPr="007270AF">
      <w:rPr>
        <w:b/>
        <w:sz w:val="16"/>
        <w:szCs w:val="16"/>
      </w:rPr>
      <w:fldChar w:fldCharType="separate"/>
    </w:r>
    <w:r w:rsidR="0000128C">
      <w:rPr>
        <w:b/>
        <w:noProof/>
        <w:sz w:val="16"/>
        <w:szCs w:val="16"/>
      </w:rPr>
      <w:t>15</w:t>
    </w:r>
    <w:r w:rsidRPr="007270AF">
      <w:rPr>
        <w:b/>
        <w:sz w:val="16"/>
        <w:szCs w:val="16"/>
      </w:rPr>
      <w:fldChar w:fldCharType="end"/>
    </w:r>
    <w:r w:rsidRPr="007270AF">
      <w:rPr>
        <w:sz w:val="16"/>
        <w:szCs w:val="16"/>
      </w:rPr>
      <w:t xml:space="preserve"> z </w:t>
    </w:r>
    <w:r w:rsidRPr="007270AF">
      <w:rPr>
        <w:b/>
        <w:sz w:val="16"/>
        <w:szCs w:val="16"/>
      </w:rPr>
      <w:fldChar w:fldCharType="begin"/>
    </w:r>
    <w:r w:rsidRPr="007270AF">
      <w:rPr>
        <w:b/>
        <w:sz w:val="16"/>
        <w:szCs w:val="16"/>
      </w:rPr>
      <w:instrText>NUMPAGES</w:instrText>
    </w:r>
    <w:r w:rsidRPr="007270AF">
      <w:rPr>
        <w:b/>
        <w:sz w:val="16"/>
        <w:szCs w:val="16"/>
      </w:rPr>
      <w:fldChar w:fldCharType="separate"/>
    </w:r>
    <w:r w:rsidR="0000128C">
      <w:rPr>
        <w:b/>
        <w:noProof/>
        <w:sz w:val="16"/>
        <w:szCs w:val="16"/>
      </w:rPr>
      <w:t>15</w:t>
    </w:r>
    <w:r w:rsidRPr="007270AF">
      <w:rPr>
        <w:b/>
        <w:sz w:val="16"/>
        <w:szCs w:val="16"/>
      </w:rPr>
      <w:fldChar w:fldCharType="end"/>
    </w:r>
    <w:r>
      <w:rPr>
        <w:b/>
        <w:sz w:val="16"/>
        <w:szCs w:val="16"/>
      </w:rPr>
      <w:t xml:space="preserve"> </w:t>
    </w:r>
  </w:p>
  <w:p w:rsidR="0004540A" w:rsidRDefault="0004540A">
    <w:pPr>
      <w:pStyle w:val="Stopka"/>
    </w:pPr>
  </w:p>
  <w:p w:rsidR="0004540A" w:rsidRPr="00EF011D" w:rsidRDefault="0004540A" w:rsidP="00EF011D">
    <w:pPr>
      <w:pStyle w:val="Stopka"/>
      <w:jc w:val="center"/>
    </w:pPr>
  </w:p>
  <w:p w:rsidR="0004540A" w:rsidRDefault="0004540A"/>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311D" w:rsidRDefault="002B311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328B" w:rsidRDefault="007A328B">
      <w:r>
        <w:separator/>
      </w:r>
    </w:p>
  </w:footnote>
  <w:footnote w:type="continuationSeparator" w:id="0">
    <w:p w:rsidR="007A328B" w:rsidRDefault="007A3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311D" w:rsidRDefault="002B311D">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311D" w:rsidRDefault="0004540A" w:rsidP="00702560">
    <w:pPr>
      <w:tabs>
        <w:tab w:val="left" w:pos="0"/>
      </w:tabs>
      <w:jc w:val="center"/>
      <w:rPr>
        <w:sz w:val="20"/>
        <w:szCs w:val="20"/>
      </w:rPr>
    </w:pPr>
    <w:r>
      <w:rPr>
        <w:noProof/>
      </w:rPr>
      <w:drawing>
        <wp:anchor distT="0" distB="0" distL="114300" distR="114300" simplePos="0" relativeHeight="251657728" behindDoc="0" locked="0" layoutInCell="1" allowOverlap="1">
          <wp:simplePos x="0" y="0"/>
          <wp:positionH relativeFrom="column">
            <wp:posOffset>241935</wp:posOffset>
          </wp:positionH>
          <wp:positionV relativeFrom="paragraph">
            <wp:posOffset>-19050</wp:posOffset>
          </wp:positionV>
          <wp:extent cx="695325" cy="923925"/>
          <wp:effectExtent l="19050" t="0" r="9525" b="0"/>
          <wp:wrapSquare wrapText="bothSides"/>
          <wp:docPr id="6" name="Obraz 6" descr="cid:image001.jpg@01CC2C28.DC62D3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id:image001.jpg@01CC2C28.DC62D3C0"/>
                  <pic:cNvPicPr>
                    <a:picLocks noChangeAspect="1" noChangeArrowheads="1"/>
                  </pic:cNvPicPr>
                </pic:nvPicPr>
                <pic:blipFill>
                  <a:blip r:embed="rId1" r:link="rId2"/>
                  <a:srcRect/>
                  <a:stretch>
                    <a:fillRect/>
                  </a:stretch>
                </pic:blipFill>
                <pic:spPr bwMode="auto">
                  <a:xfrm>
                    <a:off x="0" y="0"/>
                    <a:ext cx="695325" cy="923925"/>
                  </a:xfrm>
                  <a:prstGeom prst="rect">
                    <a:avLst/>
                  </a:prstGeom>
                  <a:noFill/>
                  <a:ln w="9525">
                    <a:noFill/>
                    <a:miter lim="800000"/>
                    <a:headEnd/>
                    <a:tailEnd/>
                  </a:ln>
                </pic:spPr>
              </pic:pic>
            </a:graphicData>
          </a:graphic>
        </wp:anchor>
      </w:drawing>
    </w:r>
    <w:r w:rsidRPr="005A32A8">
      <w:rPr>
        <w:sz w:val="20"/>
        <w:szCs w:val="20"/>
      </w:rPr>
      <w:t>Przetarg nieograniczony na</w:t>
    </w:r>
    <w:r>
      <w:rPr>
        <w:sz w:val="20"/>
        <w:szCs w:val="20"/>
      </w:rPr>
      <w:t xml:space="preserve"> </w:t>
    </w:r>
    <w:r w:rsidR="00702560">
      <w:rPr>
        <w:sz w:val="20"/>
        <w:szCs w:val="20"/>
      </w:rPr>
      <w:t xml:space="preserve">dostawę wraz z montażem placów zabaw </w:t>
    </w:r>
  </w:p>
  <w:p w:rsidR="0004540A" w:rsidRPr="00EF011D" w:rsidRDefault="00702560" w:rsidP="00702560">
    <w:pPr>
      <w:tabs>
        <w:tab w:val="left" w:pos="0"/>
      </w:tabs>
      <w:jc w:val="center"/>
      <w:rPr>
        <w:sz w:val="20"/>
        <w:szCs w:val="20"/>
      </w:rPr>
    </w:pPr>
    <w:r>
      <w:rPr>
        <w:sz w:val="20"/>
        <w:szCs w:val="20"/>
      </w:rPr>
      <w:t>w Sępólnie Krajeńskim przy ul. Moniuszki oraz ul. Al. Lipowa</w:t>
    </w:r>
  </w:p>
  <w:p w:rsidR="0004540A" w:rsidRDefault="0004540A">
    <w:pPr>
      <w:pStyle w:val="Nagwek"/>
    </w:pPr>
  </w:p>
  <w:p w:rsidR="0004540A" w:rsidRDefault="0004540A">
    <w:pPr>
      <w:pStyle w:val="Nagwek"/>
    </w:pPr>
  </w:p>
  <w:p w:rsidR="0004540A" w:rsidRDefault="0004540A"/>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311D" w:rsidRDefault="002B311D">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152ECCC"/>
    <w:name w:val="WW8Num1"/>
    <w:lvl w:ilvl="0">
      <w:start w:val="1"/>
      <w:numFmt w:val="lowerLetter"/>
      <w:lvlText w:val="%1)"/>
      <w:lvlJc w:val="left"/>
      <w:pPr>
        <w:tabs>
          <w:tab w:val="num" w:pos="1440"/>
        </w:tabs>
        <w:ind w:left="1440" w:hanging="363"/>
      </w:pPr>
      <w:rPr>
        <w:rFonts w:hint="default"/>
      </w:rPr>
    </w:lvl>
  </w:abstractNum>
  <w:abstractNum w:abstractNumId="1" w15:restartNumberingAfterBreak="0">
    <w:nsid w:val="00000002"/>
    <w:multiLevelType w:val="multilevel"/>
    <w:tmpl w:val="5BA8D56C"/>
    <w:name w:val="WW8Num5"/>
    <w:lvl w:ilvl="0">
      <w:start w:val="1"/>
      <w:numFmt w:val="decimal"/>
      <w:lvlText w:val="%1."/>
      <w:lvlJc w:val="left"/>
      <w:pPr>
        <w:tabs>
          <w:tab w:val="num" w:pos="0"/>
        </w:tabs>
        <w:ind w:left="283" w:hanging="283"/>
      </w:pPr>
      <w:rPr>
        <w:b/>
        <w:bCs w:val="0"/>
        <w:strike w:val="0"/>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2" w15:restartNumberingAfterBreak="0">
    <w:nsid w:val="01430B76"/>
    <w:multiLevelType w:val="hybridMultilevel"/>
    <w:tmpl w:val="B31A6D9A"/>
    <w:lvl w:ilvl="0" w:tplc="1750C6BC">
      <w:numFmt w:val="bullet"/>
      <w:lvlText w:val="−"/>
      <w:lvlJc w:val="left"/>
      <w:pPr>
        <w:ind w:left="714" w:hanging="142"/>
      </w:pPr>
      <w:rPr>
        <w:rFonts w:ascii="Times New Roman" w:eastAsia="Times New Roman" w:hAnsi="Times New Roman" w:cs="Times New Roman" w:hint="default"/>
        <w:w w:val="99"/>
        <w:sz w:val="20"/>
        <w:szCs w:val="20"/>
        <w:lang w:val="pl-PL" w:eastAsia="pl-PL" w:bidi="pl-PL"/>
      </w:rPr>
    </w:lvl>
    <w:lvl w:ilvl="1" w:tplc="8E46860A">
      <w:numFmt w:val="bullet"/>
      <w:lvlText w:val="•"/>
      <w:lvlJc w:val="left"/>
      <w:pPr>
        <w:ind w:left="1686" w:hanging="142"/>
      </w:pPr>
      <w:rPr>
        <w:rFonts w:hint="default"/>
        <w:lang w:val="pl-PL" w:eastAsia="pl-PL" w:bidi="pl-PL"/>
      </w:rPr>
    </w:lvl>
    <w:lvl w:ilvl="2" w:tplc="D652AD3C">
      <w:numFmt w:val="bullet"/>
      <w:lvlText w:val="•"/>
      <w:lvlJc w:val="left"/>
      <w:pPr>
        <w:ind w:left="2653" w:hanging="142"/>
      </w:pPr>
      <w:rPr>
        <w:rFonts w:hint="default"/>
        <w:lang w:val="pl-PL" w:eastAsia="pl-PL" w:bidi="pl-PL"/>
      </w:rPr>
    </w:lvl>
    <w:lvl w:ilvl="3" w:tplc="4B06749E">
      <w:numFmt w:val="bullet"/>
      <w:lvlText w:val="•"/>
      <w:lvlJc w:val="left"/>
      <w:pPr>
        <w:ind w:left="3619" w:hanging="142"/>
      </w:pPr>
      <w:rPr>
        <w:rFonts w:hint="default"/>
        <w:lang w:val="pl-PL" w:eastAsia="pl-PL" w:bidi="pl-PL"/>
      </w:rPr>
    </w:lvl>
    <w:lvl w:ilvl="4" w:tplc="750E12F8">
      <w:numFmt w:val="bullet"/>
      <w:lvlText w:val="•"/>
      <w:lvlJc w:val="left"/>
      <w:pPr>
        <w:ind w:left="4586" w:hanging="142"/>
      </w:pPr>
      <w:rPr>
        <w:rFonts w:hint="default"/>
        <w:lang w:val="pl-PL" w:eastAsia="pl-PL" w:bidi="pl-PL"/>
      </w:rPr>
    </w:lvl>
    <w:lvl w:ilvl="5" w:tplc="22101660">
      <w:numFmt w:val="bullet"/>
      <w:lvlText w:val="•"/>
      <w:lvlJc w:val="left"/>
      <w:pPr>
        <w:ind w:left="5553" w:hanging="142"/>
      </w:pPr>
      <w:rPr>
        <w:rFonts w:hint="default"/>
        <w:lang w:val="pl-PL" w:eastAsia="pl-PL" w:bidi="pl-PL"/>
      </w:rPr>
    </w:lvl>
    <w:lvl w:ilvl="6" w:tplc="AD3A1E48">
      <w:numFmt w:val="bullet"/>
      <w:lvlText w:val="•"/>
      <w:lvlJc w:val="left"/>
      <w:pPr>
        <w:ind w:left="6519" w:hanging="142"/>
      </w:pPr>
      <w:rPr>
        <w:rFonts w:hint="default"/>
        <w:lang w:val="pl-PL" w:eastAsia="pl-PL" w:bidi="pl-PL"/>
      </w:rPr>
    </w:lvl>
    <w:lvl w:ilvl="7" w:tplc="152469B6">
      <w:numFmt w:val="bullet"/>
      <w:lvlText w:val="•"/>
      <w:lvlJc w:val="left"/>
      <w:pPr>
        <w:ind w:left="7486" w:hanging="142"/>
      </w:pPr>
      <w:rPr>
        <w:rFonts w:hint="default"/>
        <w:lang w:val="pl-PL" w:eastAsia="pl-PL" w:bidi="pl-PL"/>
      </w:rPr>
    </w:lvl>
    <w:lvl w:ilvl="8" w:tplc="0BE80B94">
      <w:numFmt w:val="bullet"/>
      <w:lvlText w:val="•"/>
      <w:lvlJc w:val="left"/>
      <w:pPr>
        <w:ind w:left="8453" w:hanging="142"/>
      </w:pPr>
      <w:rPr>
        <w:rFonts w:hint="default"/>
        <w:lang w:val="pl-PL" w:eastAsia="pl-PL" w:bidi="pl-PL"/>
      </w:rPr>
    </w:lvl>
  </w:abstractNum>
  <w:abstractNum w:abstractNumId="3" w15:restartNumberingAfterBreak="0">
    <w:nsid w:val="036C72A6"/>
    <w:multiLevelType w:val="hybridMultilevel"/>
    <w:tmpl w:val="67385C0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CB2495B"/>
    <w:multiLevelType w:val="hybridMultilevel"/>
    <w:tmpl w:val="1626FEDC"/>
    <w:lvl w:ilvl="0" w:tplc="E990F920">
      <w:start w:val="1"/>
      <w:numFmt w:val="decimal"/>
      <w:lvlText w:val="%1)"/>
      <w:lvlJc w:val="left"/>
      <w:pPr>
        <w:tabs>
          <w:tab w:val="num" w:pos="720"/>
        </w:tabs>
        <w:ind w:left="720" w:hanging="360"/>
      </w:pPr>
      <w:rPr>
        <w:sz w:val="20"/>
        <w:szCs w:val="20"/>
      </w:rPr>
    </w:lvl>
    <w:lvl w:ilvl="1" w:tplc="FFFFFFFF">
      <w:start w:val="1"/>
      <w:numFmt w:val="lowerLetter"/>
      <w:lvlText w:val="%2."/>
      <w:lvlJc w:val="left"/>
      <w:pPr>
        <w:tabs>
          <w:tab w:val="num" w:pos="-180"/>
        </w:tabs>
        <w:ind w:left="-180" w:hanging="360"/>
      </w:pPr>
    </w:lvl>
    <w:lvl w:ilvl="2" w:tplc="FFFFFFFF">
      <w:start w:val="1"/>
      <w:numFmt w:val="decimal"/>
      <w:lvlText w:val="%3."/>
      <w:lvlJc w:val="left"/>
      <w:pPr>
        <w:tabs>
          <w:tab w:val="num" w:pos="720"/>
        </w:tabs>
        <w:ind w:left="720" w:hanging="360"/>
      </w:pPr>
    </w:lvl>
    <w:lvl w:ilvl="3" w:tplc="FFFFFFFF">
      <w:start w:val="1"/>
      <w:numFmt w:val="decimal"/>
      <w:lvlText w:val="%4."/>
      <w:lvlJc w:val="left"/>
      <w:pPr>
        <w:tabs>
          <w:tab w:val="num" w:pos="1260"/>
        </w:tabs>
        <w:ind w:left="1260" w:hanging="360"/>
      </w:pPr>
    </w:lvl>
    <w:lvl w:ilvl="4" w:tplc="FFFFFFFF">
      <w:start w:val="1"/>
      <w:numFmt w:val="lowerLetter"/>
      <w:lvlText w:val="%5."/>
      <w:lvlJc w:val="left"/>
      <w:pPr>
        <w:tabs>
          <w:tab w:val="num" w:pos="1980"/>
        </w:tabs>
        <w:ind w:left="1980" w:hanging="360"/>
      </w:pPr>
    </w:lvl>
    <w:lvl w:ilvl="5" w:tplc="FFFFFFFF">
      <w:start w:val="1"/>
      <w:numFmt w:val="lowerRoman"/>
      <w:lvlText w:val="%6."/>
      <w:lvlJc w:val="right"/>
      <w:pPr>
        <w:tabs>
          <w:tab w:val="num" w:pos="2700"/>
        </w:tabs>
        <w:ind w:left="2700" w:hanging="180"/>
      </w:pPr>
    </w:lvl>
    <w:lvl w:ilvl="6" w:tplc="FFFFFFFF">
      <w:start w:val="1"/>
      <w:numFmt w:val="decimal"/>
      <w:lvlText w:val="%7."/>
      <w:lvlJc w:val="left"/>
      <w:pPr>
        <w:tabs>
          <w:tab w:val="num" w:pos="3420"/>
        </w:tabs>
        <w:ind w:left="3420" w:hanging="360"/>
      </w:pPr>
    </w:lvl>
    <w:lvl w:ilvl="7" w:tplc="FFFFFFFF">
      <w:start w:val="1"/>
      <w:numFmt w:val="lowerLetter"/>
      <w:lvlText w:val="%8."/>
      <w:lvlJc w:val="left"/>
      <w:pPr>
        <w:tabs>
          <w:tab w:val="num" w:pos="4140"/>
        </w:tabs>
        <w:ind w:left="4140" w:hanging="360"/>
      </w:pPr>
    </w:lvl>
    <w:lvl w:ilvl="8" w:tplc="FFFFFFFF">
      <w:start w:val="1"/>
      <w:numFmt w:val="lowerRoman"/>
      <w:lvlText w:val="%9."/>
      <w:lvlJc w:val="right"/>
      <w:pPr>
        <w:tabs>
          <w:tab w:val="num" w:pos="4860"/>
        </w:tabs>
        <w:ind w:left="4860" w:hanging="180"/>
      </w:pPr>
    </w:lvl>
  </w:abstractNum>
  <w:abstractNum w:abstractNumId="5" w15:restartNumberingAfterBreak="0">
    <w:nsid w:val="0EC554A6"/>
    <w:multiLevelType w:val="multilevel"/>
    <w:tmpl w:val="6E86724E"/>
    <w:styleLink w:val="WW8Num5"/>
    <w:lvl w:ilvl="0">
      <w:start w:val="1"/>
      <w:numFmt w:val="decimal"/>
      <w:lvlText w:val="%1."/>
      <w:lvlJc w:val="left"/>
    </w:lvl>
    <w:lvl w:ilvl="1">
      <w:start w:val="1"/>
      <w:numFmt w:val="decimal"/>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6" w15:restartNumberingAfterBreak="0">
    <w:nsid w:val="0EE75B2F"/>
    <w:multiLevelType w:val="hybridMultilevel"/>
    <w:tmpl w:val="DB945220"/>
    <w:lvl w:ilvl="0" w:tplc="E952768C">
      <w:start w:val="1"/>
      <w:numFmt w:val="decimal"/>
      <w:lvlText w:val="%1."/>
      <w:lvlJc w:val="left"/>
      <w:pPr>
        <w:tabs>
          <w:tab w:val="num" w:pos="2204"/>
        </w:tabs>
        <w:ind w:left="2204" w:hanging="360"/>
      </w:pPr>
      <w:rPr>
        <w:rFonts w:hint="default"/>
        <w:sz w:val="20"/>
        <w:szCs w:val="20"/>
      </w:rPr>
    </w:lvl>
    <w:lvl w:ilvl="1" w:tplc="FB6E3F5A">
      <w:start w:val="1"/>
      <w:numFmt w:val="decimal"/>
      <w:lvlText w:val="%2."/>
      <w:lvlJc w:val="left"/>
      <w:pPr>
        <w:tabs>
          <w:tab w:val="num" w:pos="1484"/>
        </w:tabs>
        <w:ind w:left="1484" w:hanging="360"/>
      </w:pPr>
      <w:rPr>
        <w:rFonts w:hint="default"/>
        <w:b w:val="0"/>
      </w:rPr>
    </w:lvl>
    <w:lvl w:ilvl="2" w:tplc="0415001B" w:tentative="1">
      <w:start w:val="1"/>
      <w:numFmt w:val="lowerRoman"/>
      <w:lvlText w:val="%3."/>
      <w:lvlJc w:val="right"/>
      <w:pPr>
        <w:tabs>
          <w:tab w:val="num" w:pos="3824"/>
        </w:tabs>
        <w:ind w:left="3824" w:hanging="180"/>
      </w:pPr>
    </w:lvl>
    <w:lvl w:ilvl="3" w:tplc="0415000F" w:tentative="1">
      <w:start w:val="1"/>
      <w:numFmt w:val="decimal"/>
      <w:lvlText w:val="%4."/>
      <w:lvlJc w:val="left"/>
      <w:pPr>
        <w:tabs>
          <w:tab w:val="num" w:pos="4544"/>
        </w:tabs>
        <w:ind w:left="4544" w:hanging="360"/>
      </w:pPr>
    </w:lvl>
    <w:lvl w:ilvl="4" w:tplc="04150019" w:tentative="1">
      <w:start w:val="1"/>
      <w:numFmt w:val="lowerLetter"/>
      <w:lvlText w:val="%5."/>
      <w:lvlJc w:val="left"/>
      <w:pPr>
        <w:tabs>
          <w:tab w:val="num" w:pos="5264"/>
        </w:tabs>
        <w:ind w:left="5264" w:hanging="360"/>
      </w:pPr>
    </w:lvl>
    <w:lvl w:ilvl="5" w:tplc="0415001B" w:tentative="1">
      <w:start w:val="1"/>
      <w:numFmt w:val="lowerRoman"/>
      <w:lvlText w:val="%6."/>
      <w:lvlJc w:val="right"/>
      <w:pPr>
        <w:tabs>
          <w:tab w:val="num" w:pos="5984"/>
        </w:tabs>
        <w:ind w:left="5984" w:hanging="180"/>
      </w:pPr>
    </w:lvl>
    <w:lvl w:ilvl="6" w:tplc="0415000F" w:tentative="1">
      <w:start w:val="1"/>
      <w:numFmt w:val="decimal"/>
      <w:lvlText w:val="%7."/>
      <w:lvlJc w:val="left"/>
      <w:pPr>
        <w:tabs>
          <w:tab w:val="num" w:pos="6704"/>
        </w:tabs>
        <w:ind w:left="6704" w:hanging="360"/>
      </w:pPr>
    </w:lvl>
    <w:lvl w:ilvl="7" w:tplc="04150019" w:tentative="1">
      <w:start w:val="1"/>
      <w:numFmt w:val="lowerLetter"/>
      <w:lvlText w:val="%8."/>
      <w:lvlJc w:val="left"/>
      <w:pPr>
        <w:tabs>
          <w:tab w:val="num" w:pos="7424"/>
        </w:tabs>
        <w:ind w:left="7424" w:hanging="360"/>
      </w:pPr>
    </w:lvl>
    <w:lvl w:ilvl="8" w:tplc="0415001B" w:tentative="1">
      <w:start w:val="1"/>
      <w:numFmt w:val="lowerRoman"/>
      <w:lvlText w:val="%9."/>
      <w:lvlJc w:val="right"/>
      <w:pPr>
        <w:tabs>
          <w:tab w:val="num" w:pos="8144"/>
        </w:tabs>
        <w:ind w:left="8144" w:hanging="180"/>
      </w:pPr>
    </w:lvl>
  </w:abstractNum>
  <w:abstractNum w:abstractNumId="7" w15:restartNumberingAfterBreak="0">
    <w:nsid w:val="161D1033"/>
    <w:multiLevelType w:val="hybridMultilevel"/>
    <w:tmpl w:val="8E02847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6282C97"/>
    <w:multiLevelType w:val="hybridMultilevel"/>
    <w:tmpl w:val="33DA8B44"/>
    <w:lvl w:ilvl="0" w:tplc="190ADD80">
      <w:start w:val="1"/>
      <w:numFmt w:val="upperRoman"/>
      <w:lvlText w:val="%1."/>
      <w:lvlJc w:val="left"/>
      <w:pPr>
        <w:tabs>
          <w:tab w:val="num" w:pos="720"/>
        </w:tabs>
        <w:ind w:left="720" w:hanging="360"/>
      </w:pPr>
      <w:rPr>
        <w:rFonts w:hint="default"/>
      </w:rPr>
    </w:lvl>
    <w:lvl w:ilvl="1" w:tplc="FFFFFFFF">
      <w:start w:val="2"/>
      <w:numFmt w:val="bullet"/>
      <w:lvlText w:val="-"/>
      <w:lvlJc w:val="left"/>
      <w:pPr>
        <w:tabs>
          <w:tab w:val="num" w:pos="1440"/>
        </w:tabs>
        <w:ind w:left="1440" w:hanging="360"/>
      </w:pPr>
      <w:rPr>
        <w:rFonts w:ascii="Times New Roman" w:eastAsia="Times New Roman" w:hAnsi="Times New Roman" w:cs="Times New Roman" w:hint="default"/>
      </w:rPr>
    </w:lvl>
    <w:lvl w:ilvl="2" w:tplc="E4BA53A2">
      <w:start w:val="3"/>
      <w:numFmt w:val="lowerLetter"/>
      <w:lvlText w:val="%3)"/>
      <w:lvlJc w:val="left"/>
      <w:pPr>
        <w:ind w:left="2340" w:hanging="360"/>
      </w:pPr>
      <w:rPr>
        <w:rFonts w:hint="default"/>
      </w:rPr>
    </w:lvl>
    <w:lvl w:ilvl="3" w:tplc="67408330">
      <w:start w:val="2"/>
      <w:numFmt w:val="decimal"/>
      <w:lvlText w:val="%4."/>
      <w:lvlJc w:val="left"/>
      <w:pPr>
        <w:ind w:left="2880" w:hanging="360"/>
      </w:pPr>
      <w:rPr>
        <w:rFonts w:hint="default"/>
      </w:rPr>
    </w:lvl>
    <w:lvl w:ilvl="4" w:tplc="13DEB01E">
      <w:start w:val="10"/>
      <w:numFmt w:val="decimal"/>
      <w:lvlText w:val="%5)"/>
      <w:lvlJc w:val="left"/>
      <w:pPr>
        <w:ind w:left="3600" w:hanging="360"/>
      </w:pPr>
      <w:rPr>
        <w:rFonts w:cs="Times New Roman" w:hint="default"/>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16D636FD"/>
    <w:multiLevelType w:val="hybridMultilevel"/>
    <w:tmpl w:val="8B6E8AA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A2B6622"/>
    <w:multiLevelType w:val="hybridMultilevel"/>
    <w:tmpl w:val="28EC3998"/>
    <w:lvl w:ilvl="0" w:tplc="D8DE56D2">
      <w:start w:val="1"/>
      <w:numFmt w:val="decimal"/>
      <w:lvlText w:val="%1)"/>
      <w:lvlJc w:val="left"/>
      <w:pPr>
        <w:ind w:left="1440" w:hanging="360"/>
      </w:pPr>
      <w:rPr>
        <w:rFonts w:ascii="Arial" w:hAnsi="Arial" w:cs="Arial" w:hint="default"/>
        <w:b/>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1" w15:restartNumberingAfterBreak="0">
    <w:nsid w:val="2B465184"/>
    <w:multiLevelType w:val="hybridMultilevel"/>
    <w:tmpl w:val="44061538"/>
    <w:lvl w:ilvl="0" w:tplc="6CBE0BF0">
      <w:start w:val="1"/>
      <w:numFmt w:val="upperRoman"/>
      <w:pStyle w:val="punkt"/>
      <w:lvlText w:val="%1."/>
      <w:lvlJc w:val="left"/>
      <w:pPr>
        <w:tabs>
          <w:tab w:val="num" w:pos="540"/>
        </w:tabs>
        <w:ind w:left="540" w:hanging="360"/>
      </w:pPr>
      <w:rPr>
        <w:rFonts w:hint="default"/>
      </w:rPr>
    </w:lvl>
    <w:lvl w:ilvl="1" w:tplc="FFFFFFFF">
      <w:start w:val="1"/>
      <w:numFmt w:val="bullet"/>
      <w:lvlText w:val=""/>
      <w:lvlJc w:val="left"/>
      <w:pPr>
        <w:tabs>
          <w:tab w:val="num" w:pos="1440"/>
        </w:tabs>
        <w:ind w:left="1440" w:hanging="360"/>
      </w:pPr>
      <w:rPr>
        <w:rFonts w:ascii="Wingdings" w:hAnsi="Wingdings" w:hint="default"/>
      </w:rPr>
    </w:lvl>
    <w:lvl w:ilvl="2" w:tplc="0415000F">
      <w:start w:val="1"/>
      <w:numFmt w:val="decimal"/>
      <w:lvlText w:val="%3."/>
      <w:lvlJc w:val="left"/>
      <w:pPr>
        <w:tabs>
          <w:tab w:val="num" w:pos="720"/>
        </w:tabs>
        <w:ind w:left="720" w:hanging="360"/>
      </w:pPr>
      <w:rPr>
        <w:rFonts w:hint="default"/>
        <w:sz w:val="20"/>
      </w:rPr>
    </w:lvl>
    <w:lvl w:ilvl="3" w:tplc="FFFFFFFF">
      <w:start w:val="1"/>
      <w:numFmt w:val="lowerLetter"/>
      <w:lvlText w:val="%4)"/>
      <w:lvlJc w:val="left"/>
      <w:pPr>
        <w:tabs>
          <w:tab w:val="num" w:pos="2880"/>
        </w:tabs>
        <w:ind w:left="2880" w:hanging="360"/>
      </w:pPr>
      <w:rPr>
        <w:rFonts w:hint="default"/>
        <w:sz w:val="20"/>
      </w:rPr>
    </w:lvl>
    <w:lvl w:ilvl="4" w:tplc="FFFFFFFF">
      <w:numFmt w:val="bullet"/>
      <w:lvlText w:val="-"/>
      <w:lvlJc w:val="left"/>
      <w:pPr>
        <w:tabs>
          <w:tab w:val="num" w:pos="3600"/>
        </w:tabs>
        <w:ind w:left="3600" w:hanging="360"/>
      </w:pPr>
      <w:rPr>
        <w:rFonts w:ascii="Times New Roman" w:eastAsia="Times New Roman" w:hAnsi="Times New Roman" w:cs="Times New Roman" w:hint="default"/>
      </w:rPr>
    </w:lvl>
    <w:lvl w:ilvl="5" w:tplc="04150005">
      <w:start w:val="1"/>
      <w:numFmt w:val="bullet"/>
      <w:lvlText w:val=""/>
      <w:lvlJc w:val="left"/>
      <w:pPr>
        <w:tabs>
          <w:tab w:val="num" w:pos="4500"/>
        </w:tabs>
        <w:ind w:left="4500" w:hanging="360"/>
      </w:pPr>
      <w:rPr>
        <w:rFonts w:ascii="Wingdings" w:hAnsi="Wingdings"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3B7666B3"/>
    <w:multiLevelType w:val="multilevel"/>
    <w:tmpl w:val="6BD89E98"/>
    <w:lvl w:ilvl="0">
      <w:start w:val="25"/>
      <w:numFmt w:val="decimal"/>
      <w:lvlText w:val="%1"/>
      <w:lvlJc w:val="left"/>
      <w:pPr>
        <w:ind w:left="855" w:hanging="709"/>
      </w:pPr>
      <w:rPr>
        <w:rFonts w:hint="default"/>
        <w:lang w:val="pl-PL" w:eastAsia="pl-PL" w:bidi="pl-PL"/>
      </w:rPr>
    </w:lvl>
    <w:lvl w:ilvl="1">
      <w:start w:val="2"/>
      <w:numFmt w:val="decimal"/>
      <w:lvlText w:val="%1.%2."/>
      <w:lvlJc w:val="left"/>
      <w:pPr>
        <w:ind w:left="855" w:hanging="709"/>
      </w:pPr>
      <w:rPr>
        <w:rFonts w:ascii="Tahoma" w:eastAsia="Tahoma" w:hAnsi="Tahoma" w:cs="Tahoma" w:hint="default"/>
        <w:spacing w:val="-2"/>
        <w:w w:val="99"/>
        <w:sz w:val="20"/>
        <w:szCs w:val="20"/>
        <w:lang w:val="pl-PL" w:eastAsia="pl-PL" w:bidi="pl-PL"/>
      </w:rPr>
    </w:lvl>
    <w:lvl w:ilvl="2">
      <w:numFmt w:val="bullet"/>
      <w:lvlText w:val=""/>
      <w:lvlJc w:val="left"/>
      <w:pPr>
        <w:ind w:left="714" w:hanging="142"/>
      </w:pPr>
      <w:rPr>
        <w:rFonts w:ascii="Wingdings" w:eastAsia="Wingdings" w:hAnsi="Wingdings" w:cs="Wingdings" w:hint="default"/>
        <w:w w:val="99"/>
        <w:sz w:val="20"/>
        <w:szCs w:val="20"/>
        <w:lang w:val="pl-PL" w:eastAsia="pl-PL" w:bidi="pl-PL"/>
      </w:rPr>
    </w:lvl>
    <w:lvl w:ilvl="3">
      <w:numFmt w:val="bullet"/>
      <w:lvlText w:val="•"/>
      <w:lvlJc w:val="left"/>
      <w:pPr>
        <w:ind w:left="2976" w:hanging="142"/>
      </w:pPr>
      <w:rPr>
        <w:rFonts w:hint="default"/>
        <w:lang w:val="pl-PL" w:eastAsia="pl-PL" w:bidi="pl-PL"/>
      </w:rPr>
    </w:lvl>
    <w:lvl w:ilvl="4">
      <w:numFmt w:val="bullet"/>
      <w:lvlText w:val="•"/>
      <w:lvlJc w:val="left"/>
      <w:pPr>
        <w:ind w:left="4035" w:hanging="142"/>
      </w:pPr>
      <w:rPr>
        <w:rFonts w:hint="default"/>
        <w:lang w:val="pl-PL" w:eastAsia="pl-PL" w:bidi="pl-PL"/>
      </w:rPr>
    </w:lvl>
    <w:lvl w:ilvl="5">
      <w:numFmt w:val="bullet"/>
      <w:lvlText w:val="•"/>
      <w:lvlJc w:val="left"/>
      <w:pPr>
        <w:ind w:left="5093" w:hanging="142"/>
      </w:pPr>
      <w:rPr>
        <w:rFonts w:hint="default"/>
        <w:lang w:val="pl-PL" w:eastAsia="pl-PL" w:bidi="pl-PL"/>
      </w:rPr>
    </w:lvl>
    <w:lvl w:ilvl="6">
      <w:numFmt w:val="bullet"/>
      <w:lvlText w:val="•"/>
      <w:lvlJc w:val="left"/>
      <w:pPr>
        <w:ind w:left="6152" w:hanging="142"/>
      </w:pPr>
      <w:rPr>
        <w:rFonts w:hint="default"/>
        <w:lang w:val="pl-PL" w:eastAsia="pl-PL" w:bidi="pl-PL"/>
      </w:rPr>
    </w:lvl>
    <w:lvl w:ilvl="7">
      <w:numFmt w:val="bullet"/>
      <w:lvlText w:val="•"/>
      <w:lvlJc w:val="left"/>
      <w:pPr>
        <w:ind w:left="7210" w:hanging="142"/>
      </w:pPr>
      <w:rPr>
        <w:rFonts w:hint="default"/>
        <w:lang w:val="pl-PL" w:eastAsia="pl-PL" w:bidi="pl-PL"/>
      </w:rPr>
    </w:lvl>
    <w:lvl w:ilvl="8">
      <w:numFmt w:val="bullet"/>
      <w:lvlText w:val="•"/>
      <w:lvlJc w:val="left"/>
      <w:pPr>
        <w:ind w:left="8269" w:hanging="142"/>
      </w:pPr>
      <w:rPr>
        <w:rFonts w:hint="default"/>
        <w:lang w:val="pl-PL" w:eastAsia="pl-PL" w:bidi="pl-PL"/>
      </w:rPr>
    </w:lvl>
  </w:abstractNum>
  <w:abstractNum w:abstractNumId="13" w15:restartNumberingAfterBreak="0">
    <w:nsid w:val="45C90377"/>
    <w:multiLevelType w:val="multilevel"/>
    <w:tmpl w:val="13CCFFCE"/>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222202C"/>
    <w:multiLevelType w:val="hybridMultilevel"/>
    <w:tmpl w:val="22A8090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F5509EA"/>
    <w:multiLevelType w:val="singleLevel"/>
    <w:tmpl w:val="EC3AEA18"/>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6D174EEC"/>
    <w:multiLevelType w:val="multilevel"/>
    <w:tmpl w:val="D2FC9164"/>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11"/>
  </w:num>
  <w:num w:numId="2">
    <w:abstractNumId w:val="8"/>
  </w:num>
  <w:num w:numId="3">
    <w:abstractNumId w:val="11"/>
    <w:lvlOverride w:ilvl="0">
      <w:startOverride w:val="11"/>
    </w:lvlOverride>
  </w:num>
  <w:num w:numId="4">
    <w:abstractNumId w:val="16"/>
  </w:num>
  <w:num w:numId="5">
    <w:abstractNumId w:val="6"/>
  </w:num>
  <w:num w:numId="6">
    <w:abstractNumId w:val="15"/>
  </w:num>
  <w:num w:numId="7">
    <w:abstractNumId w:val="5"/>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14"/>
  </w:num>
  <w:num w:numId="12">
    <w:abstractNumId w:val="9"/>
  </w:num>
  <w:num w:numId="13">
    <w:abstractNumId w:val="7"/>
  </w:num>
  <w:num w:numId="14">
    <w:abstractNumId w:val="13"/>
  </w:num>
  <w:num w:numId="15">
    <w:abstractNumId w:val="2"/>
  </w:num>
  <w:num w:numId="16">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49" fillcolor="white" stroke="f">
      <v:fill color="white"/>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509A"/>
    <w:rsid w:val="0000128C"/>
    <w:rsid w:val="00002829"/>
    <w:rsid w:val="00002F45"/>
    <w:rsid w:val="00004167"/>
    <w:rsid w:val="00005110"/>
    <w:rsid w:val="00005DD5"/>
    <w:rsid w:val="00006D25"/>
    <w:rsid w:val="00007698"/>
    <w:rsid w:val="00010C5D"/>
    <w:rsid w:val="00012643"/>
    <w:rsid w:val="00013060"/>
    <w:rsid w:val="000178D5"/>
    <w:rsid w:val="0002193A"/>
    <w:rsid w:val="00025E91"/>
    <w:rsid w:val="00026D00"/>
    <w:rsid w:val="000270AE"/>
    <w:rsid w:val="00031EBE"/>
    <w:rsid w:val="00031F7F"/>
    <w:rsid w:val="00034034"/>
    <w:rsid w:val="00034EA8"/>
    <w:rsid w:val="00036C31"/>
    <w:rsid w:val="00037906"/>
    <w:rsid w:val="00037F29"/>
    <w:rsid w:val="00040404"/>
    <w:rsid w:val="00040FEA"/>
    <w:rsid w:val="00041487"/>
    <w:rsid w:val="00043A2C"/>
    <w:rsid w:val="0004540A"/>
    <w:rsid w:val="000454D0"/>
    <w:rsid w:val="00047721"/>
    <w:rsid w:val="00047A15"/>
    <w:rsid w:val="00051DB7"/>
    <w:rsid w:val="0005222A"/>
    <w:rsid w:val="00053446"/>
    <w:rsid w:val="00053869"/>
    <w:rsid w:val="00053E0F"/>
    <w:rsid w:val="000547D0"/>
    <w:rsid w:val="00055ED7"/>
    <w:rsid w:val="0005685A"/>
    <w:rsid w:val="00056B74"/>
    <w:rsid w:val="00056D2F"/>
    <w:rsid w:val="0005798C"/>
    <w:rsid w:val="00060CA0"/>
    <w:rsid w:val="0006116C"/>
    <w:rsid w:val="0006156E"/>
    <w:rsid w:val="00062140"/>
    <w:rsid w:val="00063DD5"/>
    <w:rsid w:val="00065D07"/>
    <w:rsid w:val="00066586"/>
    <w:rsid w:val="00067A37"/>
    <w:rsid w:val="000703B5"/>
    <w:rsid w:val="000708E1"/>
    <w:rsid w:val="000717F8"/>
    <w:rsid w:val="00071A2B"/>
    <w:rsid w:val="00072198"/>
    <w:rsid w:val="00074C6A"/>
    <w:rsid w:val="00075085"/>
    <w:rsid w:val="00075376"/>
    <w:rsid w:val="0007743E"/>
    <w:rsid w:val="0007745E"/>
    <w:rsid w:val="00081252"/>
    <w:rsid w:val="00082BB0"/>
    <w:rsid w:val="00082F3F"/>
    <w:rsid w:val="0008348A"/>
    <w:rsid w:val="00083C75"/>
    <w:rsid w:val="0008685D"/>
    <w:rsid w:val="00086EFA"/>
    <w:rsid w:val="00087905"/>
    <w:rsid w:val="000903A5"/>
    <w:rsid w:val="00090C3E"/>
    <w:rsid w:val="00093612"/>
    <w:rsid w:val="00094458"/>
    <w:rsid w:val="000A1A47"/>
    <w:rsid w:val="000A1B9C"/>
    <w:rsid w:val="000A33C6"/>
    <w:rsid w:val="000B0EF8"/>
    <w:rsid w:val="000B19A8"/>
    <w:rsid w:val="000B3F1F"/>
    <w:rsid w:val="000B5BF6"/>
    <w:rsid w:val="000B5F6F"/>
    <w:rsid w:val="000C1D0D"/>
    <w:rsid w:val="000C21E8"/>
    <w:rsid w:val="000C36BA"/>
    <w:rsid w:val="000C3F99"/>
    <w:rsid w:val="000C523D"/>
    <w:rsid w:val="000C5B01"/>
    <w:rsid w:val="000C6CDB"/>
    <w:rsid w:val="000C7623"/>
    <w:rsid w:val="000C7AE7"/>
    <w:rsid w:val="000D0464"/>
    <w:rsid w:val="000D1248"/>
    <w:rsid w:val="000D17DA"/>
    <w:rsid w:val="000D28C2"/>
    <w:rsid w:val="000D4624"/>
    <w:rsid w:val="000D4E8E"/>
    <w:rsid w:val="000D620A"/>
    <w:rsid w:val="000E09FF"/>
    <w:rsid w:val="000E2B32"/>
    <w:rsid w:val="000E4148"/>
    <w:rsid w:val="000E525B"/>
    <w:rsid w:val="000E6250"/>
    <w:rsid w:val="000E64F8"/>
    <w:rsid w:val="000F03C6"/>
    <w:rsid w:val="000F101B"/>
    <w:rsid w:val="000F2CFA"/>
    <w:rsid w:val="000F2D78"/>
    <w:rsid w:val="000F494D"/>
    <w:rsid w:val="000F7952"/>
    <w:rsid w:val="000F799B"/>
    <w:rsid w:val="00101556"/>
    <w:rsid w:val="001016A1"/>
    <w:rsid w:val="0010375E"/>
    <w:rsid w:val="00103E4D"/>
    <w:rsid w:val="0010449C"/>
    <w:rsid w:val="0010533E"/>
    <w:rsid w:val="00106C95"/>
    <w:rsid w:val="0011022E"/>
    <w:rsid w:val="00110AC3"/>
    <w:rsid w:val="00112F57"/>
    <w:rsid w:val="00113163"/>
    <w:rsid w:val="0011356E"/>
    <w:rsid w:val="001147F8"/>
    <w:rsid w:val="001165F2"/>
    <w:rsid w:val="00117C6F"/>
    <w:rsid w:val="0012199C"/>
    <w:rsid w:val="0012268E"/>
    <w:rsid w:val="00122CBA"/>
    <w:rsid w:val="00122F25"/>
    <w:rsid w:val="001244FE"/>
    <w:rsid w:val="001247DB"/>
    <w:rsid w:val="0012499D"/>
    <w:rsid w:val="0012585C"/>
    <w:rsid w:val="00127C97"/>
    <w:rsid w:val="00127FA6"/>
    <w:rsid w:val="001304B2"/>
    <w:rsid w:val="00132D18"/>
    <w:rsid w:val="0013368C"/>
    <w:rsid w:val="00134BD4"/>
    <w:rsid w:val="00136297"/>
    <w:rsid w:val="001366D0"/>
    <w:rsid w:val="00136918"/>
    <w:rsid w:val="00142590"/>
    <w:rsid w:val="00146536"/>
    <w:rsid w:val="00146C25"/>
    <w:rsid w:val="00147223"/>
    <w:rsid w:val="001475ED"/>
    <w:rsid w:val="00150EC0"/>
    <w:rsid w:val="0015125F"/>
    <w:rsid w:val="00156839"/>
    <w:rsid w:val="00157844"/>
    <w:rsid w:val="001611BD"/>
    <w:rsid w:val="001637B0"/>
    <w:rsid w:val="0016405C"/>
    <w:rsid w:val="00165DA2"/>
    <w:rsid w:val="00166770"/>
    <w:rsid w:val="00167020"/>
    <w:rsid w:val="00167516"/>
    <w:rsid w:val="00170877"/>
    <w:rsid w:val="0017476F"/>
    <w:rsid w:val="001765DB"/>
    <w:rsid w:val="00177913"/>
    <w:rsid w:val="001800A4"/>
    <w:rsid w:val="0018123E"/>
    <w:rsid w:val="00182F50"/>
    <w:rsid w:val="00183B32"/>
    <w:rsid w:val="00184EEB"/>
    <w:rsid w:val="00185867"/>
    <w:rsid w:val="00185F23"/>
    <w:rsid w:val="001868B2"/>
    <w:rsid w:val="001874C2"/>
    <w:rsid w:val="001876A0"/>
    <w:rsid w:val="001877B9"/>
    <w:rsid w:val="00193CE8"/>
    <w:rsid w:val="00195414"/>
    <w:rsid w:val="0019557B"/>
    <w:rsid w:val="001A0B52"/>
    <w:rsid w:val="001A0C6C"/>
    <w:rsid w:val="001A0E9F"/>
    <w:rsid w:val="001A1452"/>
    <w:rsid w:val="001A1BDB"/>
    <w:rsid w:val="001A40DF"/>
    <w:rsid w:val="001A73DB"/>
    <w:rsid w:val="001B3ED0"/>
    <w:rsid w:val="001B45E1"/>
    <w:rsid w:val="001C05B7"/>
    <w:rsid w:val="001C267D"/>
    <w:rsid w:val="001C56AE"/>
    <w:rsid w:val="001C7B86"/>
    <w:rsid w:val="001D0236"/>
    <w:rsid w:val="001D1F2B"/>
    <w:rsid w:val="001D2E8B"/>
    <w:rsid w:val="001D3A94"/>
    <w:rsid w:val="001D42F4"/>
    <w:rsid w:val="001D4F8F"/>
    <w:rsid w:val="001D5304"/>
    <w:rsid w:val="001D585E"/>
    <w:rsid w:val="001D5D83"/>
    <w:rsid w:val="001D6898"/>
    <w:rsid w:val="001D6AA4"/>
    <w:rsid w:val="001D7B9F"/>
    <w:rsid w:val="001D7E17"/>
    <w:rsid w:val="001E03C8"/>
    <w:rsid w:val="001E136D"/>
    <w:rsid w:val="001E3347"/>
    <w:rsid w:val="001E67E2"/>
    <w:rsid w:val="001E764B"/>
    <w:rsid w:val="001F3135"/>
    <w:rsid w:val="001F3BA8"/>
    <w:rsid w:val="001F3BAB"/>
    <w:rsid w:val="001F4212"/>
    <w:rsid w:val="001F5600"/>
    <w:rsid w:val="001F6C83"/>
    <w:rsid w:val="001F71E2"/>
    <w:rsid w:val="001F7F5A"/>
    <w:rsid w:val="00200D92"/>
    <w:rsid w:val="00201254"/>
    <w:rsid w:val="00201784"/>
    <w:rsid w:val="00202343"/>
    <w:rsid w:val="002025C7"/>
    <w:rsid w:val="00202832"/>
    <w:rsid w:val="00202F28"/>
    <w:rsid w:val="00203298"/>
    <w:rsid w:val="00204DA5"/>
    <w:rsid w:val="0020612D"/>
    <w:rsid w:val="00207034"/>
    <w:rsid w:val="0021069C"/>
    <w:rsid w:val="002112C6"/>
    <w:rsid w:val="00212D54"/>
    <w:rsid w:val="00212F8A"/>
    <w:rsid w:val="0021355A"/>
    <w:rsid w:val="00214718"/>
    <w:rsid w:val="0021509A"/>
    <w:rsid w:val="00215FC9"/>
    <w:rsid w:val="002171AA"/>
    <w:rsid w:val="00217C23"/>
    <w:rsid w:val="00222F0A"/>
    <w:rsid w:val="0022359F"/>
    <w:rsid w:val="0022363A"/>
    <w:rsid w:val="002258B3"/>
    <w:rsid w:val="00225BCE"/>
    <w:rsid w:val="00227331"/>
    <w:rsid w:val="00227BA4"/>
    <w:rsid w:val="002333E6"/>
    <w:rsid w:val="00233791"/>
    <w:rsid w:val="00234BE2"/>
    <w:rsid w:val="00235ED7"/>
    <w:rsid w:val="00236C5A"/>
    <w:rsid w:val="00237A5B"/>
    <w:rsid w:val="0024239B"/>
    <w:rsid w:val="00243C10"/>
    <w:rsid w:val="002448D4"/>
    <w:rsid w:val="00244F71"/>
    <w:rsid w:val="002466E9"/>
    <w:rsid w:val="00246F70"/>
    <w:rsid w:val="002472D9"/>
    <w:rsid w:val="00247428"/>
    <w:rsid w:val="00251452"/>
    <w:rsid w:val="00252722"/>
    <w:rsid w:val="00252BC5"/>
    <w:rsid w:val="00254250"/>
    <w:rsid w:val="00254837"/>
    <w:rsid w:val="00255E06"/>
    <w:rsid w:val="00257119"/>
    <w:rsid w:val="00257281"/>
    <w:rsid w:val="00257A88"/>
    <w:rsid w:val="00260399"/>
    <w:rsid w:val="00265873"/>
    <w:rsid w:val="0026589D"/>
    <w:rsid w:val="00266EEC"/>
    <w:rsid w:val="00267827"/>
    <w:rsid w:val="002704F5"/>
    <w:rsid w:val="002729F2"/>
    <w:rsid w:val="0027658C"/>
    <w:rsid w:val="00277D3B"/>
    <w:rsid w:val="00277DC5"/>
    <w:rsid w:val="00282E4D"/>
    <w:rsid w:val="002833C3"/>
    <w:rsid w:val="00284A3E"/>
    <w:rsid w:val="00286C55"/>
    <w:rsid w:val="0029017B"/>
    <w:rsid w:val="00290AAC"/>
    <w:rsid w:val="0029236F"/>
    <w:rsid w:val="002923DC"/>
    <w:rsid w:val="00292E5A"/>
    <w:rsid w:val="00292FFE"/>
    <w:rsid w:val="002946F8"/>
    <w:rsid w:val="002952B5"/>
    <w:rsid w:val="00295B8A"/>
    <w:rsid w:val="00296BEE"/>
    <w:rsid w:val="002973A8"/>
    <w:rsid w:val="002A0B66"/>
    <w:rsid w:val="002A16E8"/>
    <w:rsid w:val="002A61AB"/>
    <w:rsid w:val="002A6CD1"/>
    <w:rsid w:val="002B0BC9"/>
    <w:rsid w:val="002B0C43"/>
    <w:rsid w:val="002B311D"/>
    <w:rsid w:val="002B31B2"/>
    <w:rsid w:val="002B3CF8"/>
    <w:rsid w:val="002B4026"/>
    <w:rsid w:val="002B4448"/>
    <w:rsid w:val="002B4B7E"/>
    <w:rsid w:val="002B5033"/>
    <w:rsid w:val="002B5858"/>
    <w:rsid w:val="002B58B5"/>
    <w:rsid w:val="002B6354"/>
    <w:rsid w:val="002B6AA1"/>
    <w:rsid w:val="002B6B08"/>
    <w:rsid w:val="002C02D3"/>
    <w:rsid w:val="002C0FBF"/>
    <w:rsid w:val="002C18A9"/>
    <w:rsid w:val="002C21AB"/>
    <w:rsid w:val="002C2651"/>
    <w:rsid w:val="002C3D8C"/>
    <w:rsid w:val="002C467F"/>
    <w:rsid w:val="002C55DF"/>
    <w:rsid w:val="002C5B09"/>
    <w:rsid w:val="002C5E9E"/>
    <w:rsid w:val="002C66E1"/>
    <w:rsid w:val="002C7302"/>
    <w:rsid w:val="002C7D67"/>
    <w:rsid w:val="002C7E77"/>
    <w:rsid w:val="002D3AB3"/>
    <w:rsid w:val="002E0160"/>
    <w:rsid w:val="002E2B05"/>
    <w:rsid w:val="002E3FA7"/>
    <w:rsid w:val="002E439A"/>
    <w:rsid w:val="002F3B23"/>
    <w:rsid w:val="002F4964"/>
    <w:rsid w:val="002F5CD9"/>
    <w:rsid w:val="002F7693"/>
    <w:rsid w:val="002F7CC2"/>
    <w:rsid w:val="00300053"/>
    <w:rsid w:val="0030114B"/>
    <w:rsid w:val="003025F0"/>
    <w:rsid w:val="00302E48"/>
    <w:rsid w:val="00303B34"/>
    <w:rsid w:val="00306E1F"/>
    <w:rsid w:val="00310229"/>
    <w:rsid w:val="00310FAD"/>
    <w:rsid w:val="00311E9D"/>
    <w:rsid w:val="003138F4"/>
    <w:rsid w:val="003161E5"/>
    <w:rsid w:val="00316EC1"/>
    <w:rsid w:val="003237FF"/>
    <w:rsid w:val="0032467A"/>
    <w:rsid w:val="00324E1B"/>
    <w:rsid w:val="00325395"/>
    <w:rsid w:val="00325DE3"/>
    <w:rsid w:val="00325E5A"/>
    <w:rsid w:val="00326E8E"/>
    <w:rsid w:val="00327436"/>
    <w:rsid w:val="00327DF2"/>
    <w:rsid w:val="00330EE3"/>
    <w:rsid w:val="00331D7F"/>
    <w:rsid w:val="00332A5C"/>
    <w:rsid w:val="00336B51"/>
    <w:rsid w:val="0034065F"/>
    <w:rsid w:val="003407C8"/>
    <w:rsid w:val="00341888"/>
    <w:rsid w:val="00342290"/>
    <w:rsid w:val="003422B9"/>
    <w:rsid w:val="00342364"/>
    <w:rsid w:val="00342D05"/>
    <w:rsid w:val="00345109"/>
    <w:rsid w:val="00346871"/>
    <w:rsid w:val="0034694F"/>
    <w:rsid w:val="00347376"/>
    <w:rsid w:val="00347E6A"/>
    <w:rsid w:val="003517E2"/>
    <w:rsid w:val="00351FC4"/>
    <w:rsid w:val="003520EF"/>
    <w:rsid w:val="00352261"/>
    <w:rsid w:val="003539E1"/>
    <w:rsid w:val="00354927"/>
    <w:rsid w:val="0035762B"/>
    <w:rsid w:val="003607FF"/>
    <w:rsid w:val="003670C1"/>
    <w:rsid w:val="00367ECC"/>
    <w:rsid w:val="00370DB2"/>
    <w:rsid w:val="00371525"/>
    <w:rsid w:val="00371718"/>
    <w:rsid w:val="00371B21"/>
    <w:rsid w:val="00372A7A"/>
    <w:rsid w:val="00373030"/>
    <w:rsid w:val="00373257"/>
    <w:rsid w:val="0037453C"/>
    <w:rsid w:val="003745D9"/>
    <w:rsid w:val="00383963"/>
    <w:rsid w:val="003850A2"/>
    <w:rsid w:val="00387C3E"/>
    <w:rsid w:val="00390F74"/>
    <w:rsid w:val="00391F39"/>
    <w:rsid w:val="0039237B"/>
    <w:rsid w:val="0039314A"/>
    <w:rsid w:val="00393516"/>
    <w:rsid w:val="00395614"/>
    <w:rsid w:val="00396B9E"/>
    <w:rsid w:val="00396E08"/>
    <w:rsid w:val="003A249B"/>
    <w:rsid w:val="003A2CDA"/>
    <w:rsid w:val="003A3653"/>
    <w:rsid w:val="003A4991"/>
    <w:rsid w:val="003A63EF"/>
    <w:rsid w:val="003A66F2"/>
    <w:rsid w:val="003A7231"/>
    <w:rsid w:val="003B05C8"/>
    <w:rsid w:val="003B0609"/>
    <w:rsid w:val="003B0F03"/>
    <w:rsid w:val="003B141A"/>
    <w:rsid w:val="003B25D1"/>
    <w:rsid w:val="003B2609"/>
    <w:rsid w:val="003B2C3A"/>
    <w:rsid w:val="003B40DF"/>
    <w:rsid w:val="003B4C70"/>
    <w:rsid w:val="003B4D0B"/>
    <w:rsid w:val="003B5515"/>
    <w:rsid w:val="003B5DB3"/>
    <w:rsid w:val="003B5E97"/>
    <w:rsid w:val="003B74CB"/>
    <w:rsid w:val="003B7AEC"/>
    <w:rsid w:val="003B7EEE"/>
    <w:rsid w:val="003C09D0"/>
    <w:rsid w:val="003C2723"/>
    <w:rsid w:val="003C39B8"/>
    <w:rsid w:val="003C53F3"/>
    <w:rsid w:val="003D16EE"/>
    <w:rsid w:val="003D25E9"/>
    <w:rsid w:val="003D3CCE"/>
    <w:rsid w:val="003D4EF3"/>
    <w:rsid w:val="003D5850"/>
    <w:rsid w:val="003E00E0"/>
    <w:rsid w:val="003E4114"/>
    <w:rsid w:val="003E6C5F"/>
    <w:rsid w:val="003E6E71"/>
    <w:rsid w:val="003E74BD"/>
    <w:rsid w:val="003F1941"/>
    <w:rsid w:val="003F29AD"/>
    <w:rsid w:val="003F51E1"/>
    <w:rsid w:val="003F75C2"/>
    <w:rsid w:val="003F7B75"/>
    <w:rsid w:val="004004B1"/>
    <w:rsid w:val="00400701"/>
    <w:rsid w:val="004007B4"/>
    <w:rsid w:val="004007C5"/>
    <w:rsid w:val="00401861"/>
    <w:rsid w:val="0040451D"/>
    <w:rsid w:val="004052DC"/>
    <w:rsid w:val="00407F75"/>
    <w:rsid w:val="004138C8"/>
    <w:rsid w:val="00413EB5"/>
    <w:rsid w:val="00416CC9"/>
    <w:rsid w:val="0041783D"/>
    <w:rsid w:val="004202E7"/>
    <w:rsid w:val="00420D2C"/>
    <w:rsid w:val="00420EB9"/>
    <w:rsid w:val="00423151"/>
    <w:rsid w:val="00425FE5"/>
    <w:rsid w:val="004268E1"/>
    <w:rsid w:val="00427A79"/>
    <w:rsid w:val="00432419"/>
    <w:rsid w:val="00433AAA"/>
    <w:rsid w:val="00437ACE"/>
    <w:rsid w:val="00440C91"/>
    <w:rsid w:val="00442022"/>
    <w:rsid w:val="00442BD6"/>
    <w:rsid w:val="0044389D"/>
    <w:rsid w:val="00443BF8"/>
    <w:rsid w:val="00444B2D"/>
    <w:rsid w:val="004456B4"/>
    <w:rsid w:val="004466DA"/>
    <w:rsid w:val="004576E9"/>
    <w:rsid w:val="00457D47"/>
    <w:rsid w:val="00460A79"/>
    <w:rsid w:val="004611BC"/>
    <w:rsid w:val="004617E9"/>
    <w:rsid w:val="00463176"/>
    <w:rsid w:val="00465960"/>
    <w:rsid w:val="0046657E"/>
    <w:rsid w:val="00466AC7"/>
    <w:rsid w:val="00466FC3"/>
    <w:rsid w:val="00467162"/>
    <w:rsid w:val="004701DB"/>
    <w:rsid w:val="00471617"/>
    <w:rsid w:val="00471D1A"/>
    <w:rsid w:val="00472317"/>
    <w:rsid w:val="00473C87"/>
    <w:rsid w:val="004778CA"/>
    <w:rsid w:val="00481610"/>
    <w:rsid w:val="00481932"/>
    <w:rsid w:val="0048198A"/>
    <w:rsid w:val="00483047"/>
    <w:rsid w:val="004831E5"/>
    <w:rsid w:val="00484918"/>
    <w:rsid w:val="00485FD4"/>
    <w:rsid w:val="0048734A"/>
    <w:rsid w:val="00490117"/>
    <w:rsid w:val="004933D7"/>
    <w:rsid w:val="0049389A"/>
    <w:rsid w:val="00493CD4"/>
    <w:rsid w:val="00496030"/>
    <w:rsid w:val="00496102"/>
    <w:rsid w:val="004967F5"/>
    <w:rsid w:val="00496D65"/>
    <w:rsid w:val="004979D4"/>
    <w:rsid w:val="00497C1D"/>
    <w:rsid w:val="004A0744"/>
    <w:rsid w:val="004A1CF0"/>
    <w:rsid w:val="004B0172"/>
    <w:rsid w:val="004B01CD"/>
    <w:rsid w:val="004B139E"/>
    <w:rsid w:val="004B3FC2"/>
    <w:rsid w:val="004B47EE"/>
    <w:rsid w:val="004B5561"/>
    <w:rsid w:val="004B7063"/>
    <w:rsid w:val="004B7D6F"/>
    <w:rsid w:val="004C0C3B"/>
    <w:rsid w:val="004C2140"/>
    <w:rsid w:val="004C24D4"/>
    <w:rsid w:val="004C56AE"/>
    <w:rsid w:val="004C6B83"/>
    <w:rsid w:val="004D1405"/>
    <w:rsid w:val="004D2099"/>
    <w:rsid w:val="004D23D6"/>
    <w:rsid w:val="004D3C9D"/>
    <w:rsid w:val="004D561A"/>
    <w:rsid w:val="004D5A73"/>
    <w:rsid w:val="004E02C4"/>
    <w:rsid w:val="004E1445"/>
    <w:rsid w:val="004E1B96"/>
    <w:rsid w:val="004E3421"/>
    <w:rsid w:val="004E34D6"/>
    <w:rsid w:val="004E3842"/>
    <w:rsid w:val="004E50F4"/>
    <w:rsid w:val="004E523A"/>
    <w:rsid w:val="004E6290"/>
    <w:rsid w:val="004F062E"/>
    <w:rsid w:val="004F0A74"/>
    <w:rsid w:val="004F15FA"/>
    <w:rsid w:val="004F19B3"/>
    <w:rsid w:val="004F2D7A"/>
    <w:rsid w:val="004F2DA1"/>
    <w:rsid w:val="004F32C0"/>
    <w:rsid w:val="004F43E4"/>
    <w:rsid w:val="00500209"/>
    <w:rsid w:val="00503BED"/>
    <w:rsid w:val="0050479F"/>
    <w:rsid w:val="00505FA8"/>
    <w:rsid w:val="00506DAB"/>
    <w:rsid w:val="00506ECF"/>
    <w:rsid w:val="00507066"/>
    <w:rsid w:val="00507F61"/>
    <w:rsid w:val="005100FA"/>
    <w:rsid w:val="0051293E"/>
    <w:rsid w:val="00512B4D"/>
    <w:rsid w:val="00512C0A"/>
    <w:rsid w:val="00515633"/>
    <w:rsid w:val="00515ED8"/>
    <w:rsid w:val="005172AD"/>
    <w:rsid w:val="005212A7"/>
    <w:rsid w:val="00524823"/>
    <w:rsid w:val="00524AFA"/>
    <w:rsid w:val="005264F2"/>
    <w:rsid w:val="00530A2E"/>
    <w:rsid w:val="00531FFF"/>
    <w:rsid w:val="00532168"/>
    <w:rsid w:val="005332E2"/>
    <w:rsid w:val="0053345C"/>
    <w:rsid w:val="005338AE"/>
    <w:rsid w:val="00534AE9"/>
    <w:rsid w:val="00537606"/>
    <w:rsid w:val="005376B1"/>
    <w:rsid w:val="00540C13"/>
    <w:rsid w:val="00542841"/>
    <w:rsid w:val="0054295D"/>
    <w:rsid w:val="00543B6B"/>
    <w:rsid w:val="0054420F"/>
    <w:rsid w:val="00546578"/>
    <w:rsid w:val="0055066C"/>
    <w:rsid w:val="005507FD"/>
    <w:rsid w:val="00551ECF"/>
    <w:rsid w:val="00551F43"/>
    <w:rsid w:val="00552016"/>
    <w:rsid w:val="005537D7"/>
    <w:rsid w:val="005549A5"/>
    <w:rsid w:val="00561971"/>
    <w:rsid w:val="005656EC"/>
    <w:rsid w:val="00567D97"/>
    <w:rsid w:val="00570BD6"/>
    <w:rsid w:val="00570D17"/>
    <w:rsid w:val="005722AA"/>
    <w:rsid w:val="00572E02"/>
    <w:rsid w:val="00572FF8"/>
    <w:rsid w:val="005733CC"/>
    <w:rsid w:val="0057433A"/>
    <w:rsid w:val="005748E3"/>
    <w:rsid w:val="005800D3"/>
    <w:rsid w:val="00580EEA"/>
    <w:rsid w:val="005824AE"/>
    <w:rsid w:val="00583847"/>
    <w:rsid w:val="00583DAD"/>
    <w:rsid w:val="005868C2"/>
    <w:rsid w:val="00590CEC"/>
    <w:rsid w:val="00592C43"/>
    <w:rsid w:val="00593C03"/>
    <w:rsid w:val="00594D10"/>
    <w:rsid w:val="005961CD"/>
    <w:rsid w:val="00596D83"/>
    <w:rsid w:val="00597CA1"/>
    <w:rsid w:val="005A21ED"/>
    <w:rsid w:val="005A3135"/>
    <w:rsid w:val="005A3F85"/>
    <w:rsid w:val="005A5DBF"/>
    <w:rsid w:val="005A6DD9"/>
    <w:rsid w:val="005A6E15"/>
    <w:rsid w:val="005B2274"/>
    <w:rsid w:val="005B39CA"/>
    <w:rsid w:val="005B5B25"/>
    <w:rsid w:val="005C026D"/>
    <w:rsid w:val="005C0CB0"/>
    <w:rsid w:val="005C3304"/>
    <w:rsid w:val="005C511F"/>
    <w:rsid w:val="005C52ED"/>
    <w:rsid w:val="005C5850"/>
    <w:rsid w:val="005C7AF8"/>
    <w:rsid w:val="005D2696"/>
    <w:rsid w:val="005D2A40"/>
    <w:rsid w:val="005D3615"/>
    <w:rsid w:val="005D3A6F"/>
    <w:rsid w:val="005D44A3"/>
    <w:rsid w:val="005D4981"/>
    <w:rsid w:val="005D5926"/>
    <w:rsid w:val="005D6727"/>
    <w:rsid w:val="005D6CFE"/>
    <w:rsid w:val="005D7FA0"/>
    <w:rsid w:val="005E141F"/>
    <w:rsid w:val="005E1629"/>
    <w:rsid w:val="005E19D5"/>
    <w:rsid w:val="005E31D6"/>
    <w:rsid w:val="005E3D28"/>
    <w:rsid w:val="005E4224"/>
    <w:rsid w:val="005E5F37"/>
    <w:rsid w:val="005F176C"/>
    <w:rsid w:val="005F40D0"/>
    <w:rsid w:val="005F5E99"/>
    <w:rsid w:val="005F77BD"/>
    <w:rsid w:val="00601D9F"/>
    <w:rsid w:val="00602A9D"/>
    <w:rsid w:val="00603252"/>
    <w:rsid w:val="006046AD"/>
    <w:rsid w:val="00607586"/>
    <w:rsid w:val="0061188C"/>
    <w:rsid w:val="00611B2C"/>
    <w:rsid w:val="00611D56"/>
    <w:rsid w:val="0061382C"/>
    <w:rsid w:val="00614F37"/>
    <w:rsid w:val="00615530"/>
    <w:rsid w:val="006167B0"/>
    <w:rsid w:val="00617BDC"/>
    <w:rsid w:val="00617E37"/>
    <w:rsid w:val="00620AC7"/>
    <w:rsid w:val="00620D13"/>
    <w:rsid w:val="00621D14"/>
    <w:rsid w:val="0062299D"/>
    <w:rsid w:val="0062329D"/>
    <w:rsid w:val="00624E9A"/>
    <w:rsid w:val="00625B03"/>
    <w:rsid w:val="00625C11"/>
    <w:rsid w:val="00625F0F"/>
    <w:rsid w:val="006263D5"/>
    <w:rsid w:val="00627531"/>
    <w:rsid w:val="006279CA"/>
    <w:rsid w:val="0063050D"/>
    <w:rsid w:val="006328A0"/>
    <w:rsid w:val="00632ABE"/>
    <w:rsid w:val="0063355D"/>
    <w:rsid w:val="00635887"/>
    <w:rsid w:val="00636444"/>
    <w:rsid w:val="0064023A"/>
    <w:rsid w:val="00641FAE"/>
    <w:rsid w:val="0064279B"/>
    <w:rsid w:val="00643B19"/>
    <w:rsid w:val="00645D1C"/>
    <w:rsid w:val="00654349"/>
    <w:rsid w:val="006552CF"/>
    <w:rsid w:val="006555AB"/>
    <w:rsid w:val="00656494"/>
    <w:rsid w:val="00660126"/>
    <w:rsid w:val="00660EE8"/>
    <w:rsid w:val="006614DC"/>
    <w:rsid w:val="00662FBB"/>
    <w:rsid w:val="006631D4"/>
    <w:rsid w:val="00664006"/>
    <w:rsid w:val="0067022C"/>
    <w:rsid w:val="006706CD"/>
    <w:rsid w:val="0067181A"/>
    <w:rsid w:val="00671911"/>
    <w:rsid w:val="00671D29"/>
    <w:rsid w:val="00671D4B"/>
    <w:rsid w:val="00672901"/>
    <w:rsid w:val="00673799"/>
    <w:rsid w:val="006740C5"/>
    <w:rsid w:val="006747F5"/>
    <w:rsid w:val="00675067"/>
    <w:rsid w:val="006757F1"/>
    <w:rsid w:val="0067630C"/>
    <w:rsid w:val="00680A8E"/>
    <w:rsid w:val="006851C4"/>
    <w:rsid w:val="0069057A"/>
    <w:rsid w:val="006948B1"/>
    <w:rsid w:val="00694E87"/>
    <w:rsid w:val="00694FAF"/>
    <w:rsid w:val="00696914"/>
    <w:rsid w:val="00697682"/>
    <w:rsid w:val="00697911"/>
    <w:rsid w:val="006A146A"/>
    <w:rsid w:val="006A2C78"/>
    <w:rsid w:val="006A4469"/>
    <w:rsid w:val="006A4D0E"/>
    <w:rsid w:val="006A58B6"/>
    <w:rsid w:val="006A6BF0"/>
    <w:rsid w:val="006C0BE1"/>
    <w:rsid w:val="006C2126"/>
    <w:rsid w:val="006C5C94"/>
    <w:rsid w:val="006D0508"/>
    <w:rsid w:val="006D0728"/>
    <w:rsid w:val="006D23DE"/>
    <w:rsid w:val="006E0880"/>
    <w:rsid w:val="006E0A72"/>
    <w:rsid w:val="006E1FEE"/>
    <w:rsid w:val="006E2280"/>
    <w:rsid w:val="006E37DB"/>
    <w:rsid w:val="006E3E0A"/>
    <w:rsid w:val="006F04EB"/>
    <w:rsid w:val="006F0D0A"/>
    <w:rsid w:val="006F163F"/>
    <w:rsid w:val="006F3764"/>
    <w:rsid w:val="006F4C5B"/>
    <w:rsid w:val="006F4E81"/>
    <w:rsid w:val="006F64A6"/>
    <w:rsid w:val="006F6FDA"/>
    <w:rsid w:val="007000BB"/>
    <w:rsid w:val="00700776"/>
    <w:rsid w:val="0070101C"/>
    <w:rsid w:val="0070176F"/>
    <w:rsid w:val="00702560"/>
    <w:rsid w:val="00702A7B"/>
    <w:rsid w:val="00702AD5"/>
    <w:rsid w:val="00702EC5"/>
    <w:rsid w:val="00703827"/>
    <w:rsid w:val="00703F85"/>
    <w:rsid w:val="007041A6"/>
    <w:rsid w:val="007046A1"/>
    <w:rsid w:val="0070667D"/>
    <w:rsid w:val="0071160A"/>
    <w:rsid w:val="007125A5"/>
    <w:rsid w:val="00714C18"/>
    <w:rsid w:val="007160F4"/>
    <w:rsid w:val="00721A18"/>
    <w:rsid w:val="00721C92"/>
    <w:rsid w:val="00721D4D"/>
    <w:rsid w:val="00722C6B"/>
    <w:rsid w:val="007235E8"/>
    <w:rsid w:val="00723681"/>
    <w:rsid w:val="00725721"/>
    <w:rsid w:val="00726C7F"/>
    <w:rsid w:val="007270AF"/>
    <w:rsid w:val="007271F4"/>
    <w:rsid w:val="00727C33"/>
    <w:rsid w:val="00732378"/>
    <w:rsid w:val="0073348C"/>
    <w:rsid w:val="007362A2"/>
    <w:rsid w:val="00737125"/>
    <w:rsid w:val="00740EE2"/>
    <w:rsid w:val="00741161"/>
    <w:rsid w:val="0074217F"/>
    <w:rsid w:val="0074237A"/>
    <w:rsid w:val="007442E7"/>
    <w:rsid w:val="00747195"/>
    <w:rsid w:val="00747E98"/>
    <w:rsid w:val="00751CBA"/>
    <w:rsid w:val="00751D2B"/>
    <w:rsid w:val="00752544"/>
    <w:rsid w:val="0075398A"/>
    <w:rsid w:val="007558B1"/>
    <w:rsid w:val="00755F91"/>
    <w:rsid w:val="007564C3"/>
    <w:rsid w:val="007603B5"/>
    <w:rsid w:val="007623CD"/>
    <w:rsid w:val="00762B3E"/>
    <w:rsid w:val="00764EA2"/>
    <w:rsid w:val="00766181"/>
    <w:rsid w:val="00766373"/>
    <w:rsid w:val="00766B99"/>
    <w:rsid w:val="00770464"/>
    <w:rsid w:val="007717A8"/>
    <w:rsid w:val="007720E2"/>
    <w:rsid w:val="00773410"/>
    <w:rsid w:val="00775400"/>
    <w:rsid w:val="00775A4E"/>
    <w:rsid w:val="00775B2B"/>
    <w:rsid w:val="0077791F"/>
    <w:rsid w:val="0078197C"/>
    <w:rsid w:val="00783753"/>
    <w:rsid w:val="00783786"/>
    <w:rsid w:val="00784CFF"/>
    <w:rsid w:val="0078569D"/>
    <w:rsid w:val="00787747"/>
    <w:rsid w:val="007903FB"/>
    <w:rsid w:val="00790C0D"/>
    <w:rsid w:val="00792DC1"/>
    <w:rsid w:val="007934AA"/>
    <w:rsid w:val="00794119"/>
    <w:rsid w:val="00794417"/>
    <w:rsid w:val="00795988"/>
    <w:rsid w:val="007A1802"/>
    <w:rsid w:val="007A328B"/>
    <w:rsid w:val="007A39A0"/>
    <w:rsid w:val="007A53CD"/>
    <w:rsid w:val="007A53D5"/>
    <w:rsid w:val="007A5A27"/>
    <w:rsid w:val="007A7CBC"/>
    <w:rsid w:val="007B20BB"/>
    <w:rsid w:val="007B23FB"/>
    <w:rsid w:val="007B3849"/>
    <w:rsid w:val="007B52DE"/>
    <w:rsid w:val="007C1FA9"/>
    <w:rsid w:val="007C495C"/>
    <w:rsid w:val="007C4A3B"/>
    <w:rsid w:val="007C4BF6"/>
    <w:rsid w:val="007D150F"/>
    <w:rsid w:val="007D223F"/>
    <w:rsid w:val="007D2436"/>
    <w:rsid w:val="007D25D6"/>
    <w:rsid w:val="007D2A70"/>
    <w:rsid w:val="007D4A2D"/>
    <w:rsid w:val="007D4D3C"/>
    <w:rsid w:val="007D5DF0"/>
    <w:rsid w:val="007D7028"/>
    <w:rsid w:val="007D768C"/>
    <w:rsid w:val="007E0CCF"/>
    <w:rsid w:val="007E1214"/>
    <w:rsid w:val="007E29AC"/>
    <w:rsid w:val="007E3AF9"/>
    <w:rsid w:val="007E5598"/>
    <w:rsid w:val="007E6FC0"/>
    <w:rsid w:val="007F1BF5"/>
    <w:rsid w:val="007F271A"/>
    <w:rsid w:val="007F4D8D"/>
    <w:rsid w:val="007F626C"/>
    <w:rsid w:val="007F62B6"/>
    <w:rsid w:val="007F7115"/>
    <w:rsid w:val="007F7EB8"/>
    <w:rsid w:val="008015CB"/>
    <w:rsid w:val="00801CA7"/>
    <w:rsid w:val="0080319D"/>
    <w:rsid w:val="008045A2"/>
    <w:rsid w:val="00807199"/>
    <w:rsid w:val="00807D5F"/>
    <w:rsid w:val="00807DB6"/>
    <w:rsid w:val="00810F56"/>
    <w:rsid w:val="00812032"/>
    <w:rsid w:val="00812865"/>
    <w:rsid w:val="008143F8"/>
    <w:rsid w:val="0081498F"/>
    <w:rsid w:val="00814B07"/>
    <w:rsid w:val="00815D02"/>
    <w:rsid w:val="00815D1D"/>
    <w:rsid w:val="00817011"/>
    <w:rsid w:val="00817C9F"/>
    <w:rsid w:val="00823A38"/>
    <w:rsid w:val="008265FF"/>
    <w:rsid w:val="00827C68"/>
    <w:rsid w:val="0083039E"/>
    <w:rsid w:val="00830ADC"/>
    <w:rsid w:val="008313A5"/>
    <w:rsid w:val="00832315"/>
    <w:rsid w:val="008327C5"/>
    <w:rsid w:val="008329E0"/>
    <w:rsid w:val="00832A54"/>
    <w:rsid w:val="00833FF9"/>
    <w:rsid w:val="00834629"/>
    <w:rsid w:val="00840EC0"/>
    <w:rsid w:val="00841C1D"/>
    <w:rsid w:val="008429DF"/>
    <w:rsid w:val="00845933"/>
    <w:rsid w:val="00845E17"/>
    <w:rsid w:val="008462E6"/>
    <w:rsid w:val="00846606"/>
    <w:rsid w:val="008475D8"/>
    <w:rsid w:val="00850004"/>
    <w:rsid w:val="008506F8"/>
    <w:rsid w:val="00851153"/>
    <w:rsid w:val="00852466"/>
    <w:rsid w:val="008525A3"/>
    <w:rsid w:val="00856A5E"/>
    <w:rsid w:val="00857D87"/>
    <w:rsid w:val="008607D4"/>
    <w:rsid w:val="0086136F"/>
    <w:rsid w:val="00861AA3"/>
    <w:rsid w:val="008627FA"/>
    <w:rsid w:val="00863B63"/>
    <w:rsid w:val="008644C7"/>
    <w:rsid w:val="0086473F"/>
    <w:rsid w:val="00864B70"/>
    <w:rsid w:val="00870E7F"/>
    <w:rsid w:val="008710E5"/>
    <w:rsid w:val="008727CB"/>
    <w:rsid w:val="00873702"/>
    <w:rsid w:val="00874B85"/>
    <w:rsid w:val="00874F67"/>
    <w:rsid w:val="00876796"/>
    <w:rsid w:val="008770BA"/>
    <w:rsid w:val="0087751C"/>
    <w:rsid w:val="00880278"/>
    <w:rsid w:val="008805B8"/>
    <w:rsid w:val="00883103"/>
    <w:rsid w:val="008839A8"/>
    <w:rsid w:val="00883C1B"/>
    <w:rsid w:val="00883D6F"/>
    <w:rsid w:val="00884A20"/>
    <w:rsid w:val="00890CB3"/>
    <w:rsid w:val="00890EA8"/>
    <w:rsid w:val="00893024"/>
    <w:rsid w:val="0089515A"/>
    <w:rsid w:val="008966CD"/>
    <w:rsid w:val="00896C2E"/>
    <w:rsid w:val="00897ED9"/>
    <w:rsid w:val="008A3756"/>
    <w:rsid w:val="008A3877"/>
    <w:rsid w:val="008A5B95"/>
    <w:rsid w:val="008A647C"/>
    <w:rsid w:val="008A79B4"/>
    <w:rsid w:val="008A7C86"/>
    <w:rsid w:val="008B083F"/>
    <w:rsid w:val="008B18A9"/>
    <w:rsid w:val="008B325E"/>
    <w:rsid w:val="008B430B"/>
    <w:rsid w:val="008B4EC5"/>
    <w:rsid w:val="008B4FD6"/>
    <w:rsid w:val="008B65DB"/>
    <w:rsid w:val="008B6DA1"/>
    <w:rsid w:val="008C0F21"/>
    <w:rsid w:val="008C1079"/>
    <w:rsid w:val="008C27AF"/>
    <w:rsid w:val="008C2A12"/>
    <w:rsid w:val="008C41FF"/>
    <w:rsid w:val="008C5D28"/>
    <w:rsid w:val="008C775C"/>
    <w:rsid w:val="008D26DE"/>
    <w:rsid w:val="008D3277"/>
    <w:rsid w:val="008D3B86"/>
    <w:rsid w:val="008D5647"/>
    <w:rsid w:val="008E09BB"/>
    <w:rsid w:val="008E1136"/>
    <w:rsid w:val="008E2C0B"/>
    <w:rsid w:val="008E4B7B"/>
    <w:rsid w:val="008E52B4"/>
    <w:rsid w:val="008E559D"/>
    <w:rsid w:val="008E7C04"/>
    <w:rsid w:val="008F1B6F"/>
    <w:rsid w:val="008F25ED"/>
    <w:rsid w:val="008F299C"/>
    <w:rsid w:val="008F46BC"/>
    <w:rsid w:val="008F5BFF"/>
    <w:rsid w:val="008F743C"/>
    <w:rsid w:val="00900718"/>
    <w:rsid w:val="009029C3"/>
    <w:rsid w:val="009035E1"/>
    <w:rsid w:val="009045B6"/>
    <w:rsid w:val="009056A2"/>
    <w:rsid w:val="00906825"/>
    <w:rsid w:val="00906F41"/>
    <w:rsid w:val="009078BB"/>
    <w:rsid w:val="00907C67"/>
    <w:rsid w:val="009100C9"/>
    <w:rsid w:val="00915FDF"/>
    <w:rsid w:val="009169E3"/>
    <w:rsid w:val="009171B7"/>
    <w:rsid w:val="00917AF1"/>
    <w:rsid w:val="00917E46"/>
    <w:rsid w:val="009206A2"/>
    <w:rsid w:val="0092162F"/>
    <w:rsid w:val="00922657"/>
    <w:rsid w:val="00923688"/>
    <w:rsid w:val="00923F28"/>
    <w:rsid w:val="00927CD3"/>
    <w:rsid w:val="00932188"/>
    <w:rsid w:val="00932E73"/>
    <w:rsid w:val="009337B6"/>
    <w:rsid w:val="009403CB"/>
    <w:rsid w:val="00940695"/>
    <w:rsid w:val="009421DC"/>
    <w:rsid w:val="00942BC9"/>
    <w:rsid w:val="00943068"/>
    <w:rsid w:val="009454BE"/>
    <w:rsid w:val="009460F8"/>
    <w:rsid w:val="00946D55"/>
    <w:rsid w:val="00950182"/>
    <w:rsid w:val="009525D7"/>
    <w:rsid w:val="009535F6"/>
    <w:rsid w:val="00953F51"/>
    <w:rsid w:val="00955682"/>
    <w:rsid w:val="00955E67"/>
    <w:rsid w:val="00955F53"/>
    <w:rsid w:val="0095636A"/>
    <w:rsid w:val="00962073"/>
    <w:rsid w:val="00962E4A"/>
    <w:rsid w:val="009638C9"/>
    <w:rsid w:val="00964693"/>
    <w:rsid w:val="00965CCD"/>
    <w:rsid w:val="00971A69"/>
    <w:rsid w:val="00973380"/>
    <w:rsid w:val="009738EF"/>
    <w:rsid w:val="00974983"/>
    <w:rsid w:val="00977727"/>
    <w:rsid w:val="00980D61"/>
    <w:rsid w:val="00981047"/>
    <w:rsid w:val="00983B6C"/>
    <w:rsid w:val="00985A14"/>
    <w:rsid w:val="00991643"/>
    <w:rsid w:val="009916B4"/>
    <w:rsid w:val="00991D59"/>
    <w:rsid w:val="00992798"/>
    <w:rsid w:val="00997E59"/>
    <w:rsid w:val="009A0863"/>
    <w:rsid w:val="009A1155"/>
    <w:rsid w:val="009A1A20"/>
    <w:rsid w:val="009A2D09"/>
    <w:rsid w:val="009A3330"/>
    <w:rsid w:val="009A3BF2"/>
    <w:rsid w:val="009A4DA9"/>
    <w:rsid w:val="009A6B48"/>
    <w:rsid w:val="009A7F40"/>
    <w:rsid w:val="009B102D"/>
    <w:rsid w:val="009B1757"/>
    <w:rsid w:val="009B384D"/>
    <w:rsid w:val="009B611E"/>
    <w:rsid w:val="009B65A4"/>
    <w:rsid w:val="009B6EF9"/>
    <w:rsid w:val="009C129C"/>
    <w:rsid w:val="009C14CF"/>
    <w:rsid w:val="009C30C1"/>
    <w:rsid w:val="009C3DAC"/>
    <w:rsid w:val="009C4F01"/>
    <w:rsid w:val="009C5818"/>
    <w:rsid w:val="009C711C"/>
    <w:rsid w:val="009D0697"/>
    <w:rsid w:val="009D262E"/>
    <w:rsid w:val="009D3FFD"/>
    <w:rsid w:val="009D4921"/>
    <w:rsid w:val="009D4C41"/>
    <w:rsid w:val="009D4E9E"/>
    <w:rsid w:val="009D59DF"/>
    <w:rsid w:val="009D5B7D"/>
    <w:rsid w:val="009D636A"/>
    <w:rsid w:val="009D6930"/>
    <w:rsid w:val="009E00FD"/>
    <w:rsid w:val="009E0555"/>
    <w:rsid w:val="009E18D1"/>
    <w:rsid w:val="009E23AD"/>
    <w:rsid w:val="009E33DB"/>
    <w:rsid w:val="009E366D"/>
    <w:rsid w:val="009E459F"/>
    <w:rsid w:val="009E4C21"/>
    <w:rsid w:val="009E5B02"/>
    <w:rsid w:val="009E7F6B"/>
    <w:rsid w:val="009F0B5F"/>
    <w:rsid w:val="009F1183"/>
    <w:rsid w:val="009F14BE"/>
    <w:rsid w:val="009F22DB"/>
    <w:rsid w:val="009F2CAA"/>
    <w:rsid w:val="009F32D9"/>
    <w:rsid w:val="009F4B9C"/>
    <w:rsid w:val="009F4C48"/>
    <w:rsid w:val="009F5B0F"/>
    <w:rsid w:val="009F7AD0"/>
    <w:rsid w:val="00A0069F"/>
    <w:rsid w:val="00A009BE"/>
    <w:rsid w:val="00A0180E"/>
    <w:rsid w:val="00A02879"/>
    <w:rsid w:val="00A02C2B"/>
    <w:rsid w:val="00A03CD7"/>
    <w:rsid w:val="00A0484C"/>
    <w:rsid w:val="00A075DA"/>
    <w:rsid w:val="00A11CAE"/>
    <w:rsid w:val="00A11D18"/>
    <w:rsid w:val="00A125DB"/>
    <w:rsid w:val="00A149ED"/>
    <w:rsid w:val="00A15670"/>
    <w:rsid w:val="00A176A2"/>
    <w:rsid w:val="00A179DF"/>
    <w:rsid w:val="00A17CAD"/>
    <w:rsid w:val="00A22173"/>
    <w:rsid w:val="00A232FE"/>
    <w:rsid w:val="00A24AF0"/>
    <w:rsid w:val="00A25204"/>
    <w:rsid w:val="00A25DD5"/>
    <w:rsid w:val="00A30420"/>
    <w:rsid w:val="00A30F1D"/>
    <w:rsid w:val="00A317B9"/>
    <w:rsid w:val="00A31CF6"/>
    <w:rsid w:val="00A324EE"/>
    <w:rsid w:val="00A33477"/>
    <w:rsid w:val="00A3673B"/>
    <w:rsid w:val="00A37704"/>
    <w:rsid w:val="00A40F68"/>
    <w:rsid w:val="00A412EA"/>
    <w:rsid w:val="00A42641"/>
    <w:rsid w:val="00A4355C"/>
    <w:rsid w:val="00A448CB"/>
    <w:rsid w:val="00A451E9"/>
    <w:rsid w:val="00A45336"/>
    <w:rsid w:val="00A470BC"/>
    <w:rsid w:val="00A51636"/>
    <w:rsid w:val="00A52A1F"/>
    <w:rsid w:val="00A5353A"/>
    <w:rsid w:val="00A535D0"/>
    <w:rsid w:val="00A56396"/>
    <w:rsid w:val="00A57742"/>
    <w:rsid w:val="00A5791A"/>
    <w:rsid w:val="00A65A01"/>
    <w:rsid w:val="00A65A78"/>
    <w:rsid w:val="00A73BA4"/>
    <w:rsid w:val="00A7442A"/>
    <w:rsid w:val="00A7520C"/>
    <w:rsid w:val="00A75317"/>
    <w:rsid w:val="00A75F76"/>
    <w:rsid w:val="00A76939"/>
    <w:rsid w:val="00A76B66"/>
    <w:rsid w:val="00A77898"/>
    <w:rsid w:val="00A82DF6"/>
    <w:rsid w:val="00A8426E"/>
    <w:rsid w:val="00A8449E"/>
    <w:rsid w:val="00A849CE"/>
    <w:rsid w:val="00A8552A"/>
    <w:rsid w:val="00A85D60"/>
    <w:rsid w:val="00A87E72"/>
    <w:rsid w:val="00A93843"/>
    <w:rsid w:val="00A977D5"/>
    <w:rsid w:val="00AA0D52"/>
    <w:rsid w:val="00AA185C"/>
    <w:rsid w:val="00AA2617"/>
    <w:rsid w:val="00AA3CCB"/>
    <w:rsid w:val="00AA622F"/>
    <w:rsid w:val="00AA748B"/>
    <w:rsid w:val="00AB17AB"/>
    <w:rsid w:val="00AB308C"/>
    <w:rsid w:val="00AB3849"/>
    <w:rsid w:val="00AB5B01"/>
    <w:rsid w:val="00AB636D"/>
    <w:rsid w:val="00AC005D"/>
    <w:rsid w:val="00AC155F"/>
    <w:rsid w:val="00AC1AC9"/>
    <w:rsid w:val="00AC319E"/>
    <w:rsid w:val="00AC38C7"/>
    <w:rsid w:val="00AC3B36"/>
    <w:rsid w:val="00AC5C45"/>
    <w:rsid w:val="00AD4D9B"/>
    <w:rsid w:val="00AD576A"/>
    <w:rsid w:val="00AD5A5C"/>
    <w:rsid w:val="00AD5D07"/>
    <w:rsid w:val="00AE3DD4"/>
    <w:rsid w:val="00AE3EF9"/>
    <w:rsid w:val="00AE551A"/>
    <w:rsid w:val="00AE6FC2"/>
    <w:rsid w:val="00AF0B8F"/>
    <w:rsid w:val="00AF1880"/>
    <w:rsid w:val="00AF2419"/>
    <w:rsid w:val="00AF3638"/>
    <w:rsid w:val="00AF4033"/>
    <w:rsid w:val="00AF5799"/>
    <w:rsid w:val="00AF79F7"/>
    <w:rsid w:val="00B00178"/>
    <w:rsid w:val="00B00648"/>
    <w:rsid w:val="00B00879"/>
    <w:rsid w:val="00B010D8"/>
    <w:rsid w:val="00B01CCD"/>
    <w:rsid w:val="00B03271"/>
    <w:rsid w:val="00B055A7"/>
    <w:rsid w:val="00B05B95"/>
    <w:rsid w:val="00B05F1D"/>
    <w:rsid w:val="00B069FF"/>
    <w:rsid w:val="00B06BC1"/>
    <w:rsid w:val="00B11142"/>
    <w:rsid w:val="00B13BF5"/>
    <w:rsid w:val="00B14089"/>
    <w:rsid w:val="00B14C92"/>
    <w:rsid w:val="00B15C4B"/>
    <w:rsid w:val="00B16D83"/>
    <w:rsid w:val="00B1705C"/>
    <w:rsid w:val="00B172D6"/>
    <w:rsid w:val="00B17536"/>
    <w:rsid w:val="00B202CE"/>
    <w:rsid w:val="00B20FB9"/>
    <w:rsid w:val="00B2237E"/>
    <w:rsid w:val="00B22807"/>
    <w:rsid w:val="00B22B1C"/>
    <w:rsid w:val="00B233C9"/>
    <w:rsid w:val="00B235C7"/>
    <w:rsid w:val="00B256BC"/>
    <w:rsid w:val="00B25BF5"/>
    <w:rsid w:val="00B27A80"/>
    <w:rsid w:val="00B27CA3"/>
    <w:rsid w:val="00B30F17"/>
    <w:rsid w:val="00B34716"/>
    <w:rsid w:val="00B360FD"/>
    <w:rsid w:val="00B37105"/>
    <w:rsid w:val="00B40449"/>
    <w:rsid w:val="00B426CF"/>
    <w:rsid w:val="00B42808"/>
    <w:rsid w:val="00B43623"/>
    <w:rsid w:val="00B44586"/>
    <w:rsid w:val="00B451F8"/>
    <w:rsid w:val="00B45A82"/>
    <w:rsid w:val="00B51A87"/>
    <w:rsid w:val="00B52769"/>
    <w:rsid w:val="00B53162"/>
    <w:rsid w:val="00B544FB"/>
    <w:rsid w:val="00B545E7"/>
    <w:rsid w:val="00B56D3C"/>
    <w:rsid w:val="00B60553"/>
    <w:rsid w:val="00B61633"/>
    <w:rsid w:val="00B61FA6"/>
    <w:rsid w:val="00B6388E"/>
    <w:rsid w:val="00B6520B"/>
    <w:rsid w:val="00B669E8"/>
    <w:rsid w:val="00B677F1"/>
    <w:rsid w:val="00B71D85"/>
    <w:rsid w:val="00B72CC9"/>
    <w:rsid w:val="00B73890"/>
    <w:rsid w:val="00B73B71"/>
    <w:rsid w:val="00B76523"/>
    <w:rsid w:val="00B77FC2"/>
    <w:rsid w:val="00B82A8A"/>
    <w:rsid w:val="00B82D76"/>
    <w:rsid w:val="00B839E6"/>
    <w:rsid w:val="00B84C8A"/>
    <w:rsid w:val="00B84D73"/>
    <w:rsid w:val="00B85644"/>
    <w:rsid w:val="00B8679A"/>
    <w:rsid w:val="00B86B63"/>
    <w:rsid w:val="00B9202E"/>
    <w:rsid w:val="00B93656"/>
    <w:rsid w:val="00B94948"/>
    <w:rsid w:val="00B94EFD"/>
    <w:rsid w:val="00B959C4"/>
    <w:rsid w:val="00B9750E"/>
    <w:rsid w:val="00BA038B"/>
    <w:rsid w:val="00BA03DC"/>
    <w:rsid w:val="00BA0BA9"/>
    <w:rsid w:val="00BA1D4C"/>
    <w:rsid w:val="00BA1F6E"/>
    <w:rsid w:val="00BA2ED2"/>
    <w:rsid w:val="00BA445E"/>
    <w:rsid w:val="00BA74ED"/>
    <w:rsid w:val="00BB13B5"/>
    <w:rsid w:val="00BB358E"/>
    <w:rsid w:val="00BB36D3"/>
    <w:rsid w:val="00BB512E"/>
    <w:rsid w:val="00BB5224"/>
    <w:rsid w:val="00BB52B9"/>
    <w:rsid w:val="00BB7F4D"/>
    <w:rsid w:val="00BC1599"/>
    <w:rsid w:val="00BC21FB"/>
    <w:rsid w:val="00BC3A79"/>
    <w:rsid w:val="00BC453A"/>
    <w:rsid w:val="00BC5405"/>
    <w:rsid w:val="00BD0567"/>
    <w:rsid w:val="00BD0CED"/>
    <w:rsid w:val="00BD31F4"/>
    <w:rsid w:val="00BD682E"/>
    <w:rsid w:val="00BD6B2C"/>
    <w:rsid w:val="00BD6FD6"/>
    <w:rsid w:val="00BE175F"/>
    <w:rsid w:val="00BE1B72"/>
    <w:rsid w:val="00BE1DB3"/>
    <w:rsid w:val="00BE2D6C"/>
    <w:rsid w:val="00BE2E37"/>
    <w:rsid w:val="00BE3ED0"/>
    <w:rsid w:val="00BE4116"/>
    <w:rsid w:val="00BE42FB"/>
    <w:rsid w:val="00BE6334"/>
    <w:rsid w:val="00BE652A"/>
    <w:rsid w:val="00BE6FB8"/>
    <w:rsid w:val="00BE701F"/>
    <w:rsid w:val="00BF07F7"/>
    <w:rsid w:val="00BF38AB"/>
    <w:rsid w:val="00BF406C"/>
    <w:rsid w:val="00BF4692"/>
    <w:rsid w:val="00BF4B0B"/>
    <w:rsid w:val="00BF5AC4"/>
    <w:rsid w:val="00BF5C5C"/>
    <w:rsid w:val="00BF6D3D"/>
    <w:rsid w:val="00BF731F"/>
    <w:rsid w:val="00C031E6"/>
    <w:rsid w:val="00C0344E"/>
    <w:rsid w:val="00C0691B"/>
    <w:rsid w:val="00C07F8F"/>
    <w:rsid w:val="00C123C7"/>
    <w:rsid w:val="00C144C8"/>
    <w:rsid w:val="00C15D91"/>
    <w:rsid w:val="00C1781C"/>
    <w:rsid w:val="00C17F9B"/>
    <w:rsid w:val="00C216A2"/>
    <w:rsid w:val="00C2200A"/>
    <w:rsid w:val="00C221E4"/>
    <w:rsid w:val="00C22BFD"/>
    <w:rsid w:val="00C22D79"/>
    <w:rsid w:val="00C2307F"/>
    <w:rsid w:val="00C23BBE"/>
    <w:rsid w:val="00C2564F"/>
    <w:rsid w:val="00C25A72"/>
    <w:rsid w:val="00C26255"/>
    <w:rsid w:val="00C30702"/>
    <w:rsid w:val="00C30779"/>
    <w:rsid w:val="00C31525"/>
    <w:rsid w:val="00C3153D"/>
    <w:rsid w:val="00C31B10"/>
    <w:rsid w:val="00C336F9"/>
    <w:rsid w:val="00C33CA3"/>
    <w:rsid w:val="00C34141"/>
    <w:rsid w:val="00C34DD2"/>
    <w:rsid w:val="00C3556C"/>
    <w:rsid w:val="00C35DB9"/>
    <w:rsid w:val="00C35FBF"/>
    <w:rsid w:val="00C36720"/>
    <w:rsid w:val="00C36967"/>
    <w:rsid w:val="00C40085"/>
    <w:rsid w:val="00C42520"/>
    <w:rsid w:val="00C436DC"/>
    <w:rsid w:val="00C43C36"/>
    <w:rsid w:val="00C471DD"/>
    <w:rsid w:val="00C518A9"/>
    <w:rsid w:val="00C5231A"/>
    <w:rsid w:val="00C53250"/>
    <w:rsid w:val="00C533D1"/>
    <w:rsid w:val="00C534EF"/>
    <w:rsid w:val="00C55644"/>
    <w:rsid w:val="00C57215"/>
    <w:rsid w:val="00C60F86"/>
    <w:rsid w:val="00C619C1"/>
    <w:rsid w:val="00C61BBF"/>
    <w:rsid w:val="00C668B0"/>
    <w:rsid w:val="00C66C10"/>
    <w:rsid w:val="00C70B5C"/>
    <w:rsid w:val="00C73007"/>
    <w:rsid w:val="00C7336A"/>
    <w:rsid w:val="00C7410C"/>
    <w:rsid w:val="00C75FEC"/>
    <w:rsid w:val="00C82586"/>
    <w:rsid w:val="00C82B6C"/>
    <w:rsid w:val="00C83BF9"/>
    <w:rsid w:val="00C84E6F"/>
    <w:rsid w:val="00C851C9"/>
    <w:rsid w:val="00C8639F"/>
    <w:rsid w:val="00C905C5"/>
    <w:rsid w:val="00C90CAD"/>
    <w:rsid w:val="00C90F65"/>
    <w:rsid w:val="00C96EDA"/>
    <w:rsid w:val="00CA2776"/>
    <w:rsid w:val="00CA2FB8"/>
    <w:rsid w:val="00CA4B1B"/>
    <w:rsid w:val="00CA5817"/>
    <w:rsid w:val="00CA611E"/>
    <w:rsid w:val="00CA7614"/>
    <w:rsid w:val="00CA7B1A"/>
    <w:rsid w:val="00CB30FA"/>
    <w:rsid w:val="00CB3807"/>
    <w:rsid w:val="00CB3BC8"/>
    <w:rsid w:val="00CB48BD"/>
    <w:rsid w:val="00CB5473"/>
    <w:rsid w:val="00CB56B8"/>
    <w:rsid w:val="00CB5E24"/>
    <w:rsid w:val="00CB6ACD"/>
    <w:rsid w:val="00CC0D8C"/>
    <w:rsid w:val="00CC1650"/>
    <w:rsid w:val="00CC35DF"/>
    <w:rsid w:val="00CC3E02"/>
    <w:rsid w:val="00CC6C57"/>
    <w:rsid w:val="00CC7DB2"/>
    <w:rsid w:val="00CD217B"/>
    <w:rsid w:val="00CD5425"/>
    <w:rsid w:val="00CD5896"/>
    <w:rsid w:val="00CD701D"/>
    <w:rsid w:val="00CD7190"/>
    <w:rsid w:val="00CE0ABF"/>
    <w:rsid w:val="00CE147B"/>
    <w:rsid w:val="00CE2C7F"/>
    <w:rsid w:val="00CE3ED4"/>
    <w:rsid w:val="00CE431C"/>
    <w:rsid w:val="00CE4401"/>
    <w:rsid w:val="00CE5F2C"/>
    <w:rsid w:val="00CE6063"/>
    <w:rsid w:val="00CE6CD4"/>
    <w:rsid w:val="00CF0DEC"/>
    <w:rsid w:val="00CF11C8"/>
    <w:rsid w:val="00CF3713"/>
    <w:rsid w:val="00CF6800"/>
    <w:rsid w:val="00D00E44"/>
    <w:rsid w:val="00D01199"/>
    <w:rsid w:val="00D016BA"/>
    <w:rsid w:val="00D01DE4"/>
    <w:rsid w:val="00D0284C"/>
    <w:rsid w:val="00D05425"/>
    <w:rsid w:val="00D05924"/>
    <w:rsid w:val="00D05A48"/>
    <w:rsid w:val="00D11BA6"/>
    <w:rsid w:val="00D11E32"/>
    <w:rsid w:val="00D13BE8"/>
    <w:rsid w:val="00D1414F"/>
    <w:rsid w:val="00D1419C"/>
    <w:rsid w:val="00D168CB"/>
    <w:rsid w:val="00D16D83"/>
    <w:rsid w:val="00D202CF"/>
    <w:rsid w:val="00D20491"/>
    <w:rsid w:val="00D20569"/>
    <w:rsid w:val="00D20597"/>
    <w:rsid w:val="00D20819"/>
    <w:rsid w:val="00D230DA"/>
    <w:rsid w:val="00D27B15"/>
    <w:rsid w:val="00D3038A"/>
    <w:rsid w:val="00D34636"/>
    <w:rsid w:val="00D3500A"/>
    <w:rsid w:val="00D35D37"/>
    <w:rsid w:val="00D35DFD"/>
    <w:rsid w:val="00D3693B"/>
    <w:rsid w:val="00D37B5A"/>
    <w:rsid w:val="00D414CC"/>
    <w:rsid w:val="00D431CC"/>
    <w:rsid w:val="00D4458A"/>
    <w:rsid w:val="00D458A0"/>
    <w:rsid w:val="00D516DE"/>
    <w:rsid w:val="00D523C2"/>
    <w:rsid w:val="00D53E33"/>
    <w:rsid w:val="00D54253"/>
    <w:rsid w:val="00D56C18"/>
    <w:rsid w:val="00D56DA8"/>
    <w:rsid w:val="00D578E3"/>
    <w:rsid w:val="00D57A99"/>
    <w:rsid w:val="00D6293C"/>
    <w:rsid w:val="00D63C07"/>
    <w:rsid w:val="00D669F5"/>
    <w:rsid w:val="00D73D96"/>
    <w:rsid w:val="00D81DFC"/>
    <w:rsid w:val="00D82468"/>
    <w:rsid w:val="00D826BC"/>
    <w:rsid w:val="00D829E8"/>
    <w:rsid w:val="00D85059"/>
    <w:rsid w:val="00D85409"/>
    <w:rsid w:val="00D863B4"/>
    <w:rsid w:val="00D86916"/>
    <w:rsid w:val="00D86D40"/>
    <w:rsid w:val="00D86F6D"/>
    <w:rsid w:val="00D907C3"/>
    <w:rsid w:val="00D9254F"/>
    <w:rsid w:val="00D92B6C"/>
    <w:rsid w:val="00D930A3"/>
    <w:rsid w:val="00D93F07"/>
    <w:rsid w:val="00D9419F"/>
    <w:rsid w:val="00D94570"/>
    <w:rsid w:val="00D97A0D"/>
    <w:rsid w:val="00DA0FBF"/>
    <w:rsid w:val="00DA2376"/>
    <w:rsid w:val="00DA23EC"/>
    <w:rsid w:val="00DA24D0"/>
    <w:rsid w:val="00DA3065"/>
    <w:rsid w:val="00DA4A54"/>
    <w:rsid w:val="00DA5F5F"/>
    <w:rsid w:val="00DA7CFF"/>
    <w:rsid w:val="00DA7FF9"/>
    <w:rsid w:val="00DB1124"/>
    <w:rsid w:val="00DB1596"/>
    <w:rsid w:val="00DB19AA"/>
    <w:rsid w:val="00DB29BD"/>
    <w:rsid w:val="00DB3407"/>
    <w:rsid w:val="00DB3EDC"/>
    <w:rsid w:val="00DB7B2A"/>
    <w:rsid w:val="00DC085E"/>
    <w:rsid w:val="00DC089B"/>
    <w:rsid w:val="00DC3C19"/>
    <w:rsid w:val="00DC4494"/>
    <w:rsid w:val="00DC483C"/>
    <w:rsid w:val="00DC5EB7"/>
    <w:rsid w:val="00DC5F3A"/>
    <w:rsid w:val="00DC73E7"/>
    <w:rsid w:val="00DC7AFC"/>
    <w:rsid w:val="00DD2A23"/>
    <w:rsid w:val="00DD457E"/>
    <w:rsid w:val="00DE19CD"/>
    <w:rsid w:val="00DE3BE7"/>
    <w:rsid w:val="00DE4708"/>
    <w:rsid w:val="00DE4A8E"/>
    <w:rsid w:val="00DE56B2"/>
    <w:rsid w:val="00DF0A37"/>
    <w:rsid w:val="00DF0E1F"/>
    <w:rsid w:val="00DF0F08"/>
    <w:rsid w:val="00DF1241"/>
    <w:rsid w:val="00DF2542"/>
    <w:rsid w:val="00DF4364"/>
    <w:rsid w:val="00DF70BC"/>
    <w:rsid w:val="00DF7A6B"/>
    <w:rsid w:val="00E00075"/>
    <w:rsid w:val="00E03604"/>
    <w:rsid w:val="00E04EAC"/>
    <w:rsid w:val="00E058B6"/>
    <w:rsid w:val="00E059E1"/>
    <w:rsid w:val="00E11C0B"/>
    <w:rsid w:val="00E12F91"/>
    <w:rsid w:val="00E201C0"/>
    <w:rsid w:val="00E21727"/>
    <w:rsid w:val="00E21E16"/>
    <w:rsid w:val="00E2305E"/>
    <w:rsid w:val="00E234C8"/>
    <w:rsid w:val="00E24628"/>
    <w:rsid w:val="00E256CC"/>
    <w:rsid w:val="00E2572D"/>
    <w:rsid w:val="00E25F58"/>
    <w:rsid w:val="00E26890"/>
    <w:rsid w:val="00E2795A"/>
    <w:rsid w:val="00E27A5D"/>
    <w:rsid w:val="00E32B14"/>
    <w:rsid w:val="00E35079"/>
    <w:rsid w:val="00E41333"/>
    <w:rsid w:val="00E41E11"/>
    <w:rsid w:val="00E42084"/>
    <w:rsid w:val="00E44A76"/>
    <w:rsid w:val="00E451BC"/>
    <w:rsid w:val="00E46802"/>
    <w:rsid w:val="00E50EAF"/>
    <w:rsid w:val="00E51E95"/>
    <w:rsid w:val="00E53B15"/>
    <w:rsid w:val="00E54D00"/>
    <w:rsid w:val="00E55B34"/>
    <w:rsid w:val="00E55EEC"/>
    <w:rsid w:val="00E56B92"/>
    <w:rsid w:val="00E56D79"/>
    <w:rsid w:val="00E6063D"/>
    <w:rsid w:val="00E61620"/>
    <w:rsid w:val="00E61A0C"/>
    <w:rsid w:val="00E6288A"/>
    <w:rsid w:val="00E62C47"/>
    <w:rsid w:val="00E64B6E"/>
    <w:rsid w:val="00E64C46"/>
    <w:rsid w:val="00E64C95"/>
    <w:rsid w:val="00E667CD"/>
    <w:rsid w:val="00E670B8"/>
    <w:rsid w:val="00E676F6"/>
    <w:rsid w:val="00E70F32"/>
    <w:rsid w:val="00E71923"/>
    <w:rsid w:val="00E7291F"/>
    <w:rsid w:val="00E7757B"/>
    <w:rsid w:val="00E77ED6"/>
    <w:rsid w:val="00E8028C"/>
    <w:rsid w:val="00E81CBE"/>
    <w:rsid w:val="00E82431"/>
    <w:rsid w:val="00E8246E"/>
    <w:rsid w:val="00E83954"/>
    <w:rsid w:val="00E8436A"/>
    <w:rsid w:val="00E8545D"/>
    <w:rsid w:val="00E854E3"/>
    <w:rsid w:val="00E902E3"/>
    <w:rsid w:val="00E90729"/>
    <w:rsid w:val="00E91F65"/>
    <w:rsid w:val="00E9502F"/>
    <w:rsid w:val="00E9509A"/>
    <w:rsid w:val="00E95223"/>
    <w:rsid w:val="00E958FA"/>
    <w:rsid w:val="00E9760E"/>
    <w:rsid w:val="00E9791E"/>
    <w:rsid w:val="00EA033B"/>
    <w:rsid w:val="00EA077B"/>
    <w:rsid w:val="00EA1F95"/>
    <w:rsid w:val="00EA3715"/>
    <w:rsid w:val="00EA46F0"/>
    <w:rsid w:val="00EA4838"/>
    <w:rsid w:val="00EA4A0D"/>
    <w:rsid w:val="00EA4E72"/>
    <w:rsid w:val="00EA4F14"/>
    <w:rsid w:val="00EA514F"/>
    <w:rsid w:val="00EA6A55"/>
    <w:rsid w:val="00EA7E7E"/>
    <w:rsid w:val="00EB029C"/>
    <w:rsid w:val="00EB0605"/>
    <w:rsid w:val="00EB1148"/>
    <w:rsid w:val="00EB141F"/>
    <w:rsid w:val="00EB188A"/>
    <w:rsid w:val="00EB2F26"/>
    <w:rsid w:val="00EB3B22"/>
    <w:rsid w:val="00EB4032"/>
    <w:rsid w:val="00EB5042"/>
    <w:rsid w:val="00EC0CDA"/>
    <w:rsid w:val="00EC1E1F"/>
    <w:rsid w:val="00EC25C3"/>
    <w:rsid w:val="00EC2E88"/>
    <w:rsid w:val="00EC531A"/>
    <w:rsid w:val="00EC5C13"/>
    <w:rsid w:val="00EC60A8"/>
    <w:rsid w:val="00EC6B92"/>
    <w:rsid w:val="00EC7585"/>
    <w:rsid w:val="00EC7D6C"/>
    <w:rsid w:val="00ED14C6"/>
    <w:rsid w:val="00ED221A"/>
    <w:rsid w:val="00ED2957"/>
    <w:rsid w:val="00ED2C5F"/>
    <w:rsid w:val="00ED34C0"/>
    <w:rsid w:val="00ED3516"/>
    <w:rsid w:val="00ED51C2"/>
    <w:rsid w:val="00ED64A4"/>
    <w:rsid w:val="00ED77FF"/>
    <w:rsid w:val="00EE0B45"/>
    <w:rsid w:val="00EE210D"/>
    <w:rsid w:val="00EE2441"/>
    <w:rsid w:val="00EE6DD5"/>
    <w:rsid w:val="00EF011D"/>
    <w:rsid w:val="00EF3366"/>
    <w:rsid w:val="00EF5DA1"/>
    <w:rsid w:val="00EF7C4C"/>
    <w:rsid w:val="00F037E7"/>
    <w:rsid w:val="00F04711"/>
    <w:rsid w:val="00F05DBA"/>
    <w:rsid w:val="00F06DF6"/>
    <w:rsid w:val="00F06F7E"/>
    <w:rsid w:val="00F07409"/>
    <w:rsid w:val="00F07BB7"/>
    <w:rsid w:val="00F11934"/>
    <w:rsid w:val="00F14DC7"/>
    <w:rsid w:val="00F15FCC"/>
    <w:rsid w:val="00F16E32"/>
    <w:rsid w:val="00F17426"/>
    <w:rsid w:val="00F20E94"/>
    <w:rsid w:val="00F213AF"/>
    <w:rsid w:val="00F23933"/>
    <w:rsid w:val="00F26283"/>
    <w:rsid w:val="00F26F66"/>
    <w:rsid w:val="00F302C7"/>
    <w:rsid w:val="00F309FB"/>
    <w:rsid w:val="00F30C52"/>
    <w:rsid w:val="00F31557"/>
    <w:rsid w:val="00F32AB5"/>
    <w:rsid w:val="00F33958"/>
    <w:rsid w:val="00F36C80"/>
    <w:rsid w:val="00F3727D"/>
    <w:rsid w:val="00F400BE"/>
    <w:rsid w:val="00F44F54"/>
    <w:rsid w:val="00F45323"/>
    <w:rsid w:val="00F45D48"/>
    <w:rsid w:val="00F4732D"/>
    <w:rsid w:val="00F51EFD"/>
    <w:rsid w:val="00F52CEB"/>
    <w:rsid w:val="00F5335E"/>
    <w:rsid w:val="00F554A2"/>
    <w:rsid w:val="00F57608"/>
    <w:rsid w:val="00F57718"/>
    <w:rsid w:val="00F57A0E"/>
    <w:rsid w:val="00F57CDC"/>
    <w:rsid w:val="00F57E0A"/>
    <w:rsid w:val="00F60227"/>
    <w:rsid w:val="00F62609"/>
    <w:rsid w:val="00F636C2"/>
    <w:rsid w:val="00F636DB"/>
    <w:rsid w:val="00F64084"/>
    <w:rsid w:val="00F644D5"/>
    <w:rsid w:val="00F700FD"/>
    <w:rsid w:val="00F70F7F"/>
    <w:rsid w:val="00F73B67"/>
    <w:rsid w:val="00F74D85"/>
    <w:rsid w:val="00F762C6"/>
    <w:rsid w:val="00F76468"/>
    <w:rsid w:val="00F767BC"/>
    <w:rsid w:val="00F808C5"/>
    <w:rsid w:val="00F80C70"/>
    <w:rsid w:val="00F82A71"/>
    <w:rsid w:val="00F82F36"/>
    <w:rsid w:val="00F83969"/>
    <w:rsid w:val="00F847D5"/>
    <w:rsid w:val="00F862FB"/>
    <w:rsid w:val="00F875F6"/>
    <w:rsid w:val="00F92E01"/>
    <w:rsid w:val="00F92FED"/>
    <w:rsid w:val="00F9521C"/>
    <w:rsid w:val="00FA28F5"/>
    <w:rsid w:val="00FA4E24"/>
    <w:rsid w:val="00FA6BDB"/>
    <w:rsid w:val="00FB0331"/>
    <w:rsid w:val="00FB036A"/>
    <w:rsid w:val="00FB0B8C"/>
    <w:rsid w:val="00FB278F"/>
    <w:rsid w:val="00FB2DA3"/>
    <w:rsid w:val="00FB2DD2"/>
    <w:rsid w:val="00FB3CEC"/>
    <w:rsid w:val="00FB5264"/>
    <w:rsid w:val="00FB5B0B"/>
    <w:rsid w:val="00FB5D55"/>
    <w:rsid w:val="00FB60C2"/>
    <w:rsid w:val="00FB611F"/>
    <w:rsid w:val="00FB61EB"/>
    <w:rsid w:val="00FB7F96"/>
    <w:rsid w:val="00FC0407"/>
    <w:rsid w:val="00FC0575"/>
    <w:rsid w:val="00FC113D"/>
    <w:rsid w:val="00FC15E6"/>
    <w:rsid w:val="00FC198B"/>
    <w:rsid w:val="00FC787B"/>
    <w:rsid w:val="00FD0407"/>
    <w:rsid w:val="00FD09CB"/>
    <w:rsid w:val="00FD4D37"/>
    <w:rsid w:val="00FD5211"/>
    <w:rsid w:val="00FD5E20"/>
    <w:rsid w:val="00FD77E0"/>
    <w:rsid w:val="00FD7B44"/>
    <w:rsid w:val="00FD7C04"/>
    <w:rsid w:val="00FE1A8D"/>
    <w:rsid w:val="00FE1BB9"/>
    <w:rsid w:val="00FE336E"/>
    <w:rsid w:val="00FE5024"/>
    <w:rsid w:val="00FE52D0"/>
    <w:rsid w:val="00FE7685"/>
    <w:rsid w:val="00FF068F"/>
    <w:rsid w:val="00FF13F4"/>
    <w:rsid w:val="00FF29B9"/>
    <w:rsid w:val="00FF2ABD"/>
    <w:rsid w:val="00FF40DF"/>
    <w:rsid w:val="00FF6478"/>
    <w:rsid w:val="00FF73C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stroke="f">
      <v:fill color="white"/>
      <v:stroke on="f"/>
    </o:shapedefaults>
    <o:shapelayout v:ext="edit">
      <o:idmap v:ext="edit" data="1"/>
    </o:shapelayout>
  </w:shapeDefaults>
  <w:decimalSymbol w:val=","/>
  <w:listSeparator w:val=";"/>
  <w14:docId w14:val="641A553C"/>
  <w15:docId w15:val="{B7BCBEAD-85EA-4012-99E5-D939ADCAD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C56AE"/>
    <w:pPr>
      <w:jc w:val="both"/>
    </w:pPr>
    <w:rPr>
      <w:rFonts w:ascii="Arial" w:hAnsi="Arial"/>
      <w:sz w:val="24"/>
      <w:szCs w:val="24"/>
    </w:rPr>
  </w:style>
  <w:style w:type="paragraph" w:styleId="Nagwek1">
    <w:name w:val="heading 1"/>
    <w:basedOn w:val="Normalny"/>
    <w:next w:val="Normalny"/>
    <w:qFormat/>
    <w:rsid w:val="00FD7C04"/>
    <w:pPr>
      <w:keepNext/>
      <w:jc w:val="center"/>
      <w:outlineLvl w:val="0"/>
    </w:pPr>
    <w:rPr>
      <w:rFonts w:cs="Arial"/>
      <w:b/>
      <w:bCs/>
    </w:rPr>
  </w:style>
  <w:style w:type="paragraph" w:styleId="Nagwek2">
    <w:name w:val="heading 2"/>
    <w:basedOn w:val="Normalny"/>
    <w:next w:val="Normalny"/>
    <w:link w:val="Nagwek2Znak"/>
    <w:qFormat/>
    <w:rsid w:val="002B0BC9"/>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
    <w:semiHidden/>
    <w:unhideWhenUsed/>
    <w:qFormat/>
    <w:rsid w:val="00E201C0"/>
    <w:pPr>
      <w:keepNext/>
      <w:keepLines/>
      <w:spacing w:before="40"/>
      <w:outlineLvl w:val="2"/>
    </w:pPr>
    <w:rPr>
      <w:rFonts w:asciiTheme="majorHAnsi" w:eastAsiaTheme="majorEastAsia" w:hAnsiTheme="majorHAnsi" w:cstheme="majorBidi"/>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rsid w:val="00FD7C04"/>
    <w:pPr>
      <w:jc w:val="center"/>
    </w:pPr>
  </w:style>
  <w:style w:type="paragraph" w:styleId="Nagwek">
    <w:name w:val="header"/>
    <w:basedOn w:val="Normalny"/>
    <w:link w:val="NagwekZnak"/>
    <w:rsid w:val="00FD7C04"/>
    <w:pPr>
      <w:tabs>
        <w:tab w:val="center" w:pos="4536"/>
        <w:tab w:val="right" w:pos="9072"/>
      </w:tabs>
    </w:pPr>
  </w:style>
  <w:style w:type="paragraph" w:styleId="Stopka">
    <w:name w:val="footer"/>
    <w:basedOn w:val="Normalny"/>
    <w:link w:val="StopkaZnak"/>
    <w:uiPriority w:val="99"/>
    <w:rsid w:val="00FD7C04"/>
    <w:pPr>
      <w:tabs>
        <w:tab w:val="center" w:pos="4536"/>
        <w:tab w:val="right" w:pos="9072"/>
      </w:tabs>
    </w:pPr>
  </w:style>
  <w:style w:type="character" w:styleId="Numerstrony">
    <w:name w:val="page number"/>
    <w:basedOn w:val="Domylnaczcionkaakapitu"/>
    <w:rsid w:val="00FD7C04"/>
  </w:style>
  <w:style w:type="paragraph" w:customStyle="1" w:styleId="punkt">
    <w:name w:val="punkt"/>
    <w:basedOn w:val="Normalny"/>
    <w:next w:val="akapit"/>
    <w:rsid w:val="00FD7C04"/>
    <w:pPr>
      <w:numPr>
        <w:numId w:val="1"/>
      </w:numPr>
      <w:tabs>
        <w:tab w:val="left" w:pos="360"/>
      </w:tabs>
      <w:spacing w:before="240" w:after="120"/>
    </w:pPr>
    <w:rPr>
      <w:rFonts w:cs="Arial"/>
      <w:b/>
      <w:bCs/>
      <w:sz w:val="22"/>
    </w:rPr>
  </w:style>
  <w:style w:type="paragraph" w:customStyle="1" w:styleId="akapit">
    <w:name w:val="akapit"/>
    <w:basedOn w:val="Normalny"/>
    <w:link w:val="akapitZnak"/>
    <w:qFormat/>
    <w:rsid w:val="00FD7C04"/>
    <w:pPr>
      <w:ind w:firstLine="360"/>
    </w:pPr>
    <w:rPr>
      <w:sz w:val="20"/>
    </w:rPr>
  </w:style>
  <w:style w:type="paragraph" w:styleId="Tekstpodstawowy2">
    <w:name w:val="Body Text 2"/>
    <w:basedOn w:val="Normalny"/>
    <w:rsid w:val="00FD7C04"/>
    <w:rPr>
      <w:sz w:val="16"/>
    </w:rPr>
  </w:style>
  <w:style w:type="paragraph" w:customStyle="1" w:styleId="umowa">
    <w:name w:val="umowa"/>
    <w:basedOn w:val="akapit"/>
    <w:rsid w:val="00FD7C04"/>
    <w:pPr>
      <w:ind w:firstLine="0"/>
    </w:pPr>
  </w:style>
  <w:style w:type="paragraph" w:styleId="Tekstpodstawowy3">
    <w:name w:val="Body Text 3"/>
    <w:basedOn w:val="Normalny"/>
    <w:rsid w:val="00FD7C04"/>
    <w:pPr>
      <w:jc w:val="center"/>
    </w:pPr>
    <w:rPr>
      <w:b/>
      <w:sz w:val="28"/>
    </w:rPr>
  </w:style>
  <w:style w:type="character" w:styleId="Hipercze">
    <w:name w:val="Hyperlink"/>
    <w:rsid w:val="005E141F"/>
    <w:rPr>
      <w:color w:val="0000FF"/>
      <w:u w:val="single"/>
    </w:rPr>
  </w:style>
  <w:style w:type="table" w:styleId="Tabela-Siatka">
    <w:name w:val="Table Grid"/>
    <w:basedOn w:val="Standardowy"/>
    <w:rsid w:val="008A5B95"/>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rsid w:val="008E2C0B"/>
    <w:pPr>
      <w:spacing w:before="100" w:beforeAutospacing="1" w:after="100" w:afterAutospacing="1"/>
      <w:jc w:val="left"/>
    </w:pPr>
    <w:rPr>
      <w:rFonts w:ascii="Times New Roman" w:hAnsi="Times New Roman"/>
    </w:rPr>
  </w:style>
  <w:style w:type="character" w:styleId="Pogrubienie">
    <w:name w:val="Strong"/>
    <w:uiPriority w:val="22"/>
    <w:qFormat/>
    <w:rsid w:val="008E2C0B"/>
    <w:rPr>
      <w:b/>
      <w:bCs/>
    </w:rPr>
  </w:style>
  <w:style w:type="paragraph" w:customStyle="1" w:styleId="Style5">
    <w:name w:val="Style5"/>
    <w:basedOn w:val="Normalny"/>
    <w:rsid w:val="00BD6FD6"/>
    <w:pPr>
      <w:widowControl w:val="0"/>
      <w:autoSpaceDE w:val="0"/>
      <w:autoSpaceDN w:val="0"/>
      <w:adjustRightInd w:val="0"/>
      <w:spacing w:line="242" w:lineRule="exact"/>
      <w:jc w:val="center"/>
    </w:pPr>
    <w:rPr>
      <w:rFonts w:ascii="Trebuchet MS" w:hAnsi="Trebuchet MS"/>
    </w:rPr>
  </w:style>
  <w:style w:type="paragraph" w:customStyle="1" w:styleId="Style12">
    <w:name w:val="Style12"/>
    <w:basedOn w:val="Normalny"/>
    <w:rsid w:val="00BD6FD6"/>
    <w:pPr>
      <w:widowControl w:val="0"/>
      <w:autoSpaceDE w:val="0"/>
      <w:autoSpaceDN w:val="0"/>
      <w:adjustRightInd w:val="0"/>
    </w:pPr>
    <w:rPr>
      <w:rFonts w:ascii="Trebuchet MS" w:hAnsi="Trebuchet MS"/>
    </w:rPr>
  </w:style>
  <w:style w:type="paragraph" w:customStyle="1" w:styleId="Style23">
    <w:name w:val="Style23"/>
    <w:basedOn w:val="Normalny"/>
    <w:rsid w:val="00BD6FD6"/>
    <w:pPr>
      <w:widowControl w:val="0"/>
      <w:autoSpaceDE w:val="0"/>
      <w:autoSpaceDN w:val="0"/>
      <w:adjustRightInd w:val="0"/>
      <w:jc w:val="left"/>
    </w:pPr>
    <w:rPr>
      <w:rFonts w:ascii="Trebuchet MS" w:hAnsi="Trebuchet MS"/>
    </w:rPr>
  </w:style>
  <w:style w:type="paragraph" w:customStyle="1" w:styleId="Style24">
    <w:name w:val="Style24"/>
    <w:basedOn w:val="Normalny"/>
    <w:rsid w:val="00BD6FD6"/>
    <w:pPr>
      <w:widowControl w:val="0"/>
      <w:autoSpaceDE w:val="0"/>
      <w:autoSpaceDN w:val="0"/>
      <w:adjustRightInd w:val="0"/>
      <w:jc w:val="left"/>
    </w:pPr>
    <w:rPr>
      <w:rFonts w:ascii="Trebuchet MS" w:hAnsi="Trebuchet MS"/>
    </w:rPr>
  </w:style>
  <w:style w:type="paragraph" w:customStyle="1" w:styleId="Style25">
    <w:name w:val="Style25"/>
    <w:basedOn w:val="Normalny"/>
    <w:rsid w:val="00BD6FD6"/>
    <w:pPr>
      <w:widowControl w:val="0"/>
      <w:autoSpaceDE w:val="0"/>
      <w:autoSpaceDN w:val="0"/>
      <w:adjustRightInd w:val="0"/>
      <w:spacing w:line="242" w:lineRule="exact"/>
      <w:ind w:hanging="227"/>
      <w:jc w:val="left"/>
    </w:pPr>
    <w:rPr>
      <w:rFonts w:ascii="Trebuchet MS" w:hAnsi="Trebuchet MS"/>
    </w:rPr>
  </w:style>
  <w:style w:type="paragraph" w:customStyle="1" w:styleId="Style31">
    <w:name w:val="Style31"/>
    <w:basedOn w:val="Normalny"/>
    <w:rsid w:val="00BD6FD6"/>
    <w:pPr>
      <w:widowControl w:val="0"/>
      <w:autoSpaceDE w:val="0"/>
      <w:autoSpaceDN w:val="0"/>
      <w:adjustRightInd w:val="0"/>
      <w:spacing w:line="242" w:lineRule="exact"/>
      <w:ind w:firstLine="353"/>
      <w:jc w:val="left"/>
    </w:pPr>
    <w:rPr>
      <w:rFonts w:ascii="Trebuchet MS" w:hAnsi="Trebuchet MS"/>
    </w:rPr>
  </w:style>
  <w:style w:type="character" w:customStyle="1" w:styleId="FontStyle99">
    <w:name w:val="Font Style99"/>
    <w:rsid w:val="00BD6FD6"/>
    <w:rPr>
      <w:rFonts w:ascii="Tahoma" w:hAnsi="Tahoma" w:cs="Tahoma"/>
      <w:sz w:val="18"/>
      <w:szCs w:val="18"/>
    </w:rPr>
  </w:style>
  <w:style w:type="character" w:customStyle="1" w:styleId="FontStyle109">
    <w:name w:val="Font Style109"/>
    <w:rsid w:val="00BD6FD6"/>
    <w:rPr>
      <w:rFonts w:ascii="Tahoma" w:hAnsi="Tahoma" w:cs="Tahoma"/>
      <w:b/>
      <w:bCs/>
      <w:sz w:val="18"/>
      <w:szCs w:val="18"/>
    </w:rPr>
  </w:style>
  <w:style w:type="character" w:customStyle="1" w:styleId="FontStyle114">
    <w:name w:val="Font Style114"/>
    <w:rsid w:val="00BD6FD6"/>
    <w:rPr>
      <w:rFonts w:ascii="Tahoma" w:hAnsi="Tahoma" w:cs="Tahoma"/>
      <w:sz w:val="18"/>
      <w:szCs w:val="18"/>
    </w:rPr>
  </w:style>
  <w:style w:type="paragraph" w:customStyle="1" w:styleId="Style16">
    <w:name w:val="Style16"/>
    <w:basedOn w:val="Normalny"/>
    <w:rsid w:val="00202343"/>
    <w:pPr>
      <w:widowControl w:val="0"/>
      <w:autoSpaceDE w:val="0"/>
      <w:autoSpaceDN w:val="0"/>
      <w:adjustRightInd w:val="0"/>
    </w:pPr>
    <w:rPr>
      <w:rFonts w:ascii="Trebuchet MS" w:hAnsi="Trebuchet MS"/>
    </w:rPr>
  </w:style>
  <w:style w:type="paragraph" w:customStyle="1" w:styleId="Style56">
    <w:name w:val="Style56"/>
    <w:basedOn w:val="Normalny"/>
    <w:rsid w:val="00202343"/>
    <w:pPr>
      <w:widowControl w:val="0"/>
      <w:autoSpaceDE w:val="0"/>
      <w:autoSpaceDN w:val="0"/>
      <w:adjustRightInd w:val="0"/>
      <w:spacing w:line="274" w:lineRule="exact"/>
      <w:ind w:hanging="355"/>
    </w:pPr>
    <w:rPr>
      <w:rFonts w:ascii="Trebuchet MS" w:hAnsi="Trebuchet MS"/>
    </w:rPr>
  </w:style>
  <w:style w:type="character" w:customStyle="1" w:styleId="FontStyle103">
    <w:name w:val="Font Style103"/>
    <w:rsid w:val="00202343"/>
    <w:rPr>
      <w:rFonts w:ascii="Tahoma" w:hAnsi="Tahoma" w:cs="Tahoma"/>
      <w:i/>
      <w:iCs/>
      <w:sz w:val="18"/>
      <w:szCs w:val="18"/>
    </w:rPr>
  </w:style>
  <w:style w:type="character" w:customStyle="1" w:styleId="FontStyle113">
    <w:name w:val="Font Style113"/>
    <w:rsid w:val="00202343"/>
    <w:rPr>
      <w:rFonts w:ascii="Times New Roman" w:hAnsi="Times New Roman" w:cs="Times New Roman"/>
      <w:sz w:val="22"/>
      <w:szCs w:val="22"/>
    </w:rPr>
  </w:style>
  <w:style w:type="character" w:customStyle="1" w:styleId="FontStyle121">
    <w:name w:val="Font Style121"/>
    <w:rsid w:val="00202343"/>
    <w:rPr>
      <w:rFonts w:ascii="Times New Roman" w:hAnsi="Times New Roman" w:cs="Times New Roman"/>
      <w:b/>
      <w:bCs/>
      <w:i/>
      <w:iCs/>
      <w:sz w:val="18"/>
      <w:szCs w:val="18"/>
    </w:rPr>
  </w:style>
  <w:style w:type="paragraph" w:customStyle="1" w:styleId="Style15">
    <w:name w:val="Style15"/>
    <w:basedOn w:val="Normalny"/>
    <w:rsid w:val="00D05924"/>
    <w:pPr>
      <w:widowControl w:val="0"/>
      <w:autoSpaceDE w:val="0"/>
      <w:autoSpaceDN w:val="0"/>
      <w:adjustRightInd w:val="0"/>
    </w:pPr>
    <w:rPr>
      <w:rFonts w:ascii="Trebuchet MS" w:hAnsi="Trebuchet MS"/>
    </w:rPr>
  </w:style>
  <w:style w:type="paragraph" w:customStyle="1" w:styleId="Style57">
    <w:name w:val="Style57"/>
    <w:basedOn w:val="Normalny"/>
    <w:rsid w:val="00D05924"/>
    <w:pPr>
      <w:widowControl w:val="0"/>
      <w:autoSpaceDE w:val="0"/>
      <w:autoSpaceDN w:val="0"/>
      <w:adjustRightInd w:val="0"/>
      <w:spacing w:line="270" w:lineRule="exact"/>
      <w:ind w:hanging="544"/>
      <w:jc w:val="left"/>
    </w:pPr>
    <w:rPr>
      <w:rFonts w:ascii="Trebuchet MS" w:hAnsi="Trebuchet MS"/>
    </w:rPr>
  </w:style>
  <w:style w:type="paragraph" w:customStyle="1" w:styleId="Style85">
    <w:name w:val="Style85"/>
    <w:basedOn w:val="Normalny"/>
    <w:rsid w:val="00D05924"/>
    <w:pPr>
      <w:widowControl w:val="0"/>
      <w:autoSpaceDE w:val="0"/>
      <w:autoSpaceDN w:val="0"/>
      <w:adjustRightInd w:val="0"/>
      <w:spacing w:line="274" w:lineRule="exact"/>
      <w:ind w:hanging="312"/>
      <w:jc w:val="left"/>
    </w:pPr>
    <w:rPr>
      <w:rFonts w:ascii="Trebuchet MS" w:hAnsi="Trebuchet MS"/>
    </w:rPr>
  </w:style>
  <w:style w:type="character" w:customStyle="1" w:styleId="FontStyle102">
    <w:name w:val="Font Style102"/>
    <w:rsid w:val="00D05924"/>
    <w:rPr>
      <w:rFonts w:ascii="Times New Roman" w:hAnsi="Times New Roman" w:cs="Times New Roman"/>
      <w:b/>
      <w:bCs/>
      <w:i/>
      <w:iCs/>
      <w:sz w:val="20"/>
      <w:szCs w:val="20"/>
    </w:rPr>
  </w:style>
  <w:style w:type="character" w:customStyle="1" w:styleId="FontStyle115">
    <w:name w:val="Font Style115"/>
    <w:rsid w:val="00D05924"/>
    <w:rPr>
      <w:rFonts w:ascii="Times New Roman" w:hAnsi="Times New Roman" w:cs="Times New Roman"/>
      <w:i/>
      <w:iCs/>
      <w:sz w:val="22"/>
      <w:szCs w:val="22"/>
    </w:rPr>
  </w:style>
  <w:style w:type="paragraph" w:customStyle="1" w:styleId="Style6">
    <w:name w:val="Style6"/>
    <w:basedOn w:val="Normalny"/>
    <w:rsid w:val="00D05924"/>
    <w:pPr>
      <w:widowControl w:val="0"/>
      <w:autoSpaceDE w:val="0"/>
      <w:autoSpaceDN w:val="0"/>
      <w:adjustRightInd w:val="0"/>
      <w:spacing w:line="230" w:lineRule="exact"/>
      <w:jc w:val="left"/>
    </w:pPr>
    <w:rPr>
      <w:rFonts w:ascii="Trebuchet MS" w:hAnsi="Trebuchet MS"/>
    </w:rPr>
  </w:style>
  <w:style w:type="paragraph" w:customStyle="1" w:styleId="Style19">
    <w:name w:val="Style19"/>
    <w:basedOn w:val="Normalny"/>
    <w:rsid w:val="008E559D"/>
    <w:pPr>
      <w:widowControl w:val="0"/>
      <w:autoSpaceDE w:val="0"/>
      <w:autoSpaceDN w:val="0"/>
      <w:adjustRightInd w:val="0"/>
      <w:jc w:val="left"/>
    </w:pPr>
    <w:rPr>
      <w:rFonts w:ascii="Trebuchet MS" w:hAnsi="Trebuchet MS"/>
    </w:rPr>
  </w:style>
  <w:style w:type="paragraph" w:customStyle="1" w:styleId="Style81">
    <w:name w:val="Style81"/>
    <w:basedOn w:val="Normalny"/>
    <w:rsid w:val="008E559D"/>
    <w:pPr>
      <w:widowControl w:val="0"/>
      <w:autoSpaceDE w:val="0"/>
      <w:autoSpaceDN w:val="0"/>
      <w:adjustRightInd w:val="0"/>
      <w:jc w:val="left"/>
    </w:pPr>
    <w:rPr>
      <w:rFonts w:ascii="Trebuchet MS" w:hAnsi="Trebuchet MS"/>
    </w:rPr>
  </w:style>
  <w:style w:type="paragraph" w:customStyle="1" w:styleId="Style83">
    <w:name w:val="Style83"/>
    <w:basedOn w:val="Normalny"/>
    <w:rsid w:val="008E559D"/>
    <w:pPr>
      <w:widowControl w:val="0"/>
      <w:autoSpaceDE w:val="0"/>
      <w:autoSpaceDN w:val="0"/>
      <w:adjustRightInd w:val="0"/>
      <w:spacing w:line="275" w:lineRule="exact"/>
      <w:ind w:hanging="379"/>
      <w:jc w:val="left"/>
    </w:pPr>
    <w:rPr>
      <w:rFonts w:ascii="Trebuchet MS" w:hAnsi="Trebuchet MS"/>
    </w:rPr>
  </w:style>
  <w:style w:type="character" w:customStyle="1" w:styleId="FontStyle116">
    <w:name w:val="Font Style116"/>
    <w:rsid w:val="008E559D"/>
    <w:rPr>
      <w:rFonts w:ascii="Times New Roman" w:hAnsi="Times New Roman" w:cs="Times New Roman"/>
      <w:b/>
      <w:bCs/>
      <w:sz w:val="22"/>
      <w:szCs w:val="22"/>
    </w:rPr>
  </w:style>
  <w:style w:type="paragraph" w:customStyle="1" w:styleId="Style1">
    <w:name w:val="Style1"/>
    <w:basedOn w:val="Normalny"/>
    <w:rsid w:val="00AB5B01"/>
    <w:pPr>
      <w:widowControl w:val="0"/>
      <w:autoSpaceDE w:val="0"/>
      <w:autoSpaceDN w:val="0"/>
      <w:adjustRightInd w:val="0"/>
      <w:jc w:val="left"/>
    </w:pPr>
    <w:rPr>
      <w:rFonts w:ascii="Trebuchet MS" w:hAnsi="Trebuchet MS"/>
    </w:rPr>
  </w:style>
  <w:style w:type="paragraph" w:customStyle="1" w:styleId="Style17">
    <w:name w:val="Style17"/>
    <w:basedOn w:val="Normalny"/>
    <w:rsid w:val="00AB5B01"/>
    <w:pPr>
      <w:widowControl w:val="0"/>
      <w:autoSpaceDE w:val="0"/>
      <w:autoSpaceDN w:val="0"/>
      <w:adjustRightInd w:val="0"/>
      <w:jc w:val="left"/>
    </w:pPr>
    <w:rPr>
      <w:rFonts w:ascii="Trebuchet MS" w:hAnsi="Trebuchet MS"/>
    </w:rPr>
  </w:style>
  <w:style w:type="paragraph" w:customStyle="1" w:styleId="Style61">
    <w:name w:val="Style61"/>
    <w:basedOn w:val="Normalny"/>
    <w:rsid w:val="00AB5B01"/>
    <w:pPr>
      <w:widowControl w:val="0"/>
      <w:autoSpaceDE w:val="0"/>
      <w:autoSpaceDN w:val="0"/>
      <w:adjustRightInd w:val="0"/>
      <w:spacing w:line="187" w:lineRule="exact"/>
      <w:jc w:val="left"/>
    </w:pPr>
    <w:rPr>
      <w:rFonts w:ascii="Trebuchet MS" w:hAnsi="Trebuchet MS"/>
    </w:rPr>
  </w:style>
  <w:style w:type="paragraph" w:customStyle="1" w:styleId="Style64">
    <w:name w:val="Style64"/>
    <w:basedOn w:val="Normalny"/>
    <w:rsid w:val="00AB5B01"/>
    <w:pPr>
      <w:widowControl w:val="0"/>
      <w:autoSpaceDE w:val="0"/>
      <w:autoSpaceDN w:val="0"/>
      <w:adjustRightInd w:val="0"/>
      <w:spacing w:line="178" w:lineRule="exact"/>
      <w:jc w:val="left"/>
    </w:pPr>
    <w:rPr>
      <w:rFonts w:ascii="Trebuchet MS" w:hAnsi="Trebuchet MS"/>
    </w:rPr>
  </w:style>
  <w:style w:type="paragraph" w:customStyle="1" w:styleId="Style67">
    <w:name w:val="Style67"/>
    <w:basedOn w:val="Normalny"/>
    <w:rsid w:val="00AB5B01"/>
    <w:pPr>
      <w:widowControl w:val="0"/>
      <w:autoSpaceDE w:val="0"/>
      <w:autoSpaceDN w:val="0"/>
      <w:adjustRightInd w:val="0"/>
      <w:spacing w:line="182" w:lineRule="exact"/>
      <w:jc w:val="center"/>
    </w:pPr>
    <w:rPr>
      <w:rFonts w:ascii="Trebuchet MS" w:hAnsi="Trebuchet MS"/>
    </w:rPr>
  </w:style>
  <w:style w:type="character" w:customStyle="1" w:styleId="FontStyle117">
    <w:name w:val="Font Style117"/>
    <w:rsid w:val="00AB5B01"/>
    <w:rPr>
      <w:rFonts w:ascii="Times New Roman" w:hAnsi="Times New Roman" w:cs="Times New Roman"/>
      <w:b/>
      <w:bCs/>
      <w:sz w:val="16"/>
      <w:szCs w:val="16"/>
    </w:rPr>
  </w:style>
  <w:style w:type="character" w:customStyle="1" w:styleId="FontStyle118">
    <w:name w:val="Font Style118"/>
    <w:rsid w:val="00AB5B01"/>
    <w:rPr>
      <w:rFonts w:ascii="Times New Roman" w:hAnsi="Times New Roman" w:cs="Times New Roman"/>
      <w:sz w:val="16"/>
      <w:szCs w:val="16"/>
    </w:rPr>
  </w:style>
  <w:style w:type="character" w:customStyle="1" w:styleId="FontStyle119">
    <w:name w:val="Font Style119"/>
    <w:rsid w:val="00AB5B01"/>
    <w:rPr>
      <w:rFonts w:ascii="Times New Roman" w:hAnsi="Times New Roman" w:cs="Times New Roman"/>
      <w:b/>
      <w:bCs/>
      <w:sz w:val="18"/>
      <w:szCs w:val="18"/>
    </w:rPr>
  </w:style>
  <w:style w:type="paragraph" w:customStyle="1" w:styleId="Style8">
    <w:name w:val="Style8"/>
    <w:basedOn w:val="Normalny"/>
    <w:rsid w:val="0051293E"/>
    <w:pPr>
      <w:widowControl w:val="0"/>
      <w:autoSpaceDE w:val="0"/>
      <w:autoSpaceDN w:val="0"/>
      <w:adjustRightInd w:val="0"/>
      <w:jc w:val="left"/>
    </w:pPr>
    <w:rPr>
      <w:rFonts w:ascii="Trebuchet MS" w:hAnsi="Trebuchet MS"/>
    </w:rPr>
  </w:style>
  <w:style w:type="paragraph" w:customStyle="1" w:styleId="Style37">
    <w:name w:val="Style37"/>
    <w:basedOn w:val="Normalny"/>
    <w:rsid w:val="0051293E"/>
    <w:pPr>
      <w:widowControl w:val="0"/>
      <w:autoSpaceDE w:val="0"/>
      <w:autoSpaceDN w:val="0"/>
      <w:adjustRightInd w:val="0"/>
      <w:spacing w:line="240" w:lineRule="exact"/>
      <w:ind w:hanging="246"/>
    </w:pPr>
    <w:rPr>
      <w:rFonts w:ascii="Trebuchet MS" w:hAnsi="Trebuchet MS"/>
    </w:rPr>
  </w:style>
  <w:style w:type="paragraph" w:styleId="Tekstprzypisudolnego">
    <w:name w:val="footnote text"/>
    <w:basedOn w:val="Normalny"/>
    <w:link w:val="TekstprzypisudolnegoZnak"/>
    <w:rsid w:val="009535F6"/>
    <w:pPr>
      <w:jc w:val="left"/>
    </w:pPr>
    <w:rPr>
      <w:rFonts w:ascii="Times New Roman" w:hAnsi="Times New Roman"/>
      <w:sz w:val="20"/>
      <w:szCs w:val="20"/>
    </w:rPr>
  </w:style>
  <w:style w:type="character" w:customStyle="1" w:styleId="TekstprzypisudolnegoZnak">
    <w:name w:val="Tekst przypisu dolnego Znak"/>
    <w:basedOn w:val="Domylnaczcionkaakapitu"/>
    <w:link w:val="Tekstprzypisudolnego"/>
    <w:rsid w:val="009535F6"/>
  </w:style>
  <w:style w:type="character" w:styleId="Odwoanieprzypisudolnego">
    <w:name w:val="footnote reference"/>
    <w:uiPriority w:val="99"/>
    <w:rsid w:val="009535F6"/>
    <w:rPr>
      <w:vertAlign w:val="superscript"/>
    </w:rPr>
  </w:style>
  <w:style w:type="paragraph" w:styleId="Tekstprzypisukocowego">
    <w:name w:val="endnote text"/>
    <w:basedOn w:val="Normalny"/>
    <w:link w:val="TekstprzypisukocowegoZnak"/>
    <w:rsid w:val="009B102D"/>
    <w:rPr>
      <w:sz w:val="20"/>
      <w:szCs w:val="20"/>
    </w:rPr>
  </w:style>
  <w:style w:type="character" w:customStyle="1" w:styleId="TekstprzypisukocowegoZnak">
    <w:name w:val="Tekst przypisu końcowego Znak"/>
    <w:link w:val="Tekstprzypisukocowego"/>
    <w:rsid w:val="009B102D"/>
    <w:rPr>
      <w:rFonts w:ascii="Arial" w:hAnsi="Arial"/>
    </w:rPr>
  </w:style>
  <w:style w:type="character" w:styleId="Odwoanieprzypisukocowego">
    <w:name w:val="endnote reference"/>
    <w:rsid w:val="009B102D"/>
    <w:rPr>
      <w:vertAlign w:val="superscript"/>
    </w:rPr>
  </w:style>
  <w:style w:type="character" w:customStyle="1" w:styleId="NagwekZnak">
    <w:name w:val="Nagłówek Znak"/>
    <w:link w:val="Nagwek"/>
    <w:rsid w:val="000C523D"/>
    <w:rPr>
      <w:rFonts w:ascii="Arial" w:hAnsi="Arial"/>
      <w:sz w:val="24"/>
      <w:szCs w:val="24"/>
    </w:rPr>
  </w:style>
  <w:style w:type="paragraph" w:styleId="Tekstpodstawowywcity">
    <w:name w:val="Body Text Indent"/>
    <w:basedOn w:val="Normalny"/>
    <w:link w:val="TekstpodstawowywcityZnak"/>
    <w:rsid w:val="00065D07"/>
    <w:pPr>
      <w:spacing w:after="120"/>
      <w:ind w:left="283"/>
    </w:pPr>
  </w:style>
  <w:style w:type="character" w:customStyle="1" w:styleId="TekstpodstawowywcityZnak">
    <w:name w:val="Tekst podstawowy wcięty Znak"/>
    <w:link w:val="Tekstpodstawowywcity"/>
    <w:rsid w:val="00065D07"/>
    <w:rPr>
      <w:rFonts w:ascii="Arial" w:hAnsi="Arial"/>
      <w:sz w:val="24"/>
      <w:szCs w:val="24"/>
    </w:rPr>
  </w:style>
  <w:style w:type="character" w:customStyle="1" w:styleId="Nagwek2Znak">
    <w:name w:val="Nagłówek 2 Znak"/>
    <w:link w:val="Nagwek2"/>
    <w:semiHidden/>
    <w:rsid w:val="002B0BC9"/>
    <w:rPr>
      <w:rFonts w:ascii="Cambria" w:eastAsia="Times New Roman" w:hAnsi="Cambria" w:cs="Times New Roman"/>
      <w:b/>
      <w:bCs/>
      <w:i/>
      <w:iCs/>
      <w:sz w:val="28"/>
      <w:szCs w:val="28"/>
    </w:rPr>
  </w:style>
  <w:style w:type="paragraph" w:customStyle="1" w:styleId="Tekstpodstawowy22">
    <w:name w:val="Tekst podstawowy 22"/>
    <w:basedOn w:val="Normalny"/>
    <w:rsid w:val="00897ED9"/>
    <w:pPr>
      <w:overflowPunct w:val="0"/>
      <w:autoSpaceDE w:val="0"/>
      <w:autoSpaceDN w:val="0"/>
      <w:adjustRightInd w:val="0"/>
      <w:ind w:left="567" w:firstLine="1"/>
      <w:textAlignment w:val="baseline"/>
    </w:pPr>
    <w:rPr>
      <w:sz w:val="22"/>
      <w:szCs w:val="20"/>
    </w:rPr>
  </w:style>
  <w:style w:type="paragraph" w:customStyle="1" w:styleId="Tekstpodstawowy21">
    <w:name w:val="Tekst podstawowy 21"/>
    <w:basedOn w:val="Normalny"/>
    <w:rsid w:val="00DC5F3A"/>
    <w:pPr>
      <w:suppressAutoHyphens/>
    </w:pPr>
    <w:rPr>
      <w:rFonts w:cs="Arial"/>
      <w:lang w:eastAsia="ar-SA"/>
    </w:rPr>
  </w:style>
  <w:style w:type="paragraph" w:customStyle="1" w:styleId="Style7">
    <w:name w:val="Style7"/>
    <w:basedOn w:val="Normalny"/>
    <w:rsid w:val="0073348C"/>
    <w:pPr>
      <w:widowControl w:val="0"/>
      <w:autoSpaceDE w:val="0"/>
      <w:autoSpaceDN w:val="0"/>
      <w:adjustRightInd w:val="0"/>
      <w:spacing w:line="279" w:lineRule="exact"/>
      <w:ind w:firstLine="533"/>
    </w:pPr>
  </w:style>
  <w:style w:type="paragraph" w:customStyle="1" w:styleId="Style9">
    <w:name w:val="Style9"/>
    <w:basedOn w:val="Normalny"/>
    <w:rsid w:val="0073348C"/>
    <w:pPr>
      <w:widowControl w:val="0"/>
      <w:autoSpaceDE w:val="0"/>
      <w:autoSpaceDN w:val="0"/>
      <w:adjustRightInd w:val="0"/>
      <w:jc w:val="left"/>
    </w:pPr>
  </w:style>
  <w:style w:type="paragraph" w:customStyle="1" w:styleId="Style10">
    <w:name w:val="Style10"/>
    <w:basedOn w:val="Normalny"/>
    <w:rsid w:val="0073348C"/>
    <w:pPr>
      <w:widowControl w:val="0"/>
      <w:autoSpaceDE w:val="0"/>
      <w:autoSpaceDN w:val="0"/>
      <w:adjustRightInd w:val="0"/>
      <w:spacing w:line="275" w:lineRule="exact"/>
    </w:pPr>
  </w:style>
  <w:style w:type="paragraph" w:customStyle="1" w:styleId="Style11">
    <w:name w:val="Style11"/>
    <w:basedOn w:val="Normalny"/>
    <w:rsid w:val="0073348C"/>
    <w:pPr>
      <w:widowControl w:val="0"/>
      <w:autoSpaceDE w:val="0"/>
      <w:autoSpaceDN w:val="0"/>
      <w:adjustRightInd w:val="0"/>
      <w:spacing w:line="288" w:lineRule="exact"/>
      <w:ind w:firstLine="432"/>
    </w:pPr>
  </w:style>
  <w:style w:type="character" w:customStyle="1" w:styleId="FontStyle23">
    <w:name w:val="Font Style23"/>
    <w:rsid w:val="0073348C"/>
    <w:rPr>
      <w:rFonts w:ascii="Cambria" w:hAnsi="Cambria" w:cs="Cambria"/>
      <w:sz w:val="18"/>
      <w:szCs w:val="18"/>
    </w:rPr>
  </w:style>
  <w:style w:type="character" w:customStyle="1" w:styleId="FontStyle24">
    <w:name w:val="Font Style24"/>
    <w:rsid w:val="0073348C"/>
    <w:rPr>
      <w:rFonts w:ascii="Georgia" w:hAnsi="Georgia" w:cs="Georgia"/>
      <w:smallCaps/>
      <w:sz w:val="16"/>
      <w:szCs w:val="16"/>
    </w:rPr>
  </w:style>
  <w:style w:type="character" w:customStyle="1" w:styleId="FontStyle25">
    <w:name w:val="Font Style25"/>
    <w:rsid w:val="0073348C"/>
    <w:rPr>
      <w:rFonts w:ascii="Arial" w:hAnsi="Arial" w:cs="Arial"/>
      <w:spacing w:val="-10"/>
      <w:sz w:val="24"/>
      <w:szCs w:val="24"/>
    </w:rPr>
  </w:style>
  <w:style w:type="character" w:customStyle="1" w:styleId="FontStyle26">
    <w:name w:val="Font Style26"/>
    <w:rsid w:val="0073348C"/>
    <w:rPr>
      <w:rFonts w:ascii="Arial" w:hAnsi="Arial" w:cs="Arial"/>
      <w:b/>
      <w:bCs/>
      <w:sz w:val="40"/>
      <w:szCs w:val="40"/>
    </w:rPr>
  </w:style>
  <w:style w:type="character" w:customStyle="1" w:styleId="FontStyle27">
    <w:name w:val="Font Style27"/>
    <w:rsid w:val="0073348C"/>
    <w:rPr>
      <w:rFonts w:ascii="Arial" w:hAnsi="Arial" w:cs="Arial"/>
      <w:b/>
      <w:bCs/>
      <w:i/>
      <w:iCs/>
      <w:w w:val="70"/>
      <w:sz w:val="16"/>
      <w:szCs w:val="16"/>
    </w:rPr>
  </w:style>
  <w:style w:type="paragraph" w:customStyle="1" w:styleId="Style14">
    <w:name w:val="Style14"/>
    <w:basedOn w:val="Normalny"/>
    <w:rsid w:val="0073348C"/>
    <w:pPr>
      <w:widowControl w:val="0"/>
      <w:autoSpaceDE w:val="0"/>
      <w:autoSpaceDN w:val="0"/>
      <w:adjustRightInd w:val="0"/>
      <w:jc w:val="left"/>
    </w:pPr>
  </w:style>
  <w:style w:type="paragraph" w:customStyle="1" w:styleId="Style18">
    <w:name w:val="Style18"/>
    <w:basedOn w:val="Normalny"/>
    <w:rsid w:val="0073348C"/>
    <w:pPr>
      <w:widowControl w:val="0"/>
      <w:autoSpaceDE w:val="0"/>
      <w:autoSpaceDN w:val="0"/>
      <w:adjustRightInd w:val="0"/>
      <w:jc w:val="left"/>
    </w:pPr>
  </w:style>
  <w:style w:type="character" w:customStyle="1" w:styleId="FontStyle29">
    <w:name w:val="Font Style29"/>
    <w:rsid w:val="0073348C"/>
    <w:rPr>
      <w:rFonts w:ascii="Arial" w:hAnsi="Arial" w:cs="Arial"/>
      <w:b/>
      <w:bCs/>
      <w:sz w:val="24"/>
      <w:szCs w:val="24"/>
    </w:rPr>
  </w:style>
  <w:style w:type="character" w:customStyle="1" w:styleId="FontStyle30">
    <w:name w:val="Font Style30"/>
    <w:rsid w:val="0073348C"/>
    <w:rPr>
      <w:rFonts w:ascii="Arial" w:hAnsi="Arial" w:cs="Arial"/>
      <w:b/>
      <w:bCs/>
      <w:sz w:val="26"/>
      <w:szCs w:val="26"/>
    </w:rPr>
  </w:style>
  <w:style w:type="paragraph" w:styleId="Akapitzlist">
    <w:name w:val="List Paragraph"/>
    <w:basedOn w:val="Normalny"/>
    <w:uiPriority w:val="34"/>
    <w:qFormat/>
    <w:rsid w:val="00725721"/>
    <w:pPr>
      <w:spacing w:after="200" w:line="276" w:lineRule="auto"/>
      <w:ind w:left="720"/>
      <w:contextualSpacing/>
      <w:jc w:val="left"/>
    </w:pPr>
    <w:rPr>
      <w:rFonts w:ascii="Calibri" w:eastAsia="Calibri" w:hAnsi="Calibri"/>
      <w:sz w:val="22"/>
      <w:szCs w:val="22"/>
      <w:lang w:eastAsia="en-US"/>
    </w:rPr>
  </w:style>
  <w:style w:type="paragraph" w:styleId="Tekstdymka">
    <w:name w:val="Balloon Text"/>
    <w:basedOn w:val="Normalny"/>
    <w:link w:val="TekstdymkaZnak"/>
    <w:rsid w:val="00342D05"/>
    <w:rPr>
      <w:rFonts w:ascii="Tahoma" w:hAnsi="Tahoma"/>
      <w:sz w:val="16"/>
      <w:szCs w:val="16"/>
    </w:rPr>
  </w:style>
  <w:style w:type="character" w:customStyle="1" w:styleId="TekstdymkaZnak">
    <w:name w:val="Tekst dymka Znak"/>
    <w:link w:val="Tekstdymka"/>
    <w:rsid w:val="00342D05"/>
    <w:rPr>
      <w:rFonts w:ascii="Tahoma" w:hAnsi="Tahoma" w:cs="Tahoma"/>
      <w:sz w:val="16"/>
      <w:szCs w:val="16"/>
    </w:rPr>
  </w:style>
  <w:style w:type="character" w:customStyle="1" w:styleId="StopkaZnak">
    <w:name w:val="Stopka Znak"/>
    <w:link w:val="Stopka"/>
    <w:uiPriority w:val="99"/>
    <w:rsid w:val="001F3BAB"/>
    <w:rPr>
      <w:rFonts w:ascii="Arial" w:hAnsi="Arial"/>
      <w:sz w:val="24"/>
      <w:szCs w:val="24"/>
    </w:rPr>
  </w:style>
  <w:style w:type="paragraph" w:customStyle="1" w:styleId="ust">
    <w:name w:val="ust"/>
    <w:link w:val="ustZnak"/>
    <w:rsid w:val="005F5E99"/>
    <w:pPr>
      <w:spacing w:before="60" w:after="60"/>
      <w:ind w:left="426" w:hanging="284"/>
      <w:jc w:val="both"/>
    </w:pPr>
    <w:rPr>
      <w:sz w:val="24"/>
    </w:rPr>
  </w:style>
  <w:style w:type="character" w:customStyle="1" w:styleId="ustZnak">
    <w:name w:val="ust Znak"/>
    <w:link w:val="ust"/>
    <w:rsid w:val="005F5E99"/>
    <w:rPr>
      <w:sz w:val="24"/>
      <w:lang w:bidi="ar-SA"/>
    </w:rPr>
  </w:style>
  <w:style w:type="paragraph" w:customStyle="1" w:styleId="Default">
    <w:name w:val="Default"/>
    <w:basedOn w:val="Normalny"/>
    <w:rsid w:val="009B1757"/>
    <w:pPr>
      <w:suppressAutoHyphens/>
      <w:autoSpaceDE w:val="0"/>
      <w:jc w:val="left"/>
    </w:pPr>
    <w:rPr>
      <w:rFonts w:ascii="Times New Roman" w:hAnsi="Times New Roman"/>
      <w:color w:val="000000"/>
      <w:kern w:val="1"/>
    </w:rPr>
  </w:style>
  <w:style w:type="character" w:customStyle="1" w:styleId="akapitZnak">
    <w:name w:val="akapit Znak"/>
    <w:link w:val="akapit"/>
    <w:rsid w:val="00B839E6"/>
    <w:rPr>
      <w:rFonts w:ascii="Arial" w:hAnsi="Arial"/>
      <w:szCs w:val="24"/>
    </w:rPr>
  </w:style>
  <w:style w:type="paragraph" w:customStyle="1" w:styleId="divpoint">
    <w:name w:val="div.point"/>
    <w:uiPriority w:val="99"/>
    <w:rsid w:val="008B430B"/>
    <w:pPr>
      <w:widowControl w:val="0"/>
      <w:autoSpaceDE w:val="0"/>
      <w:autoSpaceDN w:val="0"/>
      <w:adjustRightInd w:val="0"/>
      <w:spacing w:line="40" w:lineRule="atLeast"/>
    </w:pPr>
    <w:rPr>
      <w:rFonts w:ascii="Arial" w:hAnsi="Arial" w:cs="Arial"/>
      <w:color w:val="000000"/>
      <w:sz w:val="18"/>
      <w:szCs w:val="18"/>
    </w:rPr>
  </w:style>
  <w:style w:type="paragraph" w:customStyle="1" w:styleId="divparagraph">
    <w:name w:val="div.paragraph"/>
    <w:uiPriority w:val="99"/>
    <w:rsid w:val="00775400"/>
    <w:pPr>
      <w:widowControl w:val="0"/>
      <w:autoSpaceDE w:val="0"/>
      <w:autoSpaceDN w:val="0"/>
      <w:adjustRightInd w:val="0"/>
      <w:spacing w:line="40" w:lineRule="atLeast"/>
    </w:pPr>
    <w:rPr>
      <w:rFonts w:ascii="Arial" w:hAnsi="Arial" w:cs="Arial"/>
      <w:color w:val="000000"/>
      <w:sz w:val="18"/>
      <w:szCs w:val="18"/>
    </w:rPr>
  </w:style>
  <w:style w:type="paragraph" w:customStyle="1" w:styleId="divpkt">
    <w:name w:val="div.pkt"/>
    <w:uiPriority w:val="99"/>
    <w:rsid w:val="00775400"/>
    <w:pPr>
      <w:widowControl w:val="0"/>
      <w:autoSpaceDE w:val="0"/>
      <w:autoSpaceDN w:val="0"/>
      <w:adjustRightInd w:val="0"/>
      <w:spacing w:line="40" w:lineRule="atLeast"/>
      <w:ind w:left="220"/>
      <w:jc w:val="both"/>
    </w:pPr>
    <w:rPr>
      <w:rFonts w:ascii="Arial" w:hAnsi="Arial" w:cs="Arial"/>
      <w:color w:val="000000"/>
      <w:sz w:val="18"/>
      <w:szCs w:val="18"/>
    </w:rPr>
  </w:style>
  <w:style w:type="paragraph" w:customStyle="1" w:styleId="1">
    <w:name w:val="1."/>
    <w:basedOn w:val="Normalny"/>
    <w:rsid w:val="00EE2441"/>
    <w:pPr>
      <w:suppressAutoHyphens/>
      <w:snapToGrid w:val="0"/>
      <w:spacing w:line="258" w:lineRule="atLeast"/>
      <w:ind w:left="227" w:hanging="227"/>
    </w:pPr>
    <w:rPr>
      <w:rFonts w:ascii="FrankfurtGothic" w:hAnsi="FrankfurtGothic"/>
      <w:color w:val="000000"/>
      <w:sz w:val="19"/>
      <w:szCs w:val="20"/>
      <w:lang w:eastAsia="ar-SA"/>
    </w:rPr>
  </w:style>
  <w:style w:type="character" w:customStyle="1" w:styleId="txt-new">
    <w:name w:val="txt-new"/>
    <w:basedOn w:val="Domylnaczcionkaakapitu"/>
    <w:rsid w:val="00AB308C"/>
  </w:style>
  <w:style w:type="numbering" w:customStyle="1" w:styleId="WW8Num5">
    <w:name w:val="WW8Num5"/>
    <w:basedOn w:val="Bezlisty"/>
    <w:rsid w:val="00AB308C"/>
    <w:pPr>
      <w:numPr>
        <w:numId w:val="7"/>
      </w:numPr>
    </w:pPr>
  </w:style>
  <w:style w:type="character" w:customStyle="1" w:styleId="highlight">
    <w:name w:val="highlight"/>
    <w:rsid w:val="00696914"/>
  </w:style>
  <w:style w:type="character" w:styleId="UyteHipercze">
    <w:name w:val="FollowedHyperlink"/>
    <w:rsid w:val="00542841"/>
    <w:rPr>
      <w:color w:val="954F72"/>
      <w:u w:val="single"/>
    </w:rPr>
  </w:style>
  <w:style w:type="paragraph" w:customStyle="1" w:styleId="Tekstpodstawowywcity0">
    <w:name w:val="Tekst podstawowy wci?ty"/>
    <w:basedOn w:val="Normalny"/>
    <w:rsid w:val="00F213AF"/>
    <w:pPr>
      <w:widowControl w:val="0"/>
      <w:ind w:right="51"/>
    </w:pPr>
    <w:rPr>
      <w:rFonts w:ascii="Times New Roman" w:hAnsi="Times New Roman"/>
    </w:rPr>
  </w:style>
  <w:style w:type="character" w:customStyle="1" w:styleId="highlightedsearchterm">
    <w:name w:val="highlightedsearchterm"/>
    <w:rsid w:val="00B959C4"/>
  </w:style>
  <w:style w:type="character" w:styleId="Uwydatnienie">
    <w:name w:val="Emphasis"/>
    <w:uiPriority w:val="20"/>
    <w:qFormat/>
    <w:rsid w:val="00BC5405"/>
    <w:rPr>
      <w:i/>
      <w:iCs/>
    </w:rPr>
  </w:style>
  <w:style w:type="paragraph" w:styleId="Zwykytekst">
    <w:name w:val="Plain Text"/>
    <w:basedOn w:val="Normalny"/>
    <w:link w:val="ZwykytekstZnak"/>
    <w:rsid w:val="00503BED"/>
    <w:pPr>
      <w:jc w:val="left"/>
    </w:pPr>
    <w:rPr>
      <w:rFonts w:ascii="Courier New" w:hAnsi="Courier New"/>
      <w:sz w:val="20"/>
      <w:szCs w:val="20"/>
    </w:rPr>
  </w:style>
  <w:style w:type="character" w:customStyle="1" w:styleId="ZwykytekstZnak">
    <w:name w:val="Zwykły tekst Znak"/>
    <w:link w:val="Zwykytekst"/>
    <w:rsid w:val="00503BED"/>
    <w:rPr>
      <w:rFonts w:ascii="Courier New" w:hAnsi="Courier New" w:cs="Courier New"/>
    </w:rPr>
  </w:style>
  <w:style w:type="character" w:styleId="Odwoaniedokomentarza">
    <w:name w:val="annotation reference"/>
    <w:rsid w:val="00E24628"/>
    <w:rPr>
      <w:sz w:val="16"/>
      <w:szCs w:val="16"/>
    </w:rPr>
  </w:style>
  <w:style w:type="paragraph" w:customStyle="1" w:styleId="Zwykytekst1">
    <w:name w:val="Zwykły tekst1"/>
    <w:basedOn w:val="Normalny"/>
    <w:rsid w:val="00E24628"/>
    <w:pPr>
      <w:suppressAutoHyphens/>
      <w:jc w:val="left"/>
    </w:pPr>
    <w:rPr>
      <w:rFonts w:ascii="Courier New" w:hAnsi="Courier New" w:cs="Courier New"/>
      <w:sz w:val="20"/>
      <w:szCs w:val="20"/>
      <w:lang w:eastAsia="ar-SA"/>
    </w:rPr>
  </w:style>
  <w:style w:type="paragraph" w:styleId="Lista2">
    <w:name w:val="List 2"/>
    <w:basedOn w:val="Normalny"/>
    <w:rsid w:val="008C0F21"/>
    <w:pPr>
      <w:ind w:left="566" w:hanging="283"/>
      <w:jc w:val="left"/>
    </w:pPr>
    <w:rPr>
      <w:rFonts w:ascii="Times New Roman" w:hAnsi="Times New Roman"/>
    </w:rPr>
  </w:style>
  <w:style w:type="character" w:customStyle="1" w:styleId="classification-text">
    <w:name w:val="classification-text"/>
    <w:rsid w:val="00BE42FB"/>
  </w:style>
  <w:style w:type="paragraph" w:styleId="Bezodstpw">
    <w:name w:val="No Spacing"/>
    <w:uiPriority w:val="1"/>
    <w:qFormat/>
    <w:rsid w:val="008E1136"/>
    <w:rPr>
      <w:rFonts w:ascii="Calibri" w:eastAsia="Calibri" w:hAnsi="Calibri"/>
      <w:sz w:val="22"/>
      <w:szCs w:val="22"/>
      <w:lang w:eastAsia="en-US"/>
    </w:rPr>
  </w:style>
  <w:style w:type="paragraph" w:styleId="Tekstkomentarza">
    <w:name w:val="annotation text"/>
    <w:basedOn w:val="Normalny"/>
    <w:link w:val="TekstkomentarzaZnak"/>
    <w:rsid w:val="009E5B02"/>
    <w:rPr>
      <w:sz w:val="20"/>
      <w:szCs w:val="20"/>
    </w:rPr>
  </w:style>
  <w:style w:type="character" w:customStyle="1" w:styleId="TekstkomentarzaZnak">
    <w:name w:val="Tekst komentarza Znak"/>
    <w:basedOn w:val="Domylnaczcionkaakapitu"/>
    <w:link w:val="Tekstkomentarza"/>
    <w:rsid w:val="009E5B02"/>
    <w:rPr>
      <w:rFonts w:ascii="Arial" w:hAnsi="Arial"/>
    </w:rPr>
  </w:style>
  <w:style w:type="paragraph" w:styleId="Tematkomentarza">
    <w:name w:val="annotation subject"/>
    <w:basedOn w:val="Tekstkomentarza"/>
    <w:next w:val="Tekstkomentarza"/>
    <w:link w:val="TematkomentarzaZnak"/>
    <w:rsid w:val="009E5B02"/>
    <w:rPr>
      <w:b/>
      <w:bCs/>
    </w:rPr>
  </w:style>
  <w:style w:type="character" w:customStyle="1" w:styleId="TematkomentarzaZnak">
    <w:name w:val="Temat komentarza Znak"/>
    <w:basedOn w:val="TekstkomentarzaZnak"/>
    <w:link w:val="Tematkomentarza"/>
    <w:rsid w:val="009E5B02"/>
    <w:rPr>
      <w:rFonts w:ascii="Arial" w:hAnsi="Arial"/>
      <w:b/>
      <w:bCs/>
    </w:rPr>
  </w:style>
  <w:style w:type="character" w:customStyle="1" w:styleId="Nagwek3Znak">
    <w:name w:val="Nagłówek 3 Znak"/>
    <w:basedOn w:val="Domylnaczcionkaakapitu"/>
    <w:link w:val="Nagwek3"/>
    <w:semiHidden/>
    <w:rsid w:val="00E201C0"/>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119524">
      <w:bodyDiv w:val="1"/>
      <w:marLeft w:val="0"/>
      <w:marRight w:val="0"/>
      <w:marTop w:val="0"/>
      <w:marBottom w:val="0"/>
      <w:divBdr>
        <w:top w:val="none" w:sz="0" w:space="0" w:color="auto"/>
        <w:left w:val="none" w:sz="0" w:space="0" w:color="auto"/>
        <w:bottom w:val="none" w:sz="0" w:space="0" w:color="auto"/>
        <w:right w:val="none" w:sz="0" w:space="0" w:color="auto"/>
      </w:divBdr>
      <w:divsChild>
        <w:div w:id="1822191627">
          <w:marLeft w:val="0"/>
          <w:marRight w:val="0"/>
          <w:marTop w:val="0"/>
          <w:marBottom w:val="0"/>
          <w:divBdr>
            <w:top w:val="none" w:sz="0" w:space="0" w:color="auto"/>
            <w:left w:val="none" w:sz="0" w:space="0" w:color="auto"/>
            <w:bottom w:val="none" w:sz="0" w:space="0" w:color="auto"/>
            <w:right w:val="none" w:sz="0" w:space="0" w:color="auto"/>
          </w:divBdr>
        </w:div>
        <w:div w:id="1877500625">
          <w:marLeft w:val="0"/>
          <w:marRight w:val="0"/>
          <w:marTop w:val="0"/>
          <w:marBottom w:val="0"/>
          <w:divBdr>
            <w:top w:val="none" w:sz="0" w:space="0" w:color="auto"/>
            <w:left w:val="none" w:sz="0" w:space="0" w:color="auto"/>
            <w:bottom w:val="none" w:sz="0" w:space="0" w:color="auto"/>
            <w:right w:val="none" w:sz="0" w:space="0" w:color="auto"/>
          </w:divBdr>
        </w:div>
      </w:divsChild>
    </w:div>
    <w:div w:id="111099364">
      <w:bodyDiv w:val="1"/>
      <w:marLeft w:val="0"/>
      <w:marRight w:val="0"/>
      <w:marTop w:val="0"/>
      <w:marBottom w:val="0"/>
      <w:divBdr>
        <w:top w:val="none" w:sz="0" w:space="0" w:color="auto"/>
        <w:left w:val="none" w:sz="0" w:space="0" w:color="auto"/>
        <w:bottom w:val="none" w:sz="0" w:space="0" w:color="auto"/>
        <w:right w:val="none" w:sz="0" w:space="0" w:color="auto"/>
      </w:divBdr>
    </w:div>
    <w:div w:id="115831778">
      <w:bodyDiv w:val="1"/>
      <w:marLeft w:val="0"/>
      <w:marRight w:val="0"/>
      <w:marTop w:val="0"/>
      <w:marBottom w:val="0"/>
      <w:divBdr>
        <w:top w:val="none" w:sz="0" w:space="0" w:color="auto"/>
        <w:left w:val="none" w:sz="0" w:space="0" w:color="auto"/>
        <w:bottom w:val="none" w:sz="0" w:space="0" w:color="auto"/>
        <w:right w:val="none" w:sz="0" w:space="0" w:color="auto"/>
      </w:divBdr>
    </w:div>
    <w:div w:id="165442527">
      <w:bodyDiv w:val="1"/>
      <w:marLeft w:val="0"/>
      <w:marRight w:val="0"/>
      <w:marTop w:val="0"/>
      <w:marBottom w:val="0"/>
      <w:divBdr>
        <w:top w:val="none" w:sz="0" w:space="0" w:color="auto"/>
        <w:left w:val="none" w:sz="0" w:space="0" w:color="auto"/>
        <w:bottom w:val="none" w:sz="0" w:space="0" w:color="auto"/>
        <w:right w:val="none" w:sz="0" w:space="0" w:color="auto"/>
      </w:divBdr>
      <w:divsChild>
        <w:div w:id="48119095">
          <w:marLeft w:val="0"/>
          <w:marRight w:val="0"/>
          <w:marTop w:val="0"/>
          <w:marBottom w:val="0"/>
          <w:divBdr>
            <w:top w:val="none" w:sz="0" w:space="0" w:color="auto"/>
            <w:left w:val="none" w:sz="0" w:space="0" w:color="auto"/>
            <w:bottom w:val="none" w:sz="0" w:space="0" w:color="auto"/>
            <w:right w:val="none" w:sz="0" w:space="0" w:color="auto"/>
          </w:divBdr>
        </w:div>
        <w:div w:id="87772520">
          <w:marLeft w:val="0"/>
          <w:marRight w:val="0"/>
          <w:marTop w:val="0"/>
          <w:marBottom w:val="0"/>
          <w:divBdr>
            <w:top w:val="none" w:sz="0" w:space="0" w:color="auto"/>
            <w:left w:val="none" w:sz="0" w:space="0" w:color="auto"/>
            <w:bottom w:val="none" w:sz="0" w:space="0" w:color="auto"/>
            <w:right w:val="none" w:sz="0" w:space="0" w:color="auto"/>
          </w:divBdr>
        </w:div>
        <w:div w:id="171840994">
          <w:marLeft w:val="0"/>
          <w:marRight w:val="0"/>
          <w:marTop w:val="0"/>
          <w:marBottom w:val="0"/>
          <w:divBdr>
            <w:top w:val="none" w:sz="0" w:space="0" w:color="auto"/>
            <w:left w:val="none" w:sz="0" w:space="0" w:color="auto"/>
            <w:bottom w:val="none" w:sz="0" w:space="0" w:color="auto"/>
            <w:right w:val="none" w:sz="0" w:space="0" w:color="auto"/>
          </w:divBdr>
        </w:div>
        <w:div w:id="176507479">
          <w:marLeft w:val="0"/>
          <w:marRight w:val="0"/>
          <w:marTop w:val="0"/>
          <w:marBottom w:val="0"/>
          <w:divBdr>
            <w:top w:val="none" w:sz="0" w:space="0" w:color="auto"/>
            <w:left w:val="none" w:sz="0" w:space="0" w:color="auto"/>
            <w:bottom w:val="none" w:sz="0" w:space="0" w:color="auto"/>
            <w:right w:val="none" w:sz="0" w:space="0" w:color="auto"/>
          </w:divBdr>
        </w:div>
        <w:div w:id="214780424">
          <w:marLeft w:val="0"/>
          <w:marRight w:val="0"/>
          <w:marTop w:val="0"/>
          <w:marBottom w:val="0"/>
          <w:divBdr>
            <w:top w:val="none" w:sz="0" w:space="0" w:color="auto"/>
            <w:left w:val="none" w:sz="0" w:space="0" w:color="auto"/>
            <w:bottom w:val="none" w:sz="0" w:space="0" w:color="auto"/>
            <w:right w:val="none" w:sz="0" w:space="0" w:color="auto"/>
          </w:divBdr>
        </w:div>
        <w:div w:id="223682261">
          <w:marLeft w:val="0"/>
          <w:marRight w:val="0"/>
          <w:marTop w:val="0"/>
          <w:marBottom w:val="0"/>
          <w:divBdr>
            <w:top w:val="none" w:sz="0" w:space="0" w:color="auto"/>
            <w:left w:val="none" w:sz="0" w:space="0" w:color="auto"/>
            <w:bottom w:val="none" w:sz="0" w:space="0" w:color="auto"/>
            <w:right w:val="none" w:sz="0" w:space="0" w:color="auto"/>
          </w:divBdr>
        </w:div>
        <w:div w:id="255789542">
          <w:marLeft w:val="0"/>
          <w:marRight w:val="0"/>
          <w:marTop w:val="0"/>
          <w:marBottom w:val="0"/>
          <w:divBdr>
            <w:top w:val="none" w:sz="0" w:space="0" w:color="auto"/>
            <w:left w:val="none" w:sz="0" w:space="0" w:color="auto"/>
            <w:bottom w:val="none" w:sz="0" w:space="0" w:color="auto"/>
            <w:right w:val="none" w:sz="0" w:space="0" w:color="auto"/>
          </w:divBdr>
        </w:div>
        <w:div w:id="293105210">
          <w:marLeft w:val="0"/>
          <w:marRight w:val="0"/>
          <w:marTop w:val="0"/>
          <w:marBottom w:val="0"/>
          <w:divBdr>
            <w:top w:val="none" w:sz="0" w:space="0" w:color="auto"/>
            <w:left w:val="none" w:sz="0" w:space="0" w:color="auto"/>
            <w:bottom w:val="none" w:sz="0" w:space="0" w:color="auto"/>
            <w:right w:val="none" w:sz="0" w:space="0" w:color="auto"/>
          </w:divBdr>
        </w:div>
        <w:div w:id="317660064">
          <w:marLeft w:val="0"/>
          <w:marRight w:val="0"/>
          <w:marTop w:val="0"/>
          <w:marBottom w:val="0"/>
          <w:divBdr>
            <w:top w:val="none" w:sz="0" w:space="0" w:color="auto"/>
            <w:left w:val="none" w:sz="0" w:space="0" w:color="auto"/>
            <w:bottom w:val="none" w:sz="0" w:space="0" w:color="auto"/>
            <w:right w:val="none" w:sz="0" w:space="0" w:color="auto"/>
          </w:divBdr>
        </w:div>
        <w:div w:id="321550649">
          <w:marLeft w:val="0"/>
          <w:marRight w:val="0"/>
          <w:marTop w:val="0"/>
          <w:marBottom w:val="0"/>
          <w:divBdr>
            <w:top w:val="none" w:sz="0" w:space="0" w:color="auto"/>
            <w:left w:val="none" w:sz="0" w:space="0" w:color="auto"/>
            <w:bottom w:val="none" w:sz="0" w:space="0" w:color="auto"/>
            <w:right w:val="none" w:sz="0" w:space="0" w:color="auto"/>
          </w:divBdr>
        </w:div>
        <w:div w:id="328020254">
          <w:marLeft w:val="0"/>
          <w:marRight w:val="0"/>
          <w:marTop w:val="0"/>
          <w:marBottom w:val="0"/>
          <w:divBdr>
            <w:top w:val="none" w:sz="0" w:space="0" w:color="auto"/>
            <w:left w:val="none" w:sz="0" w:space="0" w:color="auto"/>
            <w:bottom w:val="none" w:sz="0" w:space="0" w:color="auto"/>
            <w:right w:val="none" w:sz="0" w:space="0" w:color="auto"/>
          </w:divBdr>
        </w:div>
        <w:div w:id="337468871">
          <w:marLeft w:val="0"/>
          <w:marRight w:val="0"/>
          <w:marTop w:val="0"/>
          <w:marBottom w:val="0"/>
          <w:divBdr>
            <w:top w:val="none" w:sz="0" w:space="0" w:color="auto"/>
            <w:left w:val="none" w:sz="0" w:space="0" w:color="auto"/>
            <w:bottom w:val="none" w:sz="0" w:space="0" w:color="auto"/>
            <w:right w:val="none" w:sz="0" w:space="0" w:color="auto"/>
          </w:divBdr>
        </w:div>
        <w:div w:id="388456171">
          <w:marLeft w:val="0"/>
          <w:marRight w:val="0"/>
          <w:marTop w:val="0"/>
          <w:marBottom w:val="0"/>
          <w:divBdr>
            <w:top w:val="none" w:sz="0" w:space="0" w:color="auto"/>
            <w:left w:val="none" w:sz="0" w:space="0" w:color="auto"/>
            <w:bottom w:val="none" w:sz="0" w:space="0" w:color="auto"/>
            <w:right w:val="none" w:sz="0" w:space="0" w:color="auto"/>
          </w:divBdr>
        </w:div>
        <w:div w:id="412777177">
          <w:marLeft w:val="0"/>
          <w:marRight w:val="0"/>
          <w:marTop w:val="0"/>
          <w:marBottom w:val="0"/>
          <w:divBdr>
            <w:top w:val="none" w:sz="0" w:space="0" w:color="auto"/>
            <w:left w:val="none" w:sz="0" w:space="0" w:color="auto"/>
            <w:bottom w:val="none" w:sz="0" w:space="0" w:color="auto"/>
            <w:right w:val="none" w:sz="0" w:space="0" w:color="auto"/>
          </w:divBdr>
        </w:div>
        <w:div w:id="418138472">
          <w:marLeft w:val="0"/>
          <w:marRight w:val="0"/>
          <w:marTop w:val="0"/>
          <w:marBottom w:val="0"/>
          <w:divBdr>
            <w:top w:val="none" w:sz="0" w:space="0" w:color="auto"/>
            <w:left w:val="none" w:sz="0" w:space="0" w:color="auto"/>
            <w:bottom w:val="none" w:sz="0" w:space="0" w:color="auto"/>
            <w:right w:val="none" w:sz="0" w:space="0" w:color="auto"/>
          </w:divBdr>
        </w:div>
        <w:div w:id="427315243">
          <w:marLeft w:val="0"/>
          <w:marRight w:val="0"/>
          <w:marTop w:val="0"/>
          <w:marBottom w:val="0"/>
          <w:divBdr>
            <w:top w:val="none" w:sz="0" w:space="0" w:color="auto"/>
            <w:left w:val="none" w:sz="0" w:space="0" w:color="auto"/>
            <w:bottom w:val="none" w:sz="0" w:space="0" w:color="auto"/>
            <w:right w:val="none" w:sz="0" w:space="0" w:color="auto"/>
          </w:divBdr>
        </w:div>
        <w:div w:id="429549405">
          <w:marLeft w:val="0"/>
          <w:marRight w:val="0"/>
          <w:marTop w:val="0"/>
          <w:marBottom w:val="0"/>
          <w:divBdr>
            <w:top w:val="none" w:sz="0" w:space="0" w:color="auto"/>
            <w:left w:val="none" w:sz="0" w:space="0" w:color="auto"/>
            <w:bottom w:val="none" w:sz="0" w:space="0" w:color="auto"/>
            <w:right w:val="none" w:sz="0" w:space="0" w:color="auto"/>
          </w:divBdr>
        </w:div>
        <w:div w:id="450441240">
          <w:marLeft w:val="0"/>
          <w:marRight w:val="0"/>
          <w:marTop w:val="0"/>
          <w:marBottom w:val="0"/>
          <w:divBdr>
            <w:top w:val="none" w:sz="0" w:space="0" w:color="auto"/>
            <w:left w:val="none" w:sz="0" w:space="0" w:color="auto"/>
            <w:bottom w:val="none" w:sz="0" w:space="0" w:color="auto"/>
            <w:right w:val="none" w:sz="0" w:space="0" w:color="auto"/>
          </w:divBdr>
        </w:div>
        <w:div w:id="456875345">
          <w:marLeft w:val="0"/>
          <w:marRight w:val="0"/>
          <w:marTop w:val="0"/>
          <w:marBottom w:val="0"/>
          <w:divBdr>
            <w:top w:val="none" w:sz="0" w:space="0" w:color="auto"/>
            <w:left w:val="none" w:sz="0" w:space="0" w:color="auto"/>
            <w:bottom w:val="none" w:sz="0" w:space="0" w:color="auto"/>
            <w:right w:val="none" w:sz="0" w:space="0" w:color="auto"/>
          </w:divBdr>
        </w:div>
        <w:div w:id="469906101">
          <w:marLeft w:val="0"/>
          <w:marRight w:val="0"/>
          <w:marTop w:val="0"/>
          <w:marBottom w:val="0"/>
          <w:divBdr>
            <w:top w:val="none" w:sz="0" w:space="0" w:color="auto"/>
            <w:left w:val="none" w:sz="0" w:space="0" w:color="auto"/>
            <w:bottom w:val="none" w:sz="0" w:space="0" w:color="auto"/>
            <w:right w:val="none" w:sz="0" w:space="0" w:color="auto"/>
          </w:divBdr>
        </w:div>
        <w:div w:id="471673042">
          <w:marLeft w:val="0"/>
          <w:marRight w:val="0"/>
          <w:marTop w:val="0"/>
          <w:marBottom w:val="0"/>
          <w:divBdr>
            <w:top w:val="none" w:sz="0" w:space="0" w:color="auto"/>
            <w:left w:val="none" w:sz="0" w:space="0" w:color="auto"/>
            <w:bottom w:val="none" w:sz="0" w:space="0" w:color="auto"/>
            <w:right w:val="none" w:sz="0" w:space="0" w:color="auto"/>
          </w:divBdr>
        </w:div>
        <w:div w:id="471795532">
          <w:marLeft w:val="0"/>
          <w:marRight w:val="0"/>
          <w:marTop w:val="0"/>
          <w:marBottom w:val="0"/>
          <w:divBdr>
            <w:top w:val="none" w:sz="0" w:space="0" w:color="auto"/>
            <w:left w:val="none" w:sz="0" w:space="0" w:color="auto"/>
            <w:bottom w:val="none" w:sz="0" w:space="0" w:color="auto"/>
            <w:right w:val="none" w:sz="0" w:space="0" w:color="auto"/>
          </w:divBdr>
        </w:div>
        <w:div w:id="493181765">
          <w:marLeft w:val="0"/>
          <w:marRight w:val="0"/>
          <w:marTop w:val="0"/>
          <w:marBottom w:val="0"/>
          <w:divBdr>
            <w:top w:val="none" w:sz="0" w:space="0" w:color="auto"/>
            <w:left w:val="none" w:sz="0" w:space="0" w:color="auto"/>
            <w:bottom w:val="none" w:sz="0" w:space="0" w:color="auto"/>
            <w:right w:val="none" w:sz="0" w:space="0" w:color="auto"/>
          </w:divBdr>
        </w:div>
        <w:div w:id="509954492">
          <w:marLeft w:val="0"/>
          <w:marRight w:val="0"/>
          <w:marTop w:val="0"/>
          <w:marBottom w:val="0"/>
          <w:divBdr>
            <w:top w:val="none" w:sz="0" w:space="0" w:color="auto"/>
            <w:left w:val="none" w:sz="0" w:space="0" w:color="auto"/>
            <w:bottom w:val="none" w:sz="0" w:space="0" w:color="auto"/>
            <w:right w:val="none" w:sz="0" w:space="0" w:color="auto"/>
          </w:divBdr>
        </w:div>
        <w:div w:id="510723825">
          <w:marLeft w:val="0"/>
          <w:marRight w:val="0"/>
          <w:marTop w:val="0"/>
          <w:marBottom w:val="0"/>
          <w:divBdr>
            <w:top w:val="none" w:sz="0" w:space="0" w:color="auto"/>
            <w:left w:val="none" w:sz="0" w:space="0" w:color="auto"/>
            <w:bottom w:val="none" w:sz="0" w:space="0" w:color="auto"/>
            <w:right w:val="none" w:sz="0" w:space="0" w:color="auto"/>
          </w:divBdr>
        </w:div>
        <w:div w:id="549418354">
          <w:marLeft w:val="0"/>
          <w:marRight w:val="0"/>
          <w:marTop w:val="0"/>
          <w:marBottom w:val="0"/>
          <w:divBdr>
            <w:top w:val="none" w:sz="0" w:space="0" w:color="auto"/>
            <w:left w:val="none" w:sz="0" w:space="0" w:color="auto"/>
            <w:bottom w:val="none" w:sz="0" w:space="0" w:color="auto"/>
            <w:right w:val="none" w:sz="0" w:space="0" w:color="auto"/>
          </w:divBdr>
        </w:div>
        <w:div w:id="557475488">
          <w:marLeft w:val="0"/>
          <w:marRight w:val="0"/>
          <w:marTop w:val="0"/>
          <w:marBottom w:val="0"/>
          <w:divBdr>
            <w:top w:val="none" w:sz="0" w:space="0" w:color="auto"/>
            <w:left w:val="none" w:sz="0" w:space="0" w:color="auto"/>
            <w:bottom w:val="none" w:sz="0" w:space="0" w:color="auto"/>
            <w:right w:val="none" w:sz="0" w:space="0" w:color="auto"/>
          </w:divBdr>
        </w:div>
        <w:div w:id="579560846">
          <w:marLeft w:val="0"/>
          <w:marRight w:val="0"/>
          <w:marTop w:val="0"/>
          <w:marBottom w:val="0"/>
          <w:divBdr>
            <w:top w:val="none" w:sz="0" w:space="0" w:color="auto"/>
            <w:left w:val="none" w:sz="0" w:space="0" w:color="auto"/>
            <w:bottom w:val="none" w:sz="0" w:space="0" w:color="auto"/>
            <w:right w:val="none" w:sz="0" w:space="0" w:color="auto"/>
          </w:divBdr>
        </w:div>
        <w:div w:id="581067165">
          <w:marLeft w:val="0"/>
          <w:marRight w:val="0"/>
          <w:marTop w:val="0"/>
          <w:marBottom w:val="0"/>
          <w:divBdr>
            <w:top w:val="none" w:sz="0" w:space="0" w:color="auto"/>
            <w:left w:val="none" w:sz="0" w:space="0" w:color="auto"/>
            <w:bottom w:val="none" w:sz="0" w:space="0" w:color="auto"/>
            <w:right w:val="none" w:sz="0" w:space="0" w:color="auto"/>
          </w:divBdr>
        </w:div>
        <w:div w:id="666716686">
          <w:marLeft w:val="0"/>
          <w:marRight w:val="0"/>
          <w:marTop w:val="0"/>
          <w:marBottom w:val="0"/>
          <w:divBdr>
            <w:top w:val="none" w:sz="0" w:space="0" w:color="auto"/>
            <w:left w:val="none" w:sz="0" w:space="0" w:color="auto"/>
            <w:bottom w:val="none" w:sz="0" w:space="0" w:color="auto"/>
            <w:right w:val="none" w:sz="0" w:space="0" w:color="auto"/>
          </w:divBdr>
        </w:div>
        <w:div w:id="691490716">
          <w:marLeft w:val="0"/>
          <w:marRight w:val="0"/>
          <w:marTop w:val="0"/>
          <w:marBottom w:val="0"/>
          <w:divBdr>
            <w:top w:val="none" w:sz="0" w:space="0" w:color="auto"/>
            <w:left w:val="none" w:sz="0" w:space="0" w:color="auto"/>
            <w:bottom w:val="none" w:sz="0" w:space="0" w:color="auto"/>
            <w:right w:val="none" w:sz="0" w:space="0" w:color="auto"/>
          </w:divBdr>
        </w:div>
        <w:div w:id="722169570">
          <w:marLeft w:val="0"/>
          <w:marRight w:val="0"/>
          <w:marTop w:val="0"/>
          <w:marBottom w:val="0"/>
          <w:divBdr>
            <w:top w:val="none" w:sz="0" w:space="0" w:color="auto"/>
            <w:left w:val="none" w:sz="0" w:space="0" w:color="auto"/>
            <w:bottom w:val="none" w:sz="0" w:space="0" w:color="auto"/>
            <w:right w:val="none" w:sz="0" w:space="0" w:color="auto"/>
          </w:divBdr>
        </w:div>
        <w:div w:id="732704627">
          <w:marLeft w:val="0"/>
          <w:marRight w:val="0"/>
          <w:marTop w:val="0"/>
          <w:marBottom w:val="0"/>
          <w:divBdr>
            <w:top w:val="none" w:sz="0" w:space="0" w:color="auto"/>
            <w:left w:val="none" w:sz="0" w:space="0" w:color="auto"/>
            <w:bottom w:val="none" w:sz="0" w:space="0" w:color="auto"/>
            <w:right w:val="none" w:sz="0" w:space="0" w:color="auto"/>
          </w:divBdr>
        </w:div>
        <w:div w:id="763843509">
          <w:marLeft w:val="0"/>
          <w:marRight w:val="0"/>
          <w:marTop w:val="0"/>
          <w:marBottom w:val="0"/>
          <w:divBdr>
            <w:top w:val="none" w:sz="0" w:space="0" w:color="auto"/>
            <w:left w:val="none" w:sz="0" w:space="0" w:color="auto"/>
            <w:bottom w:val="none" w:sz="0" w:space="0" w:color="auto"/>
            <w:right w:val="none" w:sz="0" w:space="0" w:color="auto"/>
          </w:divBdr>
        </w:div>
        <w:div w:id="784345953">
          <w:marLeft w:val="0"/>
          <w:marRight w:val="0"/>
          <w:marTop w:val="0"/>
          <w:marBottom w:val="0"/>
          <w:divBdr>
            <w:top w:val="none" w:sz="0" w:space="0" w:color="auto"/>
            <w:left w:val="none" w:sz="0" w:space="0" w:color="auto"/>
            <w:bottom w:val="none" w:sz="0" w:space="0" w:color="auto"/>
            <w:right w:val="none" w:sz="0" w:space="0" w:color="auto"/>
          </w:divBdr>
        </w:div>
        <w:div w:id="793601862">
          <w:marLeft w:val="0"/>
          <w:marRight w:val="0"/>
          <w:marTop w:val="0"/>
          <w:marBottom w:val="0"/>
          <w:divBdr>
            <w:top w:val="none" w:sz="0" w:space="0" w:color="auto"/>
            <w:left w:val="none" w:sz="0" w:space="0" w:color="auto"/>
            <w:bottom w:val="none" w:sz="0" w:space="0" w:color="auto"/>
            <w:right w:val="none" w:sz="0" w:space="0" w:color="auto"/>
          </w:divBdr>
        </w:div>
        <w:div w:id="794444094">
          <w:marLeft w:val="0"/>
          <w:marRight w:val="0"/>
          <w:marTop w:val="0"/>
          <w:marBottom w:val="0"/>
          <w:divBdr>
            <w:top w:val="none" w:sz="0" w:space="0" w:color="auto"/>
            <w:left w:val="none" w:sz="0" w:space="0" w:color="auto"/>
            <w:bottom w:val="none" w:sz="0" w:space="0" w:color="auto"/>
            <w:right w:val="none" w:sz="0" w:space="0" w:color="auto"/>
          </w:divBdr>
        </w:div>
        <w:div w:id="817116700">
          <w:marLeft w:val="0"/>
          <w:marRight w:val="0"/>
          <w:marTop w:val="0"/>
          <w:marBottom w:val="0"/>
          <w:divBdr>
            <w:top w:val="none" w:sz="0" w:space="0" w:color="auto"/>
            <w:left w:val="none" w:sz="0" w:space="0" w:color="auto"/>
            <w:bottom w:val="none" w:sz="0" w:space="0" w:color="auto"/>
            <w:right w:val="none" w:sz="0" w:space="0" w:color="auto"/>
          </w:divBdr>
        </w:div>
        <w:div w:id="828056832">
          <w:marLeft w:val="0"/>
          <w:marRight w:val="0"/>
          <w:marTop w:val="0"/>
          <w:marBottom w:val="0"/>
          <w:divBdr>
            <w:top w:val="none" w:sz="0" w:space="0" w:color="auto"/>
            <w:left w:val="none" w:sz="0" w:space="0" w:color="auto"/>
            <w:bottom w:val="none" w:sz="0" w:space="0" w:color="auto"/>
            <w:right w:val="none" w:sz="0" w:space="0" w:color="auto"/>
          </w:divBdr>
        </w:div>
        <w:div w:id="841093617">
          <w:marLeft w:val="0"/>
          <w:marRight w:val="0"/>
          <w:marTop w:val="0"/>
          <w:marBottom w:val="0"/>
          <w:divBdr>
            <w:top w:val="none" w:sz="0" w:space="0" w:color="auto"/>
            <w:left w:val="none" w:sz="0" w:space="0" w:color="auto"/>
            <w:bottom w:val="none" w:sz="0" w:space="0" w:color="auto"/>
            <w:right w:val="none" w:sz="0" w:space="0" w:color="auto"/>
          </w:divBdr>
        </w:div>
        <w:div w:id="852843283">
          <w:marLeft w:val="0"/>
          <w:marRight w:val="0"/>
          <w:marTop w:val="0"/>
          <w:marBottom w:val="0"/>
          <w:divBdr>
            <w:top w:val="none" w:sz="0" w:space="0" w:color="auto"/>
            <w:left w:val="none" w:sz="0" w:space="0" w:color="auto"/>
            <w:bottom w:val="none" w:sz="0" w:space="0" w:color="auto"/>
            <w:right w:val="none" w:sz="0" w:space="0" w:color="auto"/>
          </w:divBdr>
        </w:div>
        <w:div w:id="863858127">
          <w:marLeft w:val="0"/>
          <w:marRight w:val="0"/>
          <w:marTop w:val="0"/>
          <w:marBottom w:val="0"/>
          <w:divBdr>
            <w:top w:val="none" w:sz="0" w:space="0" w:color="auto"/>
            <w:left w:val="none" w:sz="0" w:space="0" w:color="auto"/>
            <w:bottom w:val="none" w:sz="0" w:space="0" w:color="auto"/>
            <w:right w:val="none" w:sz="0" w:space="0" w:color="auto"/>
          </w:divBdr>
        </w:div>
        <w:div w:id="876544368">
          <w:marLeft w:val="0"/>
          <w:marRight w:val="0"/>
          <w:marTop w:val="0"/>
          <w:marBottom w:val="0"/>
          <w:divBdr>
            <w:top w:val="none" w:sz="0" w:space="0" w:color="auto"/>
            <w:left w:val="none" w:sz="0" w:space="0" w:color="auto"/>
            <w:bottom w:val="none" w:sz="0" w:space="0" w:color="auto"/>
            <w:right w:val="none" w:sz="0" w:space="0" w:color="auto"/>
          </w:divBdr>
        </w:div>
        <w:div w:id="932011501">
          <w:marLeft w:val="0"/>
          <w:marRight w:val="0"/>
          <w:marTop w:val="0"/>
          <w:marBottom w:val="0"/>
          <w:divBdr>
            <w:top w:val="none" w:sz="0" w:space="0" w:color="auto"/>
            <w:left w:val="none" w:sz="0" w:space="0" w:color="auto"/>
            <w:bottom w:val="none" w:sz="0" w:space="0" w:color="auto"/>
            <w:right w:val="none" w:sz="0" w:space="0" w:color="auto"/>
          </w:divBdr>
        </w:div>
        <w:div w:id="939262507">
          <w:marLeft w:val="0"/>
          <w:marRight w:val="0"/>
          <w:marTop w:val="0"/>
          <w:marBottom w:val="0"/>
          <w:divBdr>
            <w:top w:val="none" w:sz="0" w:space="0" w:color="auto"/>
            <w:left w:val="none" w:sz="0" w:space="0" w:color="auto"/>
            <w:bottom w:val="none" w:sz="0" w:space="0" w:color="auto"/>
            <w:right w:val="none" w:sz="0" w:space="0" w:color="auto"/>
          </w:divBdr>
        </w:div>
        <w:div w:id="985165634">
          <w:marLeft w:val="0"/>
          <w:marRight w:val="0"/>
          <w:marTop w:val="0"/>
          <w:marBottom w:val="0"/>
          <w:divBdr>
            <w:top w:val="none" w:sz="0" w:space="0" w:color="auto"/>
            <w:left w:val="none" w:sz="0" w:space="0" w:color="auto"/>
            <w:bottom w:val="none" w:sz="0" w:space="0" w:color="auto"/>
            <w:right w:val="none" w:sz="0" w:space="0" w:color="auto"/>
          </w:divBdr>
        </w:div>
        <w:div w:id="1029914849">
          <w:marLeft w:val="0"/>
          <w:marRight w:val="0"/>
          <w:marTop w:val="0"/>
          <w:marBottom w:val="0"/>
          <w:divBdr>
            <w:top w:val="none" w:sz="0" w:space="0" w:color="auto"/>
            <w:left w:val="none" w:sz="0" w:space="0" w:color="auto"/>
            <w:bottom w:val="none" w:sz="0" w:space="0" w:color="auto"/>
            <w:right w:val="none" w:sz="0" w:space="0" w:color="auto"/>
          </w:divBdr>
        </w:div>
        <w:div w:id="1033505472">
          <w:marLeft w:val="0"/>
          <w:marRight w:val="0"/>
          <w:marTop w:val="0"/>
          <w:marBottom w:val="0"/>
          <w:divBdr>
            <w:top w:val="none" w:sz="0" w:space="0" w:color="auto"/>
            <w:left w:val="none" w:sz="0" w:space="0" w:color="auto"/>
            <w:bottom w:val="none" w:sz="0" w:space="0" w:color="auto"/>
            <w:right w:val="none" w:sz="0" w:space="0" w:color="auto"/>
          </w:divBdr>
        </w:div>
        <w:div w:id="1036659024">
          <w:marLeft w:val="0"/>
          <w:marRight w:val="0"/>
          <w:marTop w:val="0"/>
          <w:marBottom w:val="0"/>
          <w:divBdr>
            <w:top w:val="none" w:sz="0" w:space="0" w:color="auto"/>
            <w:left w:val="none" w:sz="0" w:space="0" w:color="auto"/>
            <w:bottom w:val="none" w:sz="0" w:space="0" w:color="auto"/>
            <w:right w:val="none" w:sz="0" w:space="0" w:color="auto"/>
          </w:divBdr>
        </w:div>
        <w:div w:id="1038894282">
          <w:marLeft w:val="0"/>
          <w:marRight w:val="0"/>
          <w:marTop w:val="0"/>
          <w:marBottom w:val="0"/>
          <w:divBdr>
            <w:top w:val="none" w:sz="0" w:space="0" w:color="auto"/>
            <w:left w:val="none" w:sz="0" w:space="0" w:color="auto"/>
            <w:bottom w:val="none" w:sz="0" w:space="0" w:color="auto"/>
            <w:right w:val="none" w:sz="0" w:space="0" w:color="auto"/>
          </w:divBdr>
        </w:div>
        <w:div w:id="1042947630">
          <w:marLeft w:val="0"/>
          <w:marRight w:val="0"/>
          <w:marTop w:val="0"/>
          <w:marBottom w:val="0"/>
          <w:divBdr>
            <w:top w:val="none" w:sz="0" w:space="0" w:color="auto"/>
            <w:left w:val="none" w:sz="0" w:space="0" w:color="auto"/>
            <w:bottom w:val="none" w:sz="0" w:space="0" w:color="auto"/>
            <w:right w:val="none" w:sz="0" w:space="0" w:color="auto"/>
          </w:divBdr>
        </w:div>
        <w:div w:id="1076896087">
          <w:marLeft w:val="0"/>
          <w:marRight w:val="0"/>
          <w:marTop w:val="0"/>
          <w:marBottom w:val="0"/>
          <w:divBdr>
            <w:top w:val="none" w:sz="0" w:space="0" w:color="auto"/>
            <w:left w:val="none" w:sz="0" w:space="0" w:color="auto"/>
            <w:bottom w:val="none" w:sz="0" w:space="0" w:color="auto"/>
            <w:right w:val="none" w:sz="0" w:space="0" w:color="auto"/>
          </w:divBdr>
        </w:div>
        <w:div w:id="1119683302">
          <w:marLeft w:val="0"/>
          <w:marRight w:val="0"/>
          <w:marTop w:val="0"/>
          <w:marBottom w:val="0"/>
          <w:divBdr>
            <w:top w:val="none" w:sz="0" w:space="0" w:color="auto"/>
            <w:left w:val="none" w:sz="0" w:space="0" w:color="auto"/>
            <w:bottom w:val="none" w:sz="0" w:space="0" w:color="auto"/>
            <w:right w:val="none" w:sz="0" w:space="0" w:color="auto"/>
          </w:divBdr>
        </w:div>
        <w:div w:id="1119832248">
          <w:marLeft w:val="0"/>
          <w:marRight w:val="0"/>
          <w:marTop w:val="0"/>
          <w:marBottom w:val="0"/>
          <w:divBdr>
            <w:top w:val="none" w:sz="0" w:space="0" w:color="auto"/>
            <w:left w:val="none" w:sz="0" w:space="0" w:color="auto"/>
            <w:bottom w:val="none" w:sz="0" w:space="0" w:color="auto"/>
            <w:right w:val="none" w:sz="0" w:space="0" w:color="auto"/>
          </w:divBdr>
        </w:div>
        <w:div w:id="1133599752">
          <w:marLeft w:val="0"/>
          <w:marRight w:val="0"/>
          <w:marTop w:val="0"/>
          <w:marBottom w:val="0"/>
          <w:divBdr>
            <w:top w:val="none" w:sz="0" w:space="0" w:color="auto"/>
            <w:left w:val="none" w:sz="0" w:space="0" w:color="auto"/>
            <w:bottom w:val="none" w:sz="0" w:space="0" w:color="auto"/>
            <w:right w:val="none" w:sz="0" w:space="0" w:color="auto"/>
          </w:divBdr>
        </w:div>
        <w:div w:id="1137457922">
          <w:marLeft w:val="0"/>
          <w:marRight w:val="0"/>
          <w:marTop w:val="0"/>
          <w:marBottom w:val="0"/>
          <w:divBdr>
            <w:top w:val="none" w:sz="0" w:space="0" w:color="auto"/>
            <w:left w:val="none" w:sz="0" w:space="0" w:color="auto"/>
            <w:bottom w:val="none" w:sz="0" w:space="0" w:color="auto"/>
            <w:right w:val="none" w:sz="0" w:space="0" w:color="auto"/>
          </w:divBdr>
        </w:div>
        <w:div w:id="1222402471">
          <w:marLeft w:val="0"/>
          <w:marRight w:val="0"/>
          <w:marTop w:val="0"/>
          <w:marBottom w:val="0"/>
          <w:divBdr>
            <w:top w:val="none" w:sz="0" w:space="0" w:color="auto"/>
            <w:left w:val="none" w:sz="0" w:space="0" w:color="auto"/>
            <w:bottom w:val="none" w:sz="0" w:space="0" w:color="auto"/>
            <w:right w:val="none" w:sz="0" w:space="0" w:color="auto"/>
          </w:divBdr>
        </w:div>
        <w:div w:id="1222978153">
          <w:marLeft w:val="0"/>
          <w:marRight w:val="0"/>
          <w:marTop w:val="0"/>
          <w:marBottom w:val="0"/>
          <w:divBdr>
            <w:top w:val="none" w:sz="0" w:space="0" w:color="auto"/>
            <w:left w:val="none" w:sz="0" w:space="0" w:color="auto"/>
            <w:bottom w:val="none" w:sz="0" w:space="0" w:color="auto"/>
            <w:right w:val="none" w:sz="0" w:space="0" w:color="auto"/>
          </w:divBdr>
        </w:div>
        <w:div w:id="1309940600">
          <w:marLeft w:val="0"/>
          <w:marRight w:val="0"/>
          <w:marTop w:val="0"/>
          <w:marBottom w:val="0"/>
          <w:divBdr>
            <w:top w:val="none" w:sz="0" w:space="0" w:color="auto"/>
            <w:left w:val="none" w:sz="0" w:space="0" w:color="auto"/>
            <w:bottom w:val="none" w:sz="0" w:space="0" w:color="auto"/>
            <w:right w:val="none" w:sz="0" w:space="0" w:color="auto"/>
          </w:divBdr>
        </w:div>
        <w:div w:id="1318728009">
          <w:marLeft w:val="0"/>
          <w:marRight w:val="0"/>
          <w:marTop w:val="0"/>
          <w:marBottom w:val="0"/>
          <w:divBdr>
            <w:top w:val="none" w:sz="0" w:space="0" w:color="auto"/>
            <w:left w:val="none" w:sz="0" w:space="0" w:color="auto"/>
            <w:bottom w:val="none" w:sz="0" w:space="0" w:color="auto"/>
            <w:right w:val="none" w:sz="0" w:space="0" w:color="auto"/>
          </w:divBdr>
        </w:div>
        <w:div w:id="1372462118">
          <w:marLeft w:val="0"/>
          <w:marRight w:val="0"/>
          <w:marTop w:val="0"/>
          <w:marBottom w:val="0"/>
          <w:divBdr>
            <w:top w:val="none" w:sz="0" w:space="0" w:color="auto"/>
            <w:left w:val="none" w:sz="0" w:space="0" w:color="auto"/>
            <w:bottom w:val="none" w:sz="0" w:space="0" w:color="auto"/>
            <w:right w:val="none" w:sz="0" w:space="0" w:color="auto"/>
          </w:divBdr>
        </w:div>
        <w:div w:id="1378579021">
          <w:marLeft w:val="0"/>
          <w:marRight w:val="0"/>
          <w:marTop w:val="0"/>
          <w:marBottom w:val="0"/>
          <w:divBdr>
            <w:top w:val="none" w:sz="0" w:space="0" w:color="auto"/>
            <w:left w:val="none" w:sz="0" w:space="0" w:color="auto"/>
            <w:bottom w:val="none" w:sz="0" w:space="0" w:color="auto"/>
            <w:right w:val="none" w:sz="0" w:space="0" w:color="auto"/>
          </w:divBdr>
        </w:div>
        <w:div w:id="1385450034">
          <w:marLeft w:val="0"/>
          <w:marRight w:val="0"/>
          <w:marTop w:val="0"/>
          <w:marBottom w:val="0"/>
          <w:divBdr>
            <w:top w:val="none" w:sz="0" w:space="0" w:color="auto"/>
            <w:left w:val="none" w:sz="0" w:space="0" w:color="auto"/>
            <w:bottom w:val="none" w:sz="0" w:space="0" w:color="auto"/>
            <w:right w:val="none" w:sz="0" w:space="0" w:color="auto"/>
          </w:divBdr>
        </w:div>
        <w:div w:id="1427799922">
          <w:marLeft w:val="0"/>
          <w:marRight w:val="0"/>
          <w:marTop w:val="0"/>
          <w:marBottom w:val="0"/>
          <w:divBdr>
            <w:top w:val="none" w:sz="0" w:space="0" w:color="auto"/>
            <w:left w:val="none" w:sz="0" w:space="0" w:color="auto"/>
            <w:bottom w:val="none" w:sz="0" w:space="0" w:color="auto"/>
            <w:right w:val="none" w:sz="0" w:space="0" w:color="auto"/>
          </w:divBdr>
        </w:div>
        <w:div w:id="1433629981">
          <w:marLeft w:val="0"/>
          <w:marRight w:val="0"/>
          <w:marTop w:val="0"/>
          <w:marBottom w:val="0"/>
          <w:divBdr>
            <w:top w:val="none" w:sz="0" w:space="0" w:color="auto"/>
            <w:left w:val="none" w:sz="0" w:space="0" w:color="auto"/>
            <w:bottom w:val="none" w:sz="0" w:space="0" w:color="auto"/>
            <w:right w:val="none" w:sz="0" w:space="0" w:color="auto"/>
          </w:divBdr>
        </w:div>
        <w:div w:id="1443648148">
          <w:marLeft w:val="0"/>
          <w:marRight w:val="0"/>
          <w:marTop w:val="0"/>
          <w:marBottom w:val="0"/>
          <w:divBdr>
            <w:top w:val="none" w:sz="0" w:space="0" w:color="auto"/>
            <w:left w:val="none" w:sz="0" w:space="0" w:color="auto"/>
            <w:bottom w:val="none" w:sz="0" w:space="0" w:color="auto"/>
            <w:right w:val="none" w:sz="0" w:space="0" w:color="auto"/>
          </w:divBdr>
        </w:div>
        <w:div w:id="1457679069">
          <w:marLeft w:val="0"/>
          <w:marRight w:val="0"/>
          <w:marTop w:val="0"/>
          <w:marBottom w:val="0"/>
          <w:divBdr>
            <w:top w:val="none" w:sz="0" w:space="0" w:color="auto"/>
            <w:left w:val="none" w:sz="0" w:space="0" w:color="auto"/>
            <w:bottom w:val="none" w:sz="0" w:space="0" w:color="auto"/>
            <w:right w:val="none" w:sz="0" w:space="0" w:color="auto"/>
          </w:divBdr>
        </w:div>
        <w:div w:id="1468890362">
          <w:marLeft w:val="0"/>
          <w:marRight w:val="0"/>
          <w:marTop w:val="0"/>
          <w:marBottom w:val="0"/>
          <w:divBdr>
            <w:top w:val="none" w:sz="0" w:space="0" w:color="auto"/>
            <w:left w:val="none" w:sz="0" w:space="0" w:color="auto"/>
            <w:bottom w:val="none" w:sz="0" w:space="0" w:color="auto"/>
            <w:right w:val="none" w:sz="0" w:space="0" w:color="auto"/>
          </w:divBdr>
        </w:div>
        <w:div w:id="1480071626">
          <w:marLeft w:val="0"/>
          <w:marRight w:val="0"/>
          <w:marTop w:val="0"/>
          <w:marBottom w:val="0"/>
          <w:divBdr>
            <w:top w:val="none" w:sz="0" w:space="0" w:color="auto"/>
            <w:left w:val="none" w:sz="0" w:space="0" w:color="auto"/>
            <w:bottom w:val="none" w:sz="0" w:space="0" w:color="auto"/>
            <w:right w:val="none" w:sz="0" w:space="0" w:color="auto"/>
          </w:divBdr>
        </w:div>
        <w:div w:id="1492871190">
          <w:marLeft w:val="0"/>
          <w:marRight w:val="0"/>
          <w:marTop w:val="0"/>
          <w:marBottom w:val="0"/>
          <w:divBdr>
            <w:top w:val="none" w:sz="0" w:space="0" w:color="auto"/>
            <w:left w:val="none" w:sz="0" w:space="0" w:color="auto"/>
            <w:bottom w:val="none" w:sz="0" w:space="0" w:color="auto"/>
            <w:right w:val="none" w:sz="0" w:space="0" w:color="auto"/>
          </w:divBdr>
        </w:div>
        <w:div w:id="1587692806">
          <w:marLeft w:val="0"/>
          <w:marRight w:val="0"/>
          <w:marTop w:val="0"/>
          <w:marBottom w:val="0"/>
          <w:divBdr>
            <w:top w:val="none" w:sz="0" w:space="0" w:color="auto"/>
            <w:left w:val="none" w:sz="0" w:space="0" w:color="auto"/>
            <w:bottom w:val="none" w:sz="0" w:space="0" w:color="auto"/>
            <w:right w:val="none" w:sz="0" w:space="0" w:color="auto"/>
          </w:divBdr>
        </w:div>
        <w:div w:id="1610620699">
          <w:marLeft w:val="0"/>
          <w:marRight w:val="0"/>
          <w:marTop w:val="0"/>
          <w:marBottom w:val="0"/>
          <w:divBdr>
            <w:top w:val="none" w:sz="0" w:space="0" w:color="auto"/>
            <w:left w:val="none" w:sz="0" w:space="0" w:color="auto"/>
            <w:bottom w:val="none" w:sz="0" w:space="0" w:color="auto"/>
            <w:right w:val="none" w:sz="0" w:space="0" w:color="auto"/>
          </w:divBdr>
        </w:div>
        <w:div w:id="1612468267">
          <w:marLeft w:val="0"/>
          <w:marRight w:val="0"/>
          <w:marTop w:val="0"/>
          <w:marBottom w:val="0"/>
          <w:divBdr>
            <w:top w:val="none" w:sz="0" w:space="0" w:color="auto"/>
            <w:left w:val="none" w:sz="0" w:space="0" w:color="auto"/>
            <w:bottom w:val="none" w:sz="0" w:space="0" w:color="auto"/>
            <w:right w:val="none" w:sz="0" w:space="0" w:color="auto"/>
          </w:divBdr>
        </w:div>
        <w:div w:id="1638334526">
          <w:marLeft w:val="0"/>
          <w:marRight w:val="0"/>
          <w:marTop w:val="0"/>
          <w:marBottom w:val="0"/>
          <w:divBdr>
            <w:top w:val="none" w:sz="0" w:space="0" w:color="auto"/>
            <w:left w:val="none" w:sz="0" w:space="0" w:color="auto"/>
            <w:bottom w:val="none" w:sz="0" w:space="0" w:color="auto"/>
            <w:right w:val="none" w:sz="0" w:space="0" w:color="auto"/>
          </w:divBdr>
        </w:div>
        <w:div w:id="1644583412">
          <w:marLeft w:val="0"/>
          <w:marRight w:val="0"/>
          <w:marTop w:val="0"/>
          <w:marBottom w:val="0"/>
          <w:divBdr>
            <w:top w:val="none" w:sz="0" w:space="0" w:color="auto"/>
            <w:left w:val="none" w:sz="0" w:space="0" w:color="auto"/>
            <w:bottom w:val="none" w:sz="0" w:space="0" w:color="auto"/>
            <w:right w:val="none" w:sz="0" w:space="0" w:color="auto"/>
          </w:divBdr>
        </w:div>
        <w:div w:id="1646085843">
          <w:marLeft w:val="0"/>
          <w:marRight w:val="0"/>
          <w:marTop w:val="0"/>
          <w:marBottom w:val="0"/>
          <w:divBdr>
            <w:top w:val="none" w:sz="0" w:space="0" w:color="auto"/>
            <w:left w:val="none" w:sz="0" w:space="0" w:color="auto"/>
            <w:bottom w:val="none" w:sz="0" w:space="0" w:color="auto"/>
            <w:right w:val="none" w:sz="0" w:space="0" w:color="auto"/>
          </w:divBdr>
        </w:div>
        <w:div w:id="1674452021">
          <w:marLeft w:val="0"/>
          <w:marRight w:val="0"/>
          <w:marTop w:val="0"/>
          <w:marBottom w:val="0"/>
          <w:divBdr>
            <w:top w:val="none" w:sz="0" w:space="0" w:color="auto"/>
            <w:left w:val="none" w:sz="0" w:space="0" w:color="auto"/>
            <w:bottom w:val="none" w:sz="0" w:space="0" w:color="auto"/>
            <w:right w:val="none" w:sz="0" w:space="0" w:color="auto"/>
          </w:divBdr>
        </w:div>
        <w:div w:id="1717046600">
          <w:marLeft w:val="0"/>
          <w:marRight w:val="0"/>
          <w:marTop w:val="0"/>
          <w:marBottom w:val="0"/>
          <w:divBdr>
            <w:top w:val="none" w:sz="0" w:space="0" w:color="auto"/>
            <w:left w:val="none" w:sz="0" w:space="0" w:color="auto"/>
            <w:bottom w:val="none" w:sz="0" w:space="0" w:color="auto"/>
            <w:right w:val="none" w:sz="0" w:space="0" w:color="auto"/>
          </w:divBdr>
        </w:div>
        <w:div w:id="1727602478">
          <w:marLeft w:val="0"/>
          <w:marRight w:val="0"/>
          <w:marTop w:val="0"/>
          <w:marBottom w:val="0"/>
          <w:divBdr>
            <w:top w:val="none" w:sz="0" w:space="0" w:color="auto"/>
            <w:left w:val="none" w:sz="0" w:space="0" w:color="auto"/>
            <w:bottom w:val="none" w:sz="0" w:space="0" w:color="auto"/>
            <w:right w:val="none" w:sz="0" w:space="0" w:color="auto"/>
          </w:divBdr>
        </w:div>
        <w:div w:id="1743140319">
          <w:marLeft w:val="0"/>
          <w:marRight w:val="0"/>
          <w:marTop w:val="0"/>
          <w:marBottom w:val="0"/>
          <w:divBdr>
            <w:top w:val="none" w:sz="0" w:space="0" w:color="auto"/>
            <w:left w:val="none" w:sz="0" w:space="0" w:color="auto"/>
            <w:bottom w:val="none" w:sz="0" w:space="0" w:color="auto"/>
            <w:right w:val="none" w:sz="0" w:space="0" w:color="auto"/>
          </w:divBdr>
        </w:div>
        <w:div w:id="1768307110">
          <w:marLeft w:val="0"/>
          <w:marRight w:val="0"/>
          <w:marTop w:val="0"/>
          <w:marBottom w:val="0"/>
          <w:divBdr>
            <w:top w:val="none" w:sz="0" w:space="0" w:color="auto"/>
            <w:left w:val="none" w:sz="0" w:space="0" w:color="auto"/>
            <w:bottom w:val="none" w:sz="0" w:space="0" w:color="auto"/>
            <w:right w:val="none" w:sz="0" w:space="0" w:color="auto"/>
          </w:divBdr>
        </w:div>
        <w:div w:id="1778938197">
          <w:marLeft w:val="0"/>
          <w:marRight w:val="0"/>
          <w:marTop w:val="0"/>
          <w:marBottom w:val="0"/>
          <w:divBdr>
            <w:top w:val="none" w:sz="0" w:space="0" w:color="auto"/>
            <w:left w:val="none" w:sz="0" w:space="0" w:color="auto"/>
            <w:bottom w:val="none" w:sz="0" w:space="0" w:color="auto"/>
            <w:right w:val="none" w:sz="0" w:space="0" w:color="auto"/>
          </w:divBdr>
        </w:div>
        <w:div w:id="1792435151">
          <w:marLeft w:val="0"/>
          <w:marRight w:val="0"/>
          <w:marTop w:val="0"/>
          <w:marBottom w:val="0"/>
          <w:divBdr>
            <w:top w:val="none" w:sz="0" w:space="0" w:color="auto"/>
            <w:left w:val="none" w:sz="0" w:space="0" w:color="auto"/>
            <w:bottom w:val="none" w:sz="0" w:space="0" w:color="auto"/>
            <w:right w:val="none" w:sz="0" w:space="0" w:color="auto"/>
          </w:divBdr>
        </w:div>
        <w:div w:id="1868710802">
          <w:marLeft w:val="0"/>
          <w:marRight w:val="0"/>
          <w:marTop w:val="0"/>
          <w:marBottom w:val="0"/>
          <w:divBdr>
            <w:top w:val="none" w:sz="0" w:space="0" w:color="auto"/>
            <w:left w:val="none" w:sz="0" w:space="0" w:color="auto"/>
            <w:bottom w:val="none" w:sz="0" w:space="0" w:color="auto"/>
            <w:right w:val="none" w:sz="0" w:space="0" w:color="auto"/>
          </w:divBdr>
        </w:div>
        <w:div w:id="1894151607">
          <w:marLeft w:val="0"/>
          <w:marRight w:val="0"/>
          <w:marTop w:val="0"/>
          <w:marBottom w:val="0"/>
          <w:divBdr>
            <w:top w:val="none" w:sz="0" w:space="0" w:color="auto"/>
            <w:left w:val="none" w:sz="0" w:space="0" w:color="auto"/>
            <w:bottom w:val="none" w:sz="0" w:space="0" w:color="auto"/>
            <w:right w:val="none" w:sz="0" w:space="0" w:color="auto"/>
          </w:divBdr>
        </w:div>
        <w:div w:id="1914005135">
          <w:marLeft w:val="0"/>
          <w:marRight w:val="0"/>
          <w:marTop w:val="0"/>
          <w:marBottom w:val="0"/>
          <w:divBdr>
            <w:top w:val="none" w:sz="0" w:space="0" w:color="auto"/>
            <w:left w:val="none" w:sz="0" w:space="0" w:color="auto"/>
            <w:bottom w:val="none" w:sz="0" w:space="0" w:color="auto"/>
            <w:right w:val="none" w:sz="0" w:space="0" w:color="auto"/>
          </w:divBdr>
        </w:div>
        <w:div w:id="1931769947">
          <w:marLeft w:val="0"/>
          <w:marRight w:val="0"/>
          <w:marTop w:val="0"/>
          <w:marBottom w:val="0"/>
          <w:divBdr>
            <w:top w:val="none" w:sz="0" w:space="0" w:color="auto"/>
            <w:left w:val="none" w:sz="0" w:space="0" w:color="auto"/>
            <w:bottom w:val="none" w:sz="0" w:space="0" w:color="auto"/>
            <w:right w:val="none" w:sz="0" w:space="0" w:color="auto"/>
          </w:divBdr>
        </w:div>
        <w:div w:id="1935895214">
          <w:marLeft w:val="0"/>
          <w:marRight w:val="0"/>
          <w:marTop w:val="0"/>
          <w:marBottom w:val="0"/>
          <w:divBdr>
            <w:top w:val="none" w:sz="0" w:space="0" w:color="auto"/>
            <w:left w:val="none" w:sz="0" w:space="0" w:color="auto"/>
            <w:bottom w:val="none" w:sz="0" w:space="0" w:color="auto"/>
            <w:right w:val="none" w:sz="0" w:space="0" w:color="auto"/>
          </w:divBdr>
        </w:div>
        <w:div w:id="1961760844">
          <w:marLeft w:val="0"/>
          <w:marRight w:val="0"/>
          <w:marTop w:val="0"/>
          <w:marBottom w:val="0"/>
          <w:divBdr>
            <w:top w:val="none" w:sz="0" w:space="0" w:color="auto"/>
            <w:left w:val="none" w:sz="0" w:space="0" w:color="auto"/>
            <w:bottom w:val="none" w:sz="0" w:space="0" w:color="auto"/>
            <w:right w:val="none" w:sz="0" w:space="0" w:color="auto"/>
          </w:divBdr>
        </w:div>
        <w:div w:id="1976570182">
          <w:marLeft w:val="0"/>
          <w:marRight w:val="0"/>
          <w:marTop w:val="0"/>
          <w:marBottom w:val="0"/>
          <w:divBdr>
            <w:top w:val="none" w:sz="0" w:space="0" w:color="auto"/>
            <w:left w:val="none" w:sz="0" w:space="0" w:color="auto"/>
            <w:bottom w:val="none" w:sz="0" w:space="0" w:color="auto"/>
            <w:right w:val="none" w:sz="0" w:space="0" w:color="auto"/>
          </w:divBdr>
        </w:div>
        <w:div w:id="2037535027">
          <w:marLeft w:val="0"/>
          <w:marRight w:val="0"/>
          <w:marTop w:val="0"/>
          <w:marBottom w:val="0"/>
          <w:divBdr>
            <w:top w:val="none" w:sz="0" w:space="0" w:color="auto"/>
            <w:left w:val="none" w:sz="0" w:space="0" w:color="auto"/>
            <w:bottom w:val="none" w:sz="0" w:space="0" w:color="auto"/>
            <w:right w:val="none" w:sz="0" w:space="0" w:color="auto"/>
          </w:divBdr>
        </w:div>
        <w:div w:id="2044481846">
          <w:marLeft w:val="0"/>
          <w:marRight w:val="0"/>
          <w:marTop w:val="0"/>
          <w:marBottom w:val="0"/>
          <w:divBdr>
            <w:top w:val="none" w:sz="0" w:space="0" w:color="auto"/>
            <w:left w:val="none" w:sz="0" w:space="0" w:color="auto"/>
            <w:bottom w:val="none" w:sz="0" w:space="0" w:color="auto"/>
            <w:right w:val="none" w:sz="0" w:space="0" w:color="auto"/>
          </w:divBdr>
        </w:div>
        <w:div w:id="2049142336">
          <w:marLeft w:val="0"/>
          <w:marRight w:val="0"/>
          <w:marTop w:val="0"/>
          <w:marBottom w:val="0"/>
          <w:divBdr>
            <w:top w:val="none" w:sz="0" w:space="0" w:color="auto"/>
            <w:left w:val="none" w:sz="0" w:space="0" w:color="auto"/>
            <w:bottom w:val="none" w:sz="0" w:space="0" w:color="auto"/>
            <w:right w:val="none" w:sz="0" w:space="0" w:color="auto"/>
          </w:divBdr>
        </w:div>
        <w:div w:id="2061705699">
          <w:marLeft w:val="0"/>
          <w:marRight w:val="0"/>
          <w:marTop w:val="0"/>
          <w:marBottom w:val="0"/>
          <w:divBdr>
            <w:top w:val="none" w:sz="0" w:space="0" w:color="auto"/>
            <w:left w:val="none" w:sz="0" w:space="0" w:color="auto"/>
            <w:bottom w:val="none" w:sz="0" w:space="0" w:color="auto"/>
            <w:right w:val="none" w:sz="0" w:space="0" w:color="auto"/>
          </w:divBdr>
        </w:div>
        <w:div w:id="2066368687">
          <w:marLeft w:val="0"/>
          <w:marRight w:val="0"/>
          <w:marTop w:val="0"/>
          <w:marBottom w:val="0"/>
          <w:divBdr>
            <w:top w:val="none" w:sz="0" w:space="0" w:color="auto"/>
            <w:left w:val="none" w:sz="0" w:space="0" w:color="auto"/>
            <w:bottom w:val="none" w:sz="0" w:space="0" w:color="auto"/>
            <w:right w:val="none" w:sz="0" w:space="0" w:color="auto"/>
          </w:divBdr>
        </w:div>
        <w:div w:id="2088720643">
          <w:marLeft w:val="0"/>
          <w:marRight w:val="0"/>
          <w:marTop w:val="0"/>
          <w:marBottom w:val="0"/>
          <w:divBdr>
            <w:top w:val="none" w:sz="0" w:space="0" w:color="auto"/>
            <w:left w:val="none" w:sz="0" w:space="0" w:color="auto"/>
            <w:bottom w:val="none" w:sz="0" w:space="0" w:color="auto"/>
            <w:right w:val="none" w:sz="0" w:space="0" w:color="auto"/>
          </w:divBdr>
        </w:div>
        <w:div w:id="2099400051">
          <w:marLeft w:val="0"/>
          <w:marRight w:val="0"/>
          <w:marTop w:val="0"/>
          <w:marBottom w:val="0"/>
          <w:divBdr>
            <w:top w:val="none" w:sz="0" w:space="0" w:color="auto"/>
            <w:left w:val="none" w:sz="0" w:space="0" w:color="auto"/>
            <w:bottom w:val="none" w:sz="0" w:space="0" w:color="auto"/>
            <w:right w:val="none" w:sz="0" w:space="0" w:color="auto"/>
          </w:divBdr>
        </w:div>
        <w:div w:id="2108456676">
          <w:marLeft w:val="0"/>
          <w:marRight w:val="0"/>
          <w:marTop w:val="0"/>
          <w:marBottom w:val="0"/>
          <w:divBdr>
            <w:top w:val="none" w:sz="0" w:space="0" w:color="auto"/>
            <w:left w:val="none" w:sz="0" w:space="0" w:color="auto"/>
            <w:bottom w:val="none" w:sz="0" w:space="0" w:color="auto"/>
            <w:right w:val="none" w:sz="0" w:space="0" w:color="auto"/>
          </w:divBdr>
        </w:div>
        <w:div w:id="2117822179">
          <w:marLeft w:val="0"/>
          <w:marRight w:val="0"/>
          <w:marTop w:val="0"/>
          <w:marBottom w:val="0"/>
          <w:divBdr>
            <w:top w:val="none" w:sz="0" w:space="0" w:color="auto"/>
            <w:left w:val="none" w:sz="0" w:space="0" w:color="auto"/>
            <w:bottom w:val="none" w:sz="0" w:space="0" w:color="auto"/>
            <w:right w:val="none" w:sz="0" w:space="0" w:color="auto"/>
          </w:divBdr>
        </w:div>
      </w:divsChild>
    </w:div>
    <w:div w:id="231084774">
      <w:bodyDiv w:val="1"/>
      <w:marLeft w:val="0"/>
      <w:marRight w:val="0"/>
      <w:marTop w:val="0"/>
      <w:marBottom w:val="0"/>
      <w:divBdr>
        <w:top w:val="none" w:sz="0" w:space="0" w:color="auto"/>
        <w:left w:val="none" w:sz="0" w:space="0" w:color="auto"/>
        <w:bottom w:val="none" w:sz="0" w:space="0" w:color="auto"/>
        <w:right w:val="none" w:sz="0" w:space="0" w:color="auto"/>
      </w:divBdr>
      <w:divsChild>
        <w:div w:id="152525266">
          <w:marLeft w:val="0"/>
          <w:marRight w:val="0"/>
          <w:marTop w:val="0"/>
          <w:marBottom w:val="0"/>
          <w:divBdr>
            <w:top w:val="none" w:sz="0" w:space="0" w:color="auto"/>
            <w:left w:val="none" w:sz="0" w:space="0" w:color="auto"/>
            <w:bottom w:val="none" w:sz="0" w:space="0" w:color="auto"/>
            <w:right w:val="none" w:sz="0" w:space="0" w:color="auto"/>
          </w:divBdr>
        </w:div>
        <w:div w:id="167525593">
          <w:marLeft w:val="0"/>
          <w:marRight w:val="0"/>
          <w:marTop w:val="0"/>
          <w:marBottom w:val="0"/>
          <w:divBdr>
            <w:top w:val="none" w:sz="0" w:space="0" w:color="auto"/>
            <w:left w:val="none" w:sz="0" w:space="0" w:color="auto"/>
            <w:bottom w:val="none" w:sz="0" w:space="0" w:color="auto"/>
            <w:right w:val="none" w:sz="0" w:space="0" w:color="auto"/>
          </w:divBdr>
        </w:div>
        <w:div w:id="208422467">
          <w:marLeft w:val="0"/>
          <w:marRight w:val="0"/>
          <w:marTop w:val="0"/>
          <w:marBottom w:val="0"/>
          <w:divBdr>
            <w:top w:val="none" w:sz="0" w:space="0" w:color="auto"/>
            <w:left w:val="none" w:sz="0" w:space="0" w:color="auto"/>
            <w:bottom w:val="none" w:sz="0" w:space="0" w:color="auto"/>
            <w:right w:val="none" w:sz="0" w:space="0" w:color="auto"/>
          </w:divBdr>
        </w:div>
        <w:div w:id="214511423">
          <w:marLeft w:val="0"/>
          <w:marRight w:val="0"/>
          <w:marTop w:val="0"/>
          <w:marBottom w:val="0"/>
          <w:divBdr>
            <w:top w:val="none" w:sz="0" w:space="0" w:color="auto"/>
            <w:left w:val="none" w:sz="0" w:space="0" w:color="auto"/>
            <w:bottom w:val="none" w:sz="0" w:space="0" w:color="auto"/>
            <w:right w:val="none" w:sz="0" w:space="0" w:color="auto"/>
          </w:divBdr>
        </w:div>
        <w:div w:id="242493949">
          <w:marLeft w:val="0"/>
          <w:marRight w:val="0"/>
          <w:marTop w:val="0"/>
          <w:marBottom w:val="0"/>
          <w:divBdr>
            <w:top w:val="none" w:sz="0" w:space="0" w:color="auto"/>
            <w:left w:val="none" w:sz="0" w:space="0" w:color="auto"/>
            <w:bottom w:val="none" w:sz="0" w:space="0" w:color="auto"/>
            <w:right w:val="none" w:sz="0" w:space="0" w:color="auto"/>
          </w:divBdr>
        </w:div>
        <w:div w:id="252788245">
          <w:marLeft w:val="0"/>
          <w:marRight w:val="0"/>
          <w:marTop w:val="0"/>
          <w:marBottom w:val="0"/>
          <w:divBdr>
            <w:top w:val="none" w:sz="0" w:space="0" w:color="auto"/>
            <w:left w:val="none" w:sz="0" w:space="0" w:color="auto"/>
            <w:bottom w:val="none" w:sz="0" w:space="0" w:color="auto"/>
            <w:right w:val="none" w:sz="0" w:space="0" w:color="auto"/>
          </w:divBdr>
        </w:div>
        <w:div w:id="273557970">
          <w:marLeft w:val="0"/>
          <w:marRight w:val="0"/>
          <w:marTop w:val="0"/>
          <w:marBottom w:val="0"/>
          <w:divBdr>
            <w:top w:val="none" w:sz="0" w:space="0" w:color="auto"/>
            <w:left w:val="none" w:sz="0" w:space="0" w:color="auto"/>
            <w:bottom w:val="none" w:sz="0" w:space="0" w:color="auto"/>
            <w:right w:val="none" w:sz="0" w:space="0" w:color="auto"/>
          </w:divBdr>
        </w:div>
        <w:div w:id="370811872">
          <w:marLeft w:val="0"/>
          <w:marRight w:val="0"/>
          <w:marTop w:val="0"/>
          <w:marBottom w:val="0"/>
          <w:divBdr>
            <w:top w:val="none" w:sz="0" w:space="0" w:color="auto"/>
            <w:left w:val="none" w:sz="0" w:space="0" w:color="auto"/>
            <w:bottom w:val="none" w:sz="0" w:space="0" w:color="auto"/>
            <w:right w:val="none" w:sz="0" w:space="0" w:color="auto"/>
          </w:divBdr>
        </w:div>
        <w:div w:id="384328887">
          <w:marLeft w:val="0"/>
          <w:marRight w:val="0"/>
          <w:marTop w:val="0"/>
          <w:marBottom w:val="0"/>
          <w:divBdr>
            <w:top w:val="none" w:sz="0" w:space="0" w:color="auto"/>
            <w:left w:val="none" w:sz="0" w:space="0" w:color="auto"/>
            <w:bottom w:val="none" w:sz="0" w:space="0" w:color="auto"/>
            <w:right w:val="none" w:sz="0" w:space="0" w:color="auto"/>
          </w:divBdr>
        </w:div>
        <w:div w:id="501972517">
          <w:marLeft w:val="0"/>
          <w:marRight w:val="0"/>
          <w:marTop w:val="0"/>
          <w:marBottom w:val="0"/>
          <w:divBdr>
            <w:top w:val="none" w:sz="0" w:space="0" w:color="auto"/>
            <w:left w:val="none" w:sz="0" w:space="0" w:color="auto"/>
            <w:bottom w:val="none" w:sz="0" w:space="0" w:color="auto"/>
            <w:right w:val="none" w:sz="0" w:space="0" w:color="auto"/>
          </w:divBdr>
        </w:div>
        <w:div w:id="548421764">
          <w:marLeft w:val="0"/>
          <w:marRight w:val="0"/>
          <w:marTop w:val="0"/>
          <w:marBottom w:val="0"/>
          <w:divBdr>
            <w:top w:val="none" w:sz="0" w:space="0" w:color="auto"/>
            <w:left w:val="none" w:sz="0" w:space="0" w:color="auto"/>
            <w:bottom w:val="none" w:sz="0" w:space="0" w:color="auto"/>
            <w:right w:val="none" w:sz="0" w:space="0" w:color="auto"/>
          </w:divBdr>
        </w:div>
        <w:div w:id="580069669">
          <w:marLeft w:val="0"/>
          <w:marRight w:val="0"/>
          <w:marTop w:val="0"/>
          <w:marBottom w:val="0"/>
          <w:divBdr>
            <w:top w:val="none" w:sz="0" w:space="0" w:color="auto"/>
            <w:left w:val="none" w:sz="0" w:space="0" w:color="auto"/>
            <w:bottom w:val="none" w:sz="0" w:space="0" w:color="auto"/>
            <w:right w:val="none" w:sz="0" w:space="0" w:color="auto"/>
          </w:divBdr>
        </w:div>
        <w:div w:id="609552646">
          <w:marLeft w:val="0"/>
          <w:marRight w:val="0"/>
          <w:marTop w:val="0"/>
          <w:marBottom w:val="0"/>
          <w:divBdr>
            <w:top w:val="none" w:sz="0" w:space="0" w:color="auto"/>
            <w:left w:val="none" w:sz="0" w:space="0" w:color="auto"/>
            <w:bottom w:val="none" w:sz="0" w:space="0" w:color="auto"/>
            <w:right w:val="none" w:sz="0" w:space="0" w:color="auto"/>
          </w:divBdr>
        </w:div>
        <w:div w:id="624191312">
          <w:marLeft w:val="0"/>
          <w:marRight w:val="0"/>
          <w:marTop w:val="0"/>
          <w:marBottom w:val="0"/>
          <w:divBdr>
            <w:top w:val="none" w:sz="0" w:space="0" w:color="auto"/>
            <w:left w:val="none" w:sz="0" w:space="0" w:color="auto"/>
            <w:bottom w:val="none" w:sz="0" w:space="0" w:color="auto"/>
            <w:right w:val="none" w:sz="0" w:space="0" w:color="auto"/>
          </w:divBdr>
        </w:div>
        <w:div w:id="625702367">
          <w:marLeft w:val="0"/>
          <w:marRight w:val="0"/>
          <w:marTop w:val="0"/>
          <w:marBottom w:val="0"/>
          <w:divBdr>
            <w:top w:val="none" w:sz="0" w:space="0" w:color="auto"/>
            <w:left w:val="none" w:sz="0" w:space="0" w:color="auto"/>
            <w:bottom w:val="none" w:sz="0" w:space="0" w:color="auto"/>
            <w:right w:val="none" w:sz="0" w:space="0" w:color="auto"/>
          </w:divBdr>
        </w:div>
        <w:div w:id="680008880">
          <w:marLeft w:val="0"/>
          <w:marRight w:val="0"/>
          <w:marTop w:val="0"/>
          <w:marBottom w:val="0"/>
          <w:divBdr>
            <w:top w:val="none" w:sz="0" w:space="0" w:color="auto"/>
            <w:left w:val="none" w:sz="0" w:space="0" w:color="auto"/>
            <w:bottom w:val="none" w:sz="0" w:space="0" w:color="auto"/>
            <w:right w:val="none" w:sz="0" w:space="0" w:color="auto"/>
          </w:divBdr>
        </w:div>
        <w:div w:id="844124738">
          <w:marLeft w:val="0"/>
          <w:marRight w:val="0"/>
          <w:marTop w:val="0"/>
          <w:marBottom w:val="0"/>
          <w:divBdr>
            <w:top w:val="none" w:sz="0" w:space="0" w:color="auto"/>
            <w:left w:val="none" w:sz="0" w:space="0" w:color="auto"/>
            <w:bottom w:val="none" w:sz="0" w:space="0" w:color="auto"/>
            <w:right w:val="none" w:sz="0" w:space="0" w:color="auto"/>
          </w:divBdr>
        </w:div>
        <w:div w:id="853417259">
          <w:marLeft w:val="0"/>
          <w:marRight w:val="0"/>
          <w:marTop w:val="0"/>
          <w:marBottom w:val="0"/>
          <w:divBdr>
            <w:top w:val="none" w:sz="0" w:space="0" w:color="auto"/>
            <w:left w:val="none" w:sz="0" w:space="0" w:color="auto"/>
            <w:bottom w:val="none" w:sz="0" w:space="0" w:color="auto"/>
            <w:right w:val="none" w:sz="0" w:space="0" w:color="auto"/>
          </w:divBdr>
        </w:div>
        <w:div w:id="892086297">
          <w:marLeft w:val="0"/>
          <w:marRight w:val="0"/>
          <w:marTop w:val="0"/>
          <w:marBottom w:val="0"/>
          <w:divBdr>
            <w:top w:val="none" w:sz="0" w:space="0" w:color="auto"/>
            <w:left w:val="none" w:sz="0" w:space="0" w:color="auto"/>
            <w:bottom w:val="none" w:sz="0" w:space="0" w:color="auto"/>
            <w:right w:val="none" w:sz="0" w:space="0" w:color="auto"/>
          </w:divBdr>
        </w:div>
        <w:div w:id="935672185">
          <w:marLeft w:val="0"/>
          <w:marRight w:val="0"/>
          <w:marTop w:val="0"/>
          <w:marBottom w:val="0"/>
          <w:divBdr>
            <w:top w:val="none" w:sz="0" w:space="0" w:color="auto"/>
            <w:left w:val="none" w:sz="0" w:space="0" w:color="auto"/>
            <w:bottom w:val="none" w:sz="0" w:space="0" w:color="auto"/>
            <w:right w:val="none" w:sz="0" w:space="0" w:color="auto"/>
          </w:divBdr>
        </w:div>
        <w:div w:id="1016999557">
          <w:marLeft w:val="0"/>
          <w:marRight w:val="0"/>
          <w:marTop w:val="0"/>
          <w:marBottom w:val="0"/>
          <w:divBdr>
            <w:top w:val="none" w:sz="0" w:space="0" w:color="auto"/>
            <w:left w:val="none" w:sz="0" w:space="0" w:color="auto"/>
            <w:bottom w:val="none" w:sz="0" w:space="0" w:color="auto"/>
            <w:right w:val="none" w:sz="0" w:space="0" w:color="auto"/>
          </w:divBdr>
        </w:div>
        <w:div w:id="1138492664">
          <w:marLeft w:val="0"/>
          <w:marRight w:val="0"/>
          <w:marTop w:val="0"/>
          <w:marBottom w:val="0"/>
          <w:divBdr>
            <w:top w:val="none" w:sz="0" w:space="0" w:color="auto"/>
            <w:left w:val="none" w:sz="0" w:space="0" w:color="auto"/>
            <w:bottom w:val="none" w:sz="0" w:space="0" w:color="auto"/>
            <w:right w:val="none" w:sz="0" w:space="0" w:color="auto"/>
          </w:divBdr>
        </w:div>
        <w:div w:id="1216547313">
          <w:marLeft w:val="0"/>
          <w:marRight w:val="0"/>
          <w:marTop w:val="0"/>
          <w:marBottom w:val="0"/>
          <w:divBdr>
            <w:top w:val="none" w:sz="0" w:space="0" w:color="auto"/>
            <w:left w:val="none" w:sz="0" w:space="0" w:color="auto"/>
            <w:bottom w:val="none" w:sz="0" w:space="0" w:color="auto"/>
            <w:right w:val="none" w:sz="0" w:space="0" w:color="auto"/>
          </w:divBdr>
        </w:div>
        <w:div w:id="1258563596">
          <w:marLeft w:val="0"/>
          <w:marRight w:val="0"/>
          <w:marTop w:val="0"/>
          <w:marBottom w:val="0"/>
          <w:divBdr>
            <w:top w:val="none" w:sz="0" w:space="0" w:color="auto"/>
            <w:left w:val="none" w:sz="0" w:space="0" w:color="auto"/>
            <w:bottom w:val="none" w:sz="0" w:space="0" w:color="auto"/>
            <w:right w:val="none" w:sz="0" w:space="0" w:color="auto"/>
          </w:divBdr>
        </w:div>
        <w:div w:id="1305814459">
          <w:marLeft w:val="0"/>
          <w:marRight w:val="0"/>
          <w:marTop w:val="0"/>
          <w:marBottom w:val="0"/>
          <w:divBdr>
            <w:top w:val="none" w:sz="0" w:space="0" w:color="auto"/>
            <w:left w:val="none" w:sz="0" w:space="0" w:color="auto"/>
            <w:bottom w:val="none" w:sz="0" w:space="0" w:color="auto"/>
            <w:right w:val="none" w:sz="0" w:space="0" w:color="auto"/>
          </w:divBdr>
        </w:div>
        <w:div w:id="1365205071">
          <w:marLeft w:val="0"/>
          <w:marRight w:val="0"/>
          <w:marTop w:val="0"/>
          <w:marBottom w:val="0"/>
          <w:divBdr>
            <w:top w:val="none" w:sz="0" w:space="0" w:color="auto"/>
            <w:left w:val="none" w:sz="0" w:space="0" w:color="auto"/>
            <w:bottom w:val="none" w:sz="0" w:space="0" w:color="auto"/>
            <w:right w:val="none" w:sz="0" w:space="0" w:color="auto"/>
          </w:divBdr>
        </w:div>
        <w:div w:id="1474711905">
          <w:marLeft w:val="0"/>
          <w:marRight w:val="0"/>
          <w:marTop w:val="0"/>
          <w:marBottom w:val="0"/>
          <w:divBdr>
            <w:top w:val="none" w:sz="0" w:space="0" w:color="auto"/>
            <w:left w:val="none" w:sz="0" w:space="0" w:color="auto"/>
            <w:bottom w:val="none" w:sz="0" w:space="0" w:color="auto"/>
            <w:right w:val="none" w:sz="0" w:space="0" w:color="auto"/>
          </w:divBdr>
        </w:div>
        <w:div w:id="1531602473">
          <w:marLeft w:val="0"/>
          <w:marRight w:val="0"/>
          <w:marTop w:val="0"/>
          <w:marBottom w:val="0"/>
          <w:divBdr>
            <w:top w:val="none" w:sz="0" w:space="0" w:color="auto"/>
            <w:left w:val="none" w:sz="0" w:space="0" w:color="auto"/>
            <w:bottom w:val="none" w:sz="0" w:space="0" w:color="auto"/>
            <w:right w:val="none" w:sz="0" w:space="0" w:color="auto"/>
          </w:divBdr>
        </w:div>
        <w:div w:id="1559167653">
          <w:marLeft w:val="0"/>
          <w:marRight w:val="0"/>
          <w:marTop w:val="0"/>
          <w:marBottom w:val="0"/>
          <w:divBdr>
            <w:top w:val="none" w:sz="0" w:space="0" w:color="auto"/>
            <w:left w:val="none" w:sz="0" w:space="0" w:color="auto"/>
            <w:bottom w:val="none" w:sz="0" w:space="0" w:color="auto"/>
            <w:right w:val="none" w:sz="0" w:space="0" w:color="auto"/>
          </w:divBdr>
        </w:div>
        <w:div w:id="1639412369">
          <w:marLeft w:val="0"/>
          <w:marRight w:val="0"/>
          <w:marTop w:val="0"/>
          <w:marBottom w:val="0"/>
          <w:divBdr>
            <w:top w:val="none" w:sz="0" w:space="0" w:color="auto"/>
            <w:left w:val="none" w:sz="0" w:space="0" w:color="auto"/>
            <w:bottom w:val="none" w:sz="0" w:space="0" w:color="auto"/>
            <w:right w:val="none" w:sz="0" w:space="0" w:color="auto"/>
          </w:divBdr>
        </w:div>
        <w:div w:id="1651128167">
          <w:marLeft w:val="0"/>
          <w:marRight w:val="0"/>
          <w:marTop w:val="0"/>
          <w:marBottom w:val="0"/>
          <w:divBdr>
            <w:top w:val="none" w:sz="0" w:space="0" w:color="auto"/>
            <w:left w:val="none" w:sz="0" w:space="0" w:color="auto"/>
            <w:bottom w:val="none" w:sz="0" w:space="0" w:color="auto"/>
            <w:right w:val="none" w:sz="0" w:space="0" w:color="auto"/>
          </w:divBdr>
        </w:div>
        <w:div w:id="1698703272">
          <w:marLeft w:val="0"/>
          <w:marRight w:val="0"/>
          <w:marTop w:val="0"/>
          <w:marBottom w:val="0"/>
          <w:divBdr>
            <w:top w:val="none" w:sz="0" w:space="0" w:color="auto"/>
            <w:left w:val="none" w:sz="0" w:space="0" w:color="auto"/>
            <w:bottom w:val="none" w:sz="0" w:space="0" w:color="auto"/>
            <w:right w:val="none" w:sz="0" w:space="0" w:color="auto"/>
          </w:divBdr>
        </w:div>
        <w:div w:id="1733307485">
          <w:marLeft w:val="0"/>
          <w:marRight w:val="0"/>
          <w:marTop w:val="0"/>
          <w:marBottom w:val="0"/>
          <w:divBdr>
            <w:top w:val="none" w:sz="0" w:space="0" w:color="auto"/>
            <w:left w:val="none" w:sz="0" w:space="0" w:color="auto"/>
            <w:bottom w:val="none" w:sz="0" w:space="0" w:color="auto"/>
            <w:right w:val="none" w:sz="0" w:space="0" w:color="auto"/>
          </w:divBdr>
        </w:div>
        <w:div w:id="1740135385">
          <w:marLeft w:val="0"/>
          <w:marRight w:val="0"/>
          <w:marTop w:val="0"/>
          <w:marBottom w:val="0"/>
          <w:divBdr>
            <w:top w:val="none" w:sz="0" w:space="0" w:color="auto"/>
            <w:left w:val="none" w:sz="0" w:space="0" w:color="auto"/>
            <w:bottom w:val="none" w:sz="0" w:space="0" w:color="auto"/>
            <w:right w:val="none" w:sz="0" w:space="0" w:color="auto"/>
          </w:divBdr>
        </w:div>
        <w:div w:id="1789155578">
          <w:marLeft w:val="0"/>
          <w:marRight w:val="0"/>
          <w:marTop w:val="0"/>
          <w:marBottom w:val="0"/>
          <w:divBdr>
            <w:top w:val="none" w:sz="0" w:space="0" w:color="auto"/>
            <w:left w:val="none" w:sz="0" w:space="0" w:color="auto"/>
            <w:bottom w:val="none" w:sz="0" w:space="0" w:color="auto"/>
            <w:right w:val="none" w:sz="0" w:space="0" w:color="auto"/>
          </w:divBdr>
        </w:div>
        <w:div w:id="1835678094">
          <w:marLeft w:val="0"/>
          <w:marRight w:val="0"/>
          <w:marTop w:val="0"/>
          <w:marBottom w:val="0"/>
          <w:divBdr>
            <w:top w:val="none" w:sz="0" w:space="0" w:color="auto"/>
            <w:left w:val="none" w:sz="0" w:space="0" w:color="auto"/>
            <w:bottom w:val="none" w:sz="0" w:space="0" w:color="auto"/>
            <w:right w:val="none" w:sz="0" w:space="0" w:color="auto"/>
          </w:divBdr>
        </w:div>
        <w:div w:id="1885752114">
          <w:marLeft w:val="0"/>
          <w:marRight w:val="0"/>
          <w:marTop w:val="0"/>
          <w:marBottom w:val="0"/>
          <w:divBdr>
            <w:top w:val="none" w:sz="0" w:space="0" w:color="auto"/>
            <w:left w:val="none" w:sz="0" w:space="0" w:color="auto"/>
            <w:bottom w:val="none" w:sz="0" w:space="0" w:color="auto"/>
            <w:right w:val="none" w:sz="0" w:space="0" w:color="auto"/>
          </w:divBdr>
        </w:div>
        <w:div w:id="1895920440">
          <w:marLeft w:val="0"/>
          <w:marRight w:val="0"/>
          <w:marTop w:val="0"/>
          <w:marBottom w:val="0"/>
          <w:divBdr>
            <w:top w:val="none" w:sz="0" w:space="0" w:color="auto"/>
            <w:left w:val="none" w:sz="0" w:space="0" w:color="auto"/>
            <w:bottom w:val="none" w:sz="0" w:space="0" w:color="auto"/>
            <w:right w:val="none" w:sz="0" w:space="0" w:color="auto"/>
          </w:divBdr>
        </w:div>
        <w:div w:id="1956668377">
          <w:marLeft w:val="0"/>
          <w:marRight w:val="0"/>
          <w:marTop w:val="0"/>
          <w:marBottom w:val="0"/>
          <w:divBdr>
            <w:top w:val="none" w:sz="0" w:space="0" w:color="auto"/>
            <w:left w:val="none" w:sz="0" w:space="0" w:color="auto"/>
            <w:bottom w:val="none" w:sz="0" w:space="0" w:color="auto"/>
            <w:right w:val="none" w:sz="0" w:space="0" w:color="auto"/>
          </w:divBdr>
        </w:div>
        <w:div w:id="2012105070">
          <w:marLeft w:val="0"/>
          <w:marRight w:val="0"/>
          <w:marTop w:val="0"/>
          <w:marBottom w:val="0"/>
          <w:divBdr>
            <w:top w:val="none" w:sz="0" w:space="0" w:color="auto"/>
            <w:left w:val="none" w:sz="0" w:space="0" w:color="auto"/>
            <w:bottom w:val="none" w:sz="0" w:space="0" w:color="auto"/>
            <w:right w:val="none" w:sz="0" w:space="0" w:color="auto"/>
          </w:divBdr>
        </w:div>
        <w:div w:id="2073692385">
          <w:marLeft w:val="0"/>
          <w:marRight w:val="0"/>
          <w:marTop w:val="0"/>
          <w:marBottom w:val="0"/>
          <w:divBdr>
            <w:top w:val="none" w:sz="0" w:space="0" w:color="auto"/>
            <w:left w:val="none" w:sz="0" w:space="0" w:color="auto"/>
            <w:bottom w:val="none" w:sz="0" w:space="0" w:color="auto"/>
            <w:right w:val="none" w:sz="0" w:space="0" w:color="auto"/>
          </w:divBdr>
        </w:div>
        <w:div w:id="2102329488">
          <w:marLeft w:val="0"/>
          <w:marRight w:val="0"/>
          <w:marTop w:val="0"/>
          <w:marBottom w:val="0"/>
          <w:divBdr>
            <w:top w:val="none" w:sz="0" w:space="0" w:color="auto"/>
            <w:left w:val="none" w:sz="0" w:space="0" w:color="auto"/>
            <w:bottom w:val="none" w:sz="0" w:space="0" w:color="auto"/>
            <w:right w:val="none" w:sz="0" w:space="0" w:color="auto"/>
          </w:divBdr>
        </w:div>
        <w:div w:id="2119719545">
          <w:marLeft w:val="0"/>
          <w:marRight w:val="0"/>
          <w:marTop w:val="0"/>
          <w:marBottom w:val="0"/>
          <w:divBdr>
            <w:top w:val="none" w:sz="0" w:space="0" w:color="auto"/>
            <w:left w:val="none" w:sz="0" w:space="0" w:color="auto"/>
            <w:bottom w:val="none" w:sz="0" w:space="0" w:color="auto"/>
            <w:right w:val="none" w:sz="0" w:space="0" w:color="auto"/>
          </w:divBdr>
        </w:div>
      </w:divsChild>
    </w:div>
    <w:div w:id="295842511">
      <w:bodyDiv w:val="1"/>
      <w:marLeft w:val="0"/>
      <w:marRight w:val="0"/>
      <w:marTop w:val="0"/>
      <w:marBottom w:val="0"/>
      <w:divBdr>
        <w:top w:val="none" w:sz="0" w:space="0" w:color="auto"/>
        <w:left w:val="none" w:sz="0" w:space="0" w:color="auto"/>
        <w:bottom w:val="none" w:sz="0" w:space="0" w:color="auto"/>
        <w:right w:val="none" w:sz="0" w:space="0" w:color="auto"/>
      </w:divBdr>
    </w:div>
    <w:div w:id="383220786">
      <w:bodyDiv w:val="1"/>
      <w:marLeft w:val="0"/>
      <w:marRight w:val="0"/>
      <w:marTop w:val="0"/>
      <w:marBottom w:val="0"/>
      <w:divBdr>
        <w:top w:val="none" w:sz="0" w:space="0" w:color="auto"/>
        <w:left w:val="none" w:sz="0" w:space="0" w:color="auto"/>
        <w:bottom w:val="none" w:sz="0" w:space="0" w:color="auto"/>
        <w:right w:val="none" w:sz="0" w:space="0" w:color="auto"/>
      </w:divBdr>
      <w:divsChild>
        <w:div w:id="83232116">
          <w:marLeft w:val="0"/>
          <w:marRight w:val="0"/>
          <w:marTop w:val="0"/>
          <w:marBottom w:val="0"/>
          <w:divBdr>
            <w:top w:val="none" w:sz="0" w:space="0" w:color="auto"/>
            <w:left w:val="none" w:sz="0" w:space="0" w:color="auto"/>
            <w:bottom w:val="none" w:sz="0" w:space="0" w:color="auto"/>
            <w:right w:val="none" w:sz="0" w:space="0" w:color="auto"/>
          </w:divBdr>
        </w:div>
        <w:div w:id="408966573">
          <w:marLeft w:val="0"/>
          <w:marRight w:val="0"/>
          <w:marTop w:val="0"/>
          <w:marBottom w:val="0"/>
          <w:divBdr>
            <w:top w:val="none" w:sz="0" w:space="0" w:color="auto"/>
            <w:left w:val="none" w:sz="0" w:space="0" w:color="auto"/>
            <w:bottom w:val="none" w:sz="0" w:space="0" w:color="auto"/>
            <w:right w:val="none" w:sz="0" w:space="0" w:color="auto"/>
          </w:divBdr>
        </w:div>
        <w:div w:id="428887397">
          <w:marLeft w:val="0"/>
          <w:marRight w:val="0"/>
          <w:marTop w:val="0"/>
          <w:marBottom w:val="0"/>
          <w:divBdr>
            <w:top w:val="none" w:sz="0" w:space="0" w:color="auto"/>
            <w:left w:val="none" w:sz="0" w:space="0" w:color="auto"/>
            <w:bottom w:val="none" w:sz="0" w:space="0" w:color="auto"/>
            <w:right w:val="none" w:sz="0" w:space="0" w:color="auto"/>
          </w:divBdr>
        </w:div>
        <w:div w:id="885288498">
          <w:marLeft w:val="0"/>
          <w:marRight w:val="0"/>
          <w:marTop w:val="0"/>
          <w:marBottom w:val="0"/>
          <w:divBdr>
            <w:top w:val="none" w:sz="0" w:space="0" w:color="auto"/>
            <w:left w:val="none" w:sz="0" w:space="0" w:color="auto"/>
            <w:bottom w:val="none" w:sz="0" w:space="0" w:color="auto"/>
            <w:right w:val="none" w:sz="0" w:space="0" w:color="auto"/>
          </w:divBdr>
        </w:div>
        <w:div w:id="947539927">
          <w:marLeft w:val="0"/>
          <w:marRight w:val="0"/>
          <w:marTop w:val="0"/>
          <w:marBottom w:val="0"/>
          <w:divBdr>
            <w:top w:val="none" w:sz="0" w:space="0" w:color="auto"/>
            <w:left w:val="none" w:sz="0" w:space="0" w:color="auto"/>
            <w:bottom w:val="none" w:sz="0" w:space="0" w:color="auto"/>
            <w:right w:val="none" w:sz="0" w:space="0" w:color="auto"/>
          </w:divBdr>
        </w:div>
        <w:div w:id="1027172983">
          <w:marLeft w:val="0"/>
          <w:marRight w:val="0"/>
          <w:marTop w:val="0"/>
          <w:marBottom w:val="0"/>
          <w:divBdr>
            <w:top w:val="none" w:sz="0" w:space="0" w:color="auto"/>
            <w:left w:val="none" w:sz="0" w:space="0" w:color="auto"/>
            <w:bottom w:val="none" w:sz="0" w:space="0" w:color="auto"/>
            <w:right w:val="none" w:sz="0" w:space="0" w:color="auto"/>
          </w:divBdr>
        </w:div>
        <w:div w:id="1770932375">
          <w:marLeft w:val="0"/>
          <w:marRight w:val="0"/>
          <w:marTop w:val="0"/>
          <w:marBottom w:val="0"/>
          <w:divBdr>
            <w:top w:val="none" w:sz="0" w:space="0" w:color="auto"/>
            <w:left w:val="none" w:sz="0" w:space="0" w:color="auto"/>
            <w:bottom w:val="none" w:sz="0" w:space="0" w:color="auto"/>
            <w:right w:val="none" w:sz="0" w:space="0" w:color="auto"/>
          </w:divBdr>
        </w:div>
        <w:div w:id="1813478362">
          <w:marLeft w:val="0"/>
          <w:marRight w:val="0"/>
          <w:marTop w:val="0"/>
          <w:marBottom w:val="0"/>
          <w:divBdr>
            <w:top w:val="none" w:sz="0" w:space="0" w:color="auto"/>
            <w:left w:val="none" w:sz="0" w:space="0" w:color="auto"/>
            <w:bottom w:val="none" w:sz="0" w:space="0" w:color="auto"/>
            <w:right w:val="none" w:sz="0" w:space="0" w:color="auto"/>
          </w:divBdr>
        </w:div>
        <w:div w:id="1894730105">
          <w:marLeft w:val="0"/>
          <w:marRight w:val="0"/>
          <w:marTop w:val="0"/>
          <w:marBottom w:val="0"/>
          <w:divBdr>
            <w:top w:val="none" w:sz="0" w:space="0" w:color="auto"/>
            <w:left w:val="none" w:sz="0" w:space="0" w:color="auto"/>
            <w:bottom w:val="none" w:sz="0" w:space="0" w:color="auto"/>
            <w:right w:val="none" w:sz="0" w:space="0" w:color="auto"/>
          </w:divBdr>
        </w:div>
        <w:div w:id="1900313529">
          <w:marLeft w:val="0"/>
          <w:marRight w:val="0"/>
          <w:marTop w:val="0"/>
          <w:marBottom w:val="0"/>
          <w:divBdr>
            <w:top w:val="none" w:sz="0" w:space="0" w:color="auto"/>
            <w:left w:val="none" w:sz="0" w:space="0" w:color="auto"/>
            <w:bottom w:val="none" w:sz="0" w:space="0" w:color="auto"/>
            <w:right w:val="none" w:sz="0" w:space="0" w:color="auto"/>
          </w:divBdr>
        </w:div>
      </w:divsChild>
    </w:div>
    <w:div w:id="441386129">
      <w:bodyDiv w:val="1"/>
      <w:marLeft w:val="0"/>
      <w:marRight w:val="0"/>
      <w:marTop w:val="0"/>
      <w:marBottom w:val="0"/>
      <w:divBdr>
        <w:top w:val="none" w:sz="0" w:space="0" w:color="auto"/>
        <w:left w:val="none" w:sz="0" w:space="0" w:color="auto"/>
        <w:bottom w:val="none" w:sz="0" w:space="0" w:color="auto"/>
        <w:right w:val="none" w:sz="0" w:space="0" w:color="auto"/>
      </w:divBdr>
    </w:div>
    <w:div w:id="542132388">
      <w:bodyDiv w:val="1"/>
      <w:marLeft w:val="0"/>
      <w:marRight w:val="0"/>
      <w:marTop w:val="0"/>
      <w:marBottom w:val="0"/>
      <w:divBdr>
        <w:top w:val="none" w:sz="0" w:space="0" w:color="auto"/>
        <w:left w:val="none" w:sz="0" w:space="0" w:color="auto"/>
        <w:bottom w:val="none" w:sz="0" w:space="0" w:color="auto"/>
        <w:right w:val="none" w:sz="0" w:space="0" w:color="auto"/>
      </w:divBdr>
      <w:divsChild>
        <w:div w:id="1095443961">
          <w:marLeft w:val="0"/>
          <w:marRight w:val="0"/>
          <w:marTop w:val="0"/>
          <w:marBottom w:val="0"/>
          <w:divBdr>
            <w:top w:val="none" w:sz="0" w:space="0" w:color="auto"/>
            <w:left w:val="none" w:sz="0" w:space="0" w:color="auto"/>
            <w:bottom w:val="none" w:sz="0" w:space="0" w:color="auto"/>
            <w:right w:val="none" w:sz="0" w:space="0" w:color="auto"/>
          </w:divBdr>
        </w:div>
        <w:div w:id="1219324683">
          <w:marLeft w:val="0"/>
          <w:marRight w:val="0"/>
          <w:marTop w:val="0"/>
          <w:marBottom w:val="0"/>
          <w:divBdr>
            <w:top w:val="none" w:sz="0" w:space="0" w:color="auto"/>
            <w:left w:val="none" w:sz="0" w:space="0" w:color="auto"/>
            <w:bottom w:val="none" w:sz="0" w:space="0" w:color="auto"/>
            <w:right w:val="none" w:sz="0" w:space="0" w:color="auto"/>
          </w:divBdr>
        </w:div>
        <w:div w:id="1225674893">
          <w:marLeft w:val="0"/>
          <w:marRight w:val="0"/>
          <w:marTop w:val="0"/>
          <w:marBottom w:val="0"/>
          <w:divBdr>
            <w:top w:val="none" w:sz="0" w:space="0" w:color="auto"/>
            <w:left w:val="none" w:sz="0" w:space="0" w:color="auto"/>
            <w:bottom w:val="none" w:sz="0" w:space="0" w:color="auto"/>
            <w:right w:val="none" w:sz="0" w:space="0" w:color="auto"/>
          </w:divBdr>
        </w:div>
        <w:div w:id="1345547303">
          <w:marLeft w:val="0"/>
          <w:marRight w:val="0"/>
          <w:marTop w:val="0"/>
          <w:marBottom w:val="0"/>
          <w:divBdr>
            <w:top w:val="none" w:sz="0" w:space="0" w:color="auto"/>
            <w:left w:val="none" w:sz="0" w:space="0" w:color="auto"/>
            <w:bottom w:val="none" w:sz="0" w:space="0" w:color="auto"/>
            <w:right w:val="none" w:sz="0" w:space="0" w:color="auto"/>
          </w:divBdr>
        </w:div>
        <w:div w:id="1531332355">
          <w:marLeft w:val="0"/>
          <w:marRight w:val="0"/>
          <w:marTop w:val="0"/>
          <w:marBottom w:val="0"/>
          <w:divBdr>
            <w:top w:val="none" w:sz="0" w:space="0" w:color="auto"/>
            <w:left w:val="none" w:sz="0" w:space="0" w:color="auto"/>
            <w:bottom w:val="none" w:sz="0" w:space="0" w:color="auto"/>
            <w:right w:val="none" w:sz="0" w:space="0" w:color="auto"/>
          </w:divBdr>
        </w:div>
        <w:div w:id="1803037110">
          <w:marLeft w:val="0"/>
          <w:marRight w:val="0"/>
          <w:marTop w:val="0"/>
          <w:marBottom w:val="0"/>
          <w:divBdr>
            <w:top w:val="none" w:sz="0" w:space="0" w:color="auto"/>
            <w:left w:val="none" w:sz="0" w:space="0" w:color="auto"/>
            <w:bottom w:val="none" w:sz="0" w:space="0" w:color="auto"/>
            <w:right w:val="none" w:sz="0" w:space="0" w:color="auto"/>
          </w:divBdr>
        </w:div>
        <w:div w:id="1815415867">
          <w:marLeft w:val="0"/>
          <w:marRight w:val="0"/>
          <w:marTop w:val="0"/>
          <w:marBottom w:val="0"/>
          <w:divBdr>
            <w:top w:val="none" w:sz="0" w:space="0" w:color="auto"/>
            <w:left w:val="none" w:sz="0" w:space="0" w:color="auto"/>
            <w:bottom w:val="none" w:sz="0" w:space="0" w:color="auto"/>
            <w:right w:val="none" w:sz="0" w:space="0" w:color="auto"/>
          </w:divBdr>
        </w:div>
      </w:divsChild>
    </w:div>
    <w:div w:id="719280735">
      <w:bodyDiv w:val="1"/>
      <w:marLeft w:val="0"/>
      <w:marRight w:val="0"/>
      <w:marTop w:val="0"/>
      <w:marBottom w:val="0"/>
      <w:divBdr>
        <w:top w:val="none" w:sz="0" w:space="0" w:color="auto"/>
        <w:left w:val="none" w:sz="0" w:space="0" w:color="auto"/>
        <w:bottom w:val="none" w:sz="0" w:space="0" w:color="auto"/>
        <w:right w:val="none" w:sz="0" w:space="0" w:color="auto"/>
      </w:divBdr>
      <w:divsChild>
        <w:div w:id="386608566">
          <w:marLeft w:val="0"/>
          <w:marRight w:val="0"/>
          <w:marTop w:val="0"/>
          <w:marBottom w:val="0"/>
          <w:divBdr>
            <w:top w:val="none" w:sz="0" w:space="0" w:color="auto"/>
            <w:left w:val="none" w:sz="0" w:space="0" w:color="auto"/>
            <w:bottom w:val="none" w:sz="0" w:space="0" w:color="auto"/>
            <w:right w:val="none" w:sz="0" w:space="0" w:color="auto"/>
          </w:divBdr>
        </w:div>
        <w:div w:id="572542674">
          <w:marLeft w:val="0"/>
          <w:marRight w:val="0"/>
          <w:marTop w:val="0"/>
          <w:marBottom w:val="0"/>
          <w:divBdr>
            <w:top w:val="none" w:sz="0" w:space="0" w:color="auto"/>
            <w:left w:val="none" w:sz="0" w:space="0" w:color="auto"/>
            <w:bottom w:val="none" w:sz="0" w:space="0" w:color="auto"/>
            <w:right w:val="none" w:sz="0" w:space="0" w:color="auto"/>
          </w:divBdr>
        </w:div>
        <w:div w:id="1794059424">
          <w:marLeft w:val="0"/>
          <w:marRight w:val="0"/>
          <w:marTop w:val="0"/>
          <w:marBottom w:val="0"/>
          <w:divBdr>
            <w:top w:val="none" w:sz="0" w:space="0" w:color="auto"/>
            <w:left w:val="none" w:sz="0" w:space="0" w:color="auto"/>
            <w:bottom w:val="none" w:sz="0" w:space="0" w:color="auto"/>
            <w:right w:val="none" w:sz="0" w:space="0" w:color="auto"/>
          </w:divBdr>
        </w:div>
        <w:div w:id="1913738489">
          <w:marLeft w:val="0"/>
          <w:marRight w:val="0"/>
          <w:marTop w:val="0"/>
          <w:marBottom w:val="0"/>
          <w:divBdr>
            <w:top w:val="none" w:sz="0" w:space="0" w:color="auto"/>
            <w:left w:val="none" w:sz="0" w:space="0" w:color="auto"/>
            <w:bottom w:val="none" w:sz="0" w:space="0" w:color="auto"/>
            <w:right w:val="none" w:sz="0" w:space="0" w:color="auto"/>
          </w:divBdr>
        </w:div>
        <w:div w:id="1948612275">
          <w:marLeft w:val="0"/>
          <w:marRight w:val="0"/>
          <w:marTop w:val="0"/>
          <w:marBottom w:val="0"/>
          <w:divBdr>
            <w:top w:val="none" w:sz="0" w:space="0" w:color="auto"/>
            <w:left w:val="none" w:sz="0" w:space="0" w:color="auto"/>
            <w:bottom w:val="none" w:sz="0" w:space="0" w:color="auto"/>
            <w:right w:val="none" w:sz="0" w:space="0" w:color="auto"/>
          </w:divBdr>
        </w:div>
        <w:div w:id="1993871352">
          <w:marLeft w:val="0"/>
          <w:marRight w:val="0"/>
          <w:marTop w:val="0"/>
          <w:marBottom w:val="0"/>
          <w:divBdr>
            <w:top w:val="none" w:sz="0" w:space="0" w:color="auto"/>
            <w:left w:val="none" w:sz="0" w:space="0" w:color="auto"/>
            <w:bottom w:val="none" w:sz="0" w:space="0" w:color="auto"/>
            <w:right w:val="none" w:sz="0" w:space="0" w:color="auto"/>
          </w:divBdr>
        </w:div>
      </w:divsChild>
    </w:div>
    <w:div w:id="776220759">
      <w:bodyDiv w:val="1"/>
      <w:marLeft w:val="0"/>
      <w:marRight w:val="0"/>
      <w:marTop w:val="0"/>
      <w:marBottom w:val="0"/>
      <w:divBdr>
        <w:top w:val="none" w:sz="0" w:space="0" w:color="auto"/>
        <w:left w:val="none" w:sz="0" w:space="0" w:color="auto"/>
        <w:bottom w:val="none" w:sz="0" w:space="0" w:color="auto"/>
        <w:right w:val="none" w:sz="0" w:space="0" w:color="auto"/>
      </w:divBdr>
    </w:div>
    <w:div w:id="839928605">
      <w:bodyDiv w:val="1"/>
      <w:marLeft w:val="0"/>
      <w:marRight w:val="0"/>
      <w:marTop w:val="0"/>
      <w:marBottom w:val="0"/>
      <w:divBdr>
        <w:top w:val="none" w:sz="0" w:space="0" w:color="auto"/>
        <w:left w:val="none" w:sz="0" w:space="0" w:color="auto"/>
        <w:bottom w:val="none" w:sz="0" w:space="0" w:color="auto"/>
        <w:right w:val="none" w:sz="0" w:space="0" w:color="auto"/>
      </w:divBdr>
    </w:div>
    <w:div w:id="846595098">
      <w:bodyDiv w:val="1"/>
      <w:marLeft w:val="0"/>
      <w:marRight w:val="0"/>
      <w:marTop w:val="0"/>
      <w:marBottom w:val="0"/>
      <w:divBdr>
        <w:top w:val="none" w:sz="0" w:space="0" w:color="auto"/>
        <w:left w:val="none" w:sz="0" w:space="0" w:color="auto"/>
        <w:bottom w:val="none" w:sz="0" w:space="0" w:color="auto"/>
        <w:right w:val="none" w:sz="0" w:space="0" w:color="auto"/>
      </w:divBdr>
      <w:divsChild>
        <w:div w:id="4133448">
          <w:marLeft w:val="0"/>
          <w:marRight w:val="0"/>
          <w:marTop w:val="0"/>
          <w:marBottom w:val="0"/>
          <w:divBdr>
            <w:top w:val="none" w:sz="0" w:space="0" w:color="auto"/>
            <w:left w:val="none" w:sz="0" w:space="0" w:color="auto"/>
            <w:bottom w:val="none" w:sz="0" w:space="0" w:color="auto"/>
            <w:right w:val="none" w:sz="0" w:space="0" w:color="auto"/>
          </w:divBdr>
        </w:div>
        <w:div w:id="20128622">
          <w:marLeft w:val="0"/>
          <w:marRight w:val="0"/>
          <w:marTop w:val="0"/>
          <w:marBottom w:val="0"/>
          <w:divBdr>
            <w:top w:val="none" w:sz="0" w:space="0" w:color="auto"/>
            <w:left w:val="none" w:sz="0" w:space="0" w:color="auto"/>
            <w:bottom w:val="none" w:sz="0" w:space="0" w:color="auto"/>
            <w:right w:val="none" w:sz="0" w:space="0" w:color="auto"/>
          </w:divBdr>
        </w:div>
        <w:div w:id="55320467">
          <w:marLeft w:val="0"/>
          <w:marRight w:val="0"/>
          <w:marTop w:val="0"/>
          <w:marBottom w:val="0"/>
          <w:divBdr>
            <w:top w:val="none" w:sz="0" w:space="0" w:color="auto"/>
            <w:left w:val="none" w:sz="0" w:space="0" w:color="auto"/>
            <w:bottom w:val="none" w:sz="0" w:space="0" w:color="auto"/>
            <w:right w:val="none" w:sz="0" w:space="0" w:color="auto"/>
          </w:divBdr>
        </w:div>
        <w:div w:id="63991655">
          <w:marLeft w:val="0"/>
          <w:marRight w:val="0"/>
          <w:marTop w:val="0"/>
          <w:marBottom w:val="0"/>
          <w:divBdr>
            <w:top w:val="none" w:sz="0" w:space="0" w:color="auto"/>
            <w:left w:val="none" w:sz="0" w:space="0" w:color="auto"/>
            <w:bottom w:val="none" w:sz="0" w:space="0" w:color="auto"/>
            <w:right w:val="none" w:sz="0" w:space="0" w:color="auto"/>
          </w:divBdr>
        </w:div>
        <w:div w:id="67071702">
          <w:marLeft w:val="0"/>
          <w:marRight w:val="0"/>
          <w:marTop w:val="0"/>
          <w:marBottom w:val="0"/>
          <w:divBdr>
            <w:top w:val="none" w:sz="0" w:space="0" w:color="auto"/>
            <w:left w:val="none" w:sz="0" w:space="0" w:color="auto"/>
            <w:bottom w:val="none" w:sz="0" w:space="0" w:color="auto"/>
            <w:right w:val="none" w:sz="0" w:space="0" w:color="auto"/>
          </w:divBdr>
        </w:div>
        <w:div w:id="76949998">
          <w:marLeft w:val="0"/>
          <w:marRight w:val="0"/>
          <w:marTop w:val="0"/>
          <w:marBottom w:val="0"/>
          <w:divBdr>
            <w:top w:val="none" w:sz="0" w:space="0" w:color="auto"/>
            <w:left w:val="none" w:sz="0" w:space="0" w:color="auto"/>
            <w:bottom w:val="none" w:sz="0" w:space="0" w:color="auto"/>
            <w:right w:val="none" w:sz="0" w:space="0" w:color="auto"/>
          </w:divBdr>
        </w:div>
        <w:div w:id="77022427">
          <w:marLeft w:val="0"/>
          <w:marRight w:val="0"/>
          <w:marTop w:val="0"/>
          <w:marBottom w:val="0"/>
          <w:divBdr>
            <w:top w:val="none" w:sz="0" w:space="0" w:color="auto"/>
            <w:left w:val="none" w:sz="0" w:space="0" w:color="auto"/>
            <w:bottom w:val="none" w:sz="0" w:space="0" w:color="auto"/>
            <w:right w:val="none" w:sz="0" w:space="0" w:color="auto"/>
          </w:divBdr>
        </w:div>
        <w:div w:id="119960149">
          <w:marLeft w:val="0"/>
          <w:marRight w:val="0"/>
          <w:marTop w:val="0"/>
          <w:marBottom w:val="0"/>
          <w:divBdr>
            <w:top w:val="none" w:sz="0" w:space="0" w:color="auto"/>
            <w:left w:val="none" w:sz="0" w:space="0" w:color="auto"/>
            <w:bottom w:val="none" w:sz="0" w:space="0" w:color="auto"/>
            <w:right w:val="none" w:sz="0" w:space="0" w:color="auto"/>
          </w:divBdr>
        </w:div>
        <w:div w:id="130484801">
          <w:marLeft w:val="0"/>
          <w:marRight w:val="0"/>
          <w:marTop w:val="0"/>
          <w:marBottom w:val="0"/>
          <w:divBdr>
            <w:top w:val="none" w:sz="0" w:space="0" w:color="auto"/>
            <w:left w:val="none" w:sz="0" w:space="0" w:color="auto"/>
            <w:bottom w:val="none" w:sz="0" w:space="0" w:color="auto"/>
            <w:right w:val="none" w:sz="0" w:space="0" w:color="auto"/>
          </w:divBdr>
        </w:div>
        <w:div w:id="162866215">
          <w:marLeft w:val="0"/>
          <w:marRight w:val="0"/>
          <w:marTop w:val="0"/>
          <w:marBottom w:val="0"/>
          <w:divBdr>
            <w:top w:val="none" w:sz="0" w:space="0" w:color="auto"/>
            <w:left w:val="none" w:sz="0" w:space="0" w:color="auto"/>
            <w:bottom w:val="none" w:sz="0" w:space="0" w:color="auto"/>
            <w:right w:val="none" w:sz="0" w:space="0" w:color="auto"/>
          </w:divBdr>
        </w:div>
        <w:div w:id="239826781">
          <w:marLeft w:val="0"/>
          <w:marRight w:val="0"/>
          <w:marTop w:val="0"/>
          <w:marBottom w:val="0"/>
          <w:divBdr>
            <w:top w:val="none" w:sz="0" w:space="0" w:color="auto"/>
            <w:left w:val="none" w:sz="0" w:space="0" w:color="auto"/>
            <w:bottom w:val="none" w:sz="0" w:space="0" w:color="auto"/>
            <w:right w:val="none" w:sz="0" w:space="0" w:color="auto"/>
          </w:divBdr>
        </w:div>
        <w:div w:id="262804459">
          <w:marLeft w:val="0"/>
          <w:marRight w:val="0"/>
          <w:marTop w:val="0"/>
          <w:marBottom w:val="0"/>
          <w:divBdr>
            <w:top w:val="none" w:sz="0" w:space="0" w:color="auto"/>
            <w:left w:val="none" w:sz="0" w:space="0" w:color="auto"/>
            <w:bottom w:val="none" w:sz="0" w:space="0" w:color="auto"/>
            <w:right w:val="none" w:sz="0" w:space="0" w:color="auto"/>
          </w:divBdr>
        </w:div>
        <w:div w:id="271322209">
          <w:marLeft w:val="0"/>
          <w:marRight w:val="0"/>
          <w:marTop w:val="0"/>
          <w:marBottom w:val="0"/>
          <w:divBdr>
            <w:top w:val="none" w:sz="0" w:space="0" w:color="auto"/>
            <w:left w:val="none" w:sz="0" w:space="0" w:color="auto"/>
            <w:bottom w:val="none" w:sz="0" w:space="0" w:color="auto"/>
            <w:right w:val="none" w:sz="0" w:space="0" w:color="auto"/>
          </w:divBdr>
        </w:div>
        <w:div w:id="276525591">
          <w:marLeft w:val="0"/>
          <w:marRight w:val="0"/>
          <w:marTop w:val="0"/>
          <w:marBottom w:val="0"/>
          <w:divBdr>
            <w:top w:val="none" w:sz="0" w:space="0" w:color="auto"/>
            <w:left w:val="none" w:sz="0" w:space="0" w:color="auto"/>
            <w:bottom w:val="none" w:sz="0" w:space="0" w:color="auto"/>
            <w:right w:val="none" w:sz="0" w:space="0" w:color="auto"/>
          </w:divBdr>
        </w:div>
        <w:div w:id="326716939">
          <w:marLeft w:val="0"/>
          <w:marRight w:val="0"/>
          <w:marTop w:val="0"/>
          <w:marBottom w:val="0"/>
          <w:divBdr>
            <w:top w:val="none" w:sz="0" w:space="0" w:color="auto"/>
            <w:left w:val="none" w:sz="0" w:space="0" w:color="auto"/>
            <w:bottom w:val="none" w:sz="0" w:space="0" w:color="auto"/>
            <w:right w:val="none" w:sz="0" w:space="0" w:color="auto"/>
          </w:divBdr>
        </w:div>
        <w:div w:id="359354138">
          <w:marLeft w:val="0"/>
          <w:marRight w:val="0"/>
          <w:marTop w:val="0"/>
          <w:marBottom w:val="0"/>
          <w:divBdr>
            <w:top w:val="none" w:sz="0" w:space="0" w:color="auto"/>
            <w:left w:val="none" w:sz="0" w:space="0" w:color="auto"/>
            <w:bottom w:val="none" w:sz="0" w:space="0" w:color="auto"/>
            <w:right w:val="none" w:sz="0" w:space="0" w:color="auto"/>
          </w:divBdr>
        </w:div>
        <w:div w:id="373165493">
          <w:marLeft w:val="0"/>
          <w:marRight w:val="0"/>
          <w:marTop w:val="0"/>
          <w:marBottom w:val="0"/>
          <w:divBdr>
            <w:top w:val="none" w:sz="0" w:space="0" w:color="auto"/>
            <w:left w:val="none" w:sz="0" w:space="0" w:color="auto"/>
            <w:bottom w:val="none" w:sz="0" w:space="0" w:color="auto"/>
            <w:right w:val="none" w:sz="0" w:space="0" w:color="auto"/>
          </w:divBdr>
        </w:div>
        <w:div w:id="381830019">
          <w:marLeft w:val="0"/>
          <w:marRight w:val="0"/>
          <w:marTop w:val="0"/>
          <w:marBottom w:val="0"/>
          <w:divBdr>
            <w:top w:val="none" w:sz="0" w:space="0" w:color="auto"/>
            <w:left w:val="none" w:sz="0" w:space="0" w:color="auto"/>
            <w:bottom w:val="none" w:sz="0" w:space="0" w:color="auto"/>
            <w:right w:val="none" w:sz="0" w:space="0" w:color="auto"/>
          </w:divBdr>
        </w:div>
        <w:div w:id="462234182">
          <w:marLeft w:val="0"/>
          <w:marRight w:val="0"/>
          <w:marTop w:val="0"/>
          <w:marBottom w:val="0"/>
          <w:divBdr>
            <w:top w:val="none" w:sz="0" w:space="0" w:color="auto"/>
            <w:left w:val="none" w:sz="0" w:space="0" w:color="auto"/>
            <w:bottom w:val="none" w:sz="0" w:space="0" w:color="auto"/>
            <w:right w:val="none" w:sz="0" w:space="0" w:color="auto"/>
          </w:divBdr>
        </w:div>
        <w:div w:id="494299138">
          <w:marLeft w:val="0"/>
          <w:marRight w:val="0"/>
          <w:marTop w:val="0"/>
          <w:marBottom w:val="0"/>
          <w:divBdr>
            <w:top w:val="none" w:sz="0" w:space="0" w:color="auto"/>
            <w:left w:val="none" w:sz="0" w:space="0" w:color="auto"/>
            <w:bottom w:val="none" w:sz="0" w:space="0" w:color="auto"/>
            <w:right w:val="none" w:sz="0" w:space="0" w:color="auto"/>
          </w:divBdr>
        </w:div>
        <w:div w:id="543833798">
          <w:marLeft w:val="0"/>
          <w:marRight w:val="0"/>
          <w:marTop w:val="0"/>
          <w:marBottom w:val="0"/>
          <w:divBdr>
            <w:top w:val="none" w:sz="0" w:space="0" w:color="auto"/>
            <w:left w:val="none" w:sz="0" w:space="0" w:color="auto"/>
            <w:bottom w:val="none" w:sz="0" w:space="0" w:color="auto"/>
            <w:right w:val="none" w:sz="0" w:space="0" w:color="auto"/>
          </w:divBdr>
        </w:div>
        <w:div w:id="567230455">
          <w:marLeft w:val="0"/>
          <w:marRight w:val="0"/>
          <w:marTop w:val="0"/>
          <w:marBottom w:val="0"/>
          <w:divBdr>
            <w:top w:val="none" w:sz="0" w:space="0" w:color="auto"/>
            <w:left w:val="none" w:sz="0" w:space="0" w:color="auto"/>
            <w:bottom w:val="none" w:sz="0" w:space="0" w:color="auto"/>
            <w:right w:val="none" w:sz="0" w:space="0" w:color="auto"/>
          </w:divBdr>
        </w:div>
        <w:div w:id="618951133">
          <w:marLeft w:val="0"/>
          <w:marRight w:val="0"/>
          <w:marTop w:val="0"/>
          <w:marBottom w:val="0"/>
          <w:divBdr>
            <w:top w:val="none" w:sz="0" w:space="0" w:color="auto"/>
            <w:left w:val="none" w:sz="0" w:space="0" w:color="auto"/>
            <w:bottom w:val="none" w:sz="0" w:space="0" w:color="auto"/>
            <w:right w:val="none" w:sz="0" w:space="0" w:color="auto"/>
          </w:divBdr>
        </w:div>
        <w:div w:id="621573545">
          <w:marLeft w:val="0"/>
          <w:marRight w:val="0"/>
          <w:marTop w:val="0"/>
          <w:marBottom w:val="0"/>
          <w:divBdr>
            <w:top w:val="none" w:sz="0" w:space="0" w:color="auto"/>
            <w:left w:val="none" w:sz="0" w:space="0" w:color="auto"/>
            <w:bottom w:val="none" w:sz="0" w:space="0" w:color="auto"/>
            <w:right w:val="none" w:sz="0" w:space="0" w:color="auto"/>
          </w:divBdr>
        </w:div>
        <w:div w:id="627473704">
          <w:marLeft w:val="0"/>
          <w:marRight w:val="0"/>
          <w:marTop w:val="0"/>
          <w:marBottom w:val="0"/>
          <w:divBdr>
            <w:top w:val="none" w:sz="0" w:space="0" w:color="auto"/>
            <w:left w:val="none" w:sz="0" w:space="0" w:color="auto"/>
            <w:bottom w:val="none" w:sz="0" w:space="0" w:color="auto"/>
            <w:right w:val="none" w:sz="0" w:space="0" w:color="auto"/>
          </w:divBdr>
        </w:div>
        <w:div w:id="659970475">
          <w:marLeft w:val="0"/>
          <w:marRight w:val="0"/>
          <w:marTop w:val="0"/>
          <w:marBottom w:val="0"/>
          <w:divBdr>
            <w:top w:val="none" w:sz="0" w:space="0" w:color="auto"/>
            <w:left w:val="none" w:sz="0" w:space="0" w:color="auto"/>
            <w:bottom w:val="none" w:sz="0" w:space="0" w:color="auto"/>
            <w:right w:val="none" w:sz="0" w:space="0" w:color="auto"/>
          </w:divBdr>
        </w:div>
        <w:div w:id="668748965">
          <w:marLeft w:val="0"/>
          <w:marRight w:val="0"/>
          <w:marTop w:val="0"/>
          <w:marBottom w:val="0"/>
          <w:divBdr>
            <w:top w:val="none" w:sz="0" w:space="0" w:color="auto"/>
            <w:left w:val="none" w:sz="0" w:space="0" w:color="auto"/>
            <w:bottom w:val="none" w:sz="0" w:space="0" w:color="auto"/>
            <w:right w:val="none" w:sz="0" w:space="0" w:color="auto"/>
          </w:divBdr>
        </w:div>
        <w:div w:id="709111920">
          <w:marLeft w:val="0"/>
          <w:marRight w:val="0"/>
          <w:marTop w:val="0"/>
          <w:marBottom w:val="0"/>
          <w:divBdr>
            <w:top w:val="none" w:sz="0" w:space="0" w:color="auto"/>
            <w:left w:val="none" w:sz="0" w:space="0" w:color="auto"/>
            <w:bottom w:val="none" w:sz="0" w:space="0" w:color="auto"/>
            <w:right w:val="none" w:sz="0" w:space="0" w:color="auto"/>
          </w:divBdr>
        </w:div>
        <w:div w:id="714736173">
          <w:marLeft w:val="0"/>
          <w:marRight w:val="0"/>
          <w:marTop w:val="0"/>
          <w:marBottom w:val="0"/>
          <w:divBdr>
            <w:top w:val="none" w:sz="0" w:space="0" w:color="auto"/>
            <w:left w:val="none" w:sz="0" w:space="0" w:color="auto"/>
            <w:bottom w:val="none" w:sz="0" w:space="0" w:color="auto"/>
            <w:right w:val="none" w:sz="0" w:space="0" w:color="auto"/>
          </w:divBdr>
        </w:div>
        <w:div w:id="764885894">
          <w:marLeft w:val="0"/>
          <w:marRight w:val="0"/>
          <w:marTop w:val="0"/>
          <w:marBottom w:val="0"/>
          <w:divBdr>
            <w:top w:val="none" w:sz="0" w:space="0" w:color="auto"/>
            <w:left w:val="none" w:sz="0" w:space="0" w:color="auto"/>
            <w:bottom w:val="none" w:sz="0" w:space="0" w:color="auto"/>
            <w:right w:val="none" w:sz="0" w:space="0" w:color="auto"/>
          </w:divBdr>
        </w:div>
        <w:div w:id="775440537">
          <w:marLeft w:val="0"/>
          <w:marRight w:val="0"/>
          <w:marTop w:val="0"/>
          <w:marBottom w:val="0"/>
          <w:divBdr>
            <w:top w:val="none" w:sz="0" w:space="0" w:color="auto"/>
            <w:left w:val="none" w:sz="0" w:space="0" w:color="auto"/>
            <w:bottom w:val="none" w:sz="0" w:space="0" w:color="auto"/>
            <w:right w:val="none" w:sz="0" w:space="0" w:color="auto"/>
          </w:divBdr>
        </w:div>
        <w:div w:id="787698307">
          <w:marLeft w:val="0"/>
          <w:marRight w:val="0"/>
          <w:marTop w:val="0"/>
          <w:marBottom w:val="0"/>
          <w:divBdr>
            <w:top w:val="none" w:sz="0" w:space="0" w:color="auto"/>
            <w:left w:val="none" w:sz="0" w:space="0" w:color="auto"/>
            <w:bottom w:val="none" w:sz="0" w:space="0" w:color="auto"/>
            <w:right w:val="none" w:sz="0" w:space="0" w:color="auto"/>
          </w:divBdr>
        </w:div>
        <w:div w:id="797917053">
          <w:marLeft w:val="0"/>
          <w:marRight w:val="0"/>
          <w:marTop w:val="0"/>
          <w:marBottom w:val="0"/>
          <w:divBdr>
            <w:top w:val="none" w:sz="0" w:space="0" w:color="auto"/>
            <w:left w:val="none" w:sz="0" w:space="0" w:color="auto"/>
            <w:bottom w:val="none" w:sz="0" w:space="0" w:color="auto"/>
            <w:right w:val="none" w:sz="0" w:space="0" w:color="auto"/>
          </w:divBdr>
        </w:div>
        <w:div w:id="810632815">
          <w:marLeft w:val="0"/>
          <w:marRight w:val="0"/>
          <w:marTop w:val="0"/>
          <w:marBottom w:val="0"/>
          <w:divBdr>
            <w:top w:val="none" w:sz="0" w:space="0" w:color="auto"/>
            <w:left w:val="none" w:sz="0" w:space="0" w:color="auto"/>
            <w:bottom w:val="none" w:sz="0" w:space="0" w:color="auto"/>
            <w:right w:val="none" w:sz="0" w:space="0" w:color="auto"/>
          </w:divBdr>
        </w:div>
        <w:div w:id="851526260">
          <w:marLeft w:val="0"/>
          <w:marRight w:val="0"/>
          <w:marTop w:val="0"/>
          <w:marBottom w:val="0"/>
          <w:divBdr>
            <w:top w:val="none" w:sz="0" w:space="0" w:color="auto"/>
            <w:left w:val="none" w:sz="0" w:space="0" w:color="auto"/>
            <w:bottom w:val="none" w:sz="0" w:space="0" w:color="auto"/>
            <w:right w:val="none" w:sz="0" w:space="0" w:color="auto"/>
          </w:divBdr>
        </w:div>
        <w:div w:id="853224359">
          <w:marLeft w:val="0"/>
          <w:marRight w:val="0"/>
          <w:marTop w:val="0"/>
          <w:marBottom w:val="0"/>
          <w:divBdr>
            <w:top w:val="none" w:sz="0" w:space="0" w:color="auto"/>
            <w:left w:val="none" w:sz="0" w:space="0" w:color="auto"/>
            <w:bottom w:val="none" w:sz="0" w:space="0" w:color="auto"/>
            <w:right w:val="none" w:sz="0" w:space="0" w:color="auto"/>
          </w:divBdr>
        </w:div>
        <w:div w:id="882836388">
          <w:marLeft w:val="0"/>
          <w:marRight w:val="0"/>
          <w:marTop w:val="0"/>
          <w:marBottom w:val="0"/>
          <w:divBdr>
            <w:top w:val="none" w:sz="0" w:space="0" w:color="auto"/>
            <w:left w:val="none" w:sz="0" w:space="0" w:color="auto"/>
            <w:bottom w:val="none" w:sz="0" w:space="0" w:color="auto"/>
            <w:right w:val="none" w:sz="0" w:space="0" w:color="auto"/>
          </w:divBdr>
        </w:div>
        <w:div w:id="895237100">
          <w:marLeft w:val="0"/>
          <w:marRight w:val="0"/>
          <w:marTop w:val="0"/>
          <w:marBottom w:val="0"/>
          <w:divBdr>
            <w:top w:val="none" w:sz="0" w:space="0" w:color="auto"/>
            <w:left w:val="none" w:sz="0" w:space="0" w:color="auto"/>
            <w:bottom w:val="none" w:sz="0" w:space="0" w:color="auto"/>
            <w:right w:val="none" w:sz="0" w:space="0" w:color="auto"/>
          </w:divBdr>
        </w:div>
        <w:div w:id="918099894">
          <w:marLeft w:val="0"/>
          <w:marRight w:val="0"/>
          <w:marTop w:val="0"/>
          <w:marBottom w:val="0"/>
          <w:divBdr>
            <w:top w:val="none" w:sz="0" w:space="0" w:color="auto"/>
            <w:left w:val="none" w:sz="0" w:space="0" w:color="auto"/>
            <w:bottom w:val="none" w:sz="0" w:space="0" w:color="auto"/>
            <w:right w:val="none" w:sz="0" w:space="0" w:color="auto"/>
          </w:divBdr>
        </w:div>
        <w:div w:id="956370198">
          <w:marLeft w:val="0"/>
          <w:marRight w:val="0"/>
          <w:marTop w:val="0"/>
          <w:marBottom w:val="0"/>
          <w:divBdr>
            <w:top w:val="none" w:sz="0" w:space="0" w:color="auto"/>
            <w:left w:val="none" w:sz="0" w:space="0" w:color="auto"/>
            <w:bottom w:val="none" w:sz="0" w:space="0" w:color="auto"/>
            <w:right w:val="none" w:sz="0" w:space="0" w:color="auto"/>
          </w:divBdr>
        </w:div>
        <w:div w:id="960069272">
          <w:marLeft w:val="0"/>
          <w:marRight w:val="0"/>
          <w:marTop w:val="0"/>
          <w:marBottom w:val="0"/>
          <w:divBdr>
            <w:top w:val="none" w:sz="0" w:space="0" w:color="auto"/>
            <w:left w:val="none" w:sz="0" w:space="0" w:color="auto"/>
            <w:bottom w:val="none" w:sz="0" w:space="0" w:color="auto"/>
            <w:right w:val="none" w:sz="0" w:space="0" w:color="auto"/>
          </w:divBdr>
        </w:div>
        <w:div w:id="960185560">
          <w:marLeft w:val="0"/>
          <w:marRight w:val="0"/>
          <w:marTop w:val="0"/>
          <w:marBottom w:val="0"/>
          <w:divBdr>
            <w:top w:val="none" w:sz="0" w:space="0" w:color="auto"/>
            <w:left w:val="none" w:sz="0" w:space="0" w:color="auto"/>
            <w:bottom w:val="none" w:sz="0" w:space="0" w:color="auto"/>
            <w:right w:val="none" w:sz="0" w:space="0" w:color="auto"/>
          </w:divBdr>
        </w:div>
        <w:div w:id="970399094">
          <w:marLeft w:val="0"/>
          <w:marRight w:val="0"/>
          <w:marTop w:val="0"/>
          <w:marBottom w:val="0"/>
          <w:divBdr>
            <w:top w:val="none" w:sz="0" w:space="0" w:color="auto"/>
            <w:left w:val="none" w:sz="0" w:space="0" w:color="auto"/>
            <w:bottom w:val="none" w:sz="0" w:space="0" w:color="auto"/>
            <w:right w:val="none" w:sz="0" w:space="0" w:color="auto"/>
          </w:divBdr>
        </w:div>
        <w:div w:id="1003119997">
          <w:marLeft w:val="0"/>
          <w:marRight w:val="0"/>
          <w:marTop w:val="0"/>
          <w:marBottom w:val="0"/>
          <w:divBdr>
            <w:top w:val="none" w:sz="0" w:space="0" w:color="auto"/>
            <w:left w:val="none" w:sz="0" w:space="0" w:color="auto"/>
            <w:bottom w:val="none" w:sz="0" w:space="0" w:color="auto"/>
            <w:right w:val="none" w:sz="0" w:space="0" w:color="auto"/>
          </w:divBdr>
        </w:div>
        <w:div w:id="1004476253">
          <w:marLeft w:val="0"/>
          <w:marRight w:val="0"/>
          <w:marTop w:val="0"/>
          <w:marBottom w:val="0"/>
          <w:divBdr>
            <w:top w:val="none" w:sz="0" w:space="0" w:color="auto"/>
            <w:left w:val="none" w:sz="0" w:space="0" w:color="auto"/>
            <w:bottom w:val="none" w:sz="0" w:space="0" w:color="auto"/>
            <w:right w:val="none" w:sz="0" w:space="0" w:color="auto"/>
          </w:divBdr>
        </w:div>
        <w:div w:id="1038554645">
          <w:marLeft w:val="0"/>
          <w:marRight w:val="0"/>
          <w:marTop w:val="0"/>
          <w:marBottom w:val="0"/>
          <w:divBdr>
            <w:top w:val="none" w:sz="0" w:space="0" w:color="auto"/>
            <w:left w:val="none" w:sz="0" w:space="0" w:color="auto"/>
            <w:bottom w:val="none" w:sz="0" w:space="0" w:color="auto"/>
            <w:right w:val="none" w:sz="0" w:space="0" w:color="auto"/>
          </w:divBdr>
        </w:div>
        <w:div w:id="1039546243">
          <w:marLeft w:val="0"/>
          <w:marRight w:val="0"/>
          <w:marTop w:val="0"/>
          <w:marBottom w:val="0"/>
          <w:divBdr>
            <w:top w:val="none" w:sz="0" w:space="0" w:color="auto"/>
            <w:left w:val="none" w:sz="0" w:space="0" w:color="auto"/>
            <w:bottom w:val="none" w:sz="0" w:space="0" w:color="auto"/>
            <w:right w:val="none" w:sz="0" w:space="0" w:color="auto"/>
          </w:divBdr>
        </w:div>
        <w:div w:id="1051805098">
          <w:marLeft w:val="0"/>
          <w:marRight w:val="0"/>
          <w:marTop w:val="0"/>
          <w:marBottom w:val="0"/>
          <w:divBdr>
            <w:top w:val="none" w:sz="0" w:space="0" w:color="auto"/>
            <w:left w:val="none" w:sz="0" w:space="0" w:color="auto"/>
            <w:bottom w:val="none" w:sz="0" w:space="0" w:color="auto"/>
            <w:right w:val="none" w:sz="0" w:space="0" w:color="auto"/>
          </w:divBdr>
        </w:div>
        <w:div w:id="1087192258">
          <w:marLeft w:val="0"/>
          <w:marRight w:val="0"/>
          <w:marTop w:val="0"/>
          <w:marBottom w:val="0"/>
          <w:divBdr>
            <w:top w:val="none" w:sz="0" w:space="0" w:color="auto"/>
            <w:left w:val="none" w:sz="0" w:space="0" w:color="auto"/>
            <w:bottom w:val="none" w:sz="0" w:space="0" w:color="auto"/>
            <w:right w:val="none" w:sz="0" w:space="0" w:color="auto"/>
          </w:divBdr>
        </w:div>
        <w:div w:id="1089303202">
          <w:marLeft w:val="0"/>
          <w:marRight w:val="0"/>
          <w:marTop w:val="0"/>
          <w:marBottom w:val="0"/>
          <w:divBdr>
            <w:top w:val="none" w:sz="0" w:space="0" w:color="auto"/>
            <w:left w:val="none" w:sz="0" w:space="0" w:color="auto"/>
            <w:bottom w:val="none" w:sz="0" w:space="0" w:color="auto"/>
            <w:right w:val="none" w:sz="0" w:space="0" w:color="auto"/>
          </w:divBdr>
        </w:div>
        <w:div w:id="1090010110">
          <w:marLeft w:val="0"/>
          <w:marRight w:val="0"/>
          <w:marTop w:val="0"/>
          <w:marBottom w:val="0"/>
          <w:divBdr>
            <w:top w:val="none" w:sz="0" w:space="0" w:color="auto"/>
            <w:left w:val="none" w:sz="0" w:space="0" w:color="auto"/>
            <w:bottom w:val="none" w:sz="0" w:space="0" w:color="auto"/>
            <w:right w:val="none" w:sz="0" w:space="0" w:color="auto"/>
          </w:divBdr>
        </w:div>
        <w:div w:id="1117332791">
          <w:marLeft w:val="0"/>
          <w:marRight w:val="0"/>
          <w:marTop w:val="0"/>
          <w:marBottom w:val="0"/>
          <w:divBdr>
            <w:top w:val="none" w:sz="0" w:space="0" w:color="auto"/>
            <w:left w:val="none" w:sz="0" w:space="0" w:color="auto"/>
            <w:bottom w:val="none" w:sz="0" w:space="0" w:color="auto"/>
            <w:right w:val="none" w:sz="0" w:space="0" w:color="auto"/>
          </w:divBdr>
        </w:div>
        <w:div w:id="1192063269">
          <w:marLeft w:val="0"/>
          <w:marRight w:val="0"/>
          <w:marTop w:val="0"/>
          <w:marBottom w:val="0"/>
          <w:divBdr>
            <w:top w:val="none" w:sz="0" w:space="0" w:color="auto"/>
            <w:left w:val="none" w:sz="0" w:space="0" w:color="auto"/>
            <w:bottom w:val="none" w:sz="0" w:space="0" w:color="auto"/>
            <w:right w:val="none" w:sz="0" w:space="0" w:color="auto"/>
          </w:divBdr>
        </w:div>
        <w:div w:id="1194029552">
          <w:marLeft w:val="0"/>
          <w:marRight w:val="0"/>
          <w:marTop w:val="0"/>
          <w:marBottom w:val="0"/>
          <w:divBdr>
            <w:top w:val="none" w:sz="0" w:space="0" w:color="auto"/>
            <w:left w:val="none" w:sz="0" w:space="0" w:color="auto"/>
            <w:bottom w:val="none" w:sz="0" w:space="0" w:color="auto"/>
            <w:right w:val="none" w:sz="0" w:space="0" w:color="auto"/>
          </w:divBdr>
        </w:div>
        <w:div w:id="1246956446">
          <w:marLeft w:val="0"/>
          <w:marRight w:val="0"/>
          <w:marTop w:val="0"/>
          <w:marBottom w:val="0"/>
          <w:divBdr>
            <w:top w:val="none" w:sz="0" w:space="0" w:color="auto"/>
            <w:left w:val="none" w:sz="0" w:space="0" w:color="auto"/>
            <w:bottom w:val="none" w:sz="0" w:space="0" w:color="auto"/>
            <w:right w:val="none" w:sz="0" w:space="0" w:color="auto"/>
          </w:divBdr>
        </w:div>
        <w:div w:id="1284658284">
          <w:marLeft w:val="0"/>
          <w:marRight w:val="0"/>
          <w:marTop w:val="0"/>
          <w:marBottom w:val="0"/>
          <w:divBdr>
            <w:top w:val="none" w:sz="0" w:space="0" w:color="auto"/>
            <w:left w:val="none" w:sz="0" w:space="0" w:color="auto"/>
            <w:bottom w:val="none" w:sz="0" w:space="0" w:color="auto"/>
            <w:right w:val="none" w:sz="0" w:space="0" w:color="auto"/>
          </w:divBdr>
        </w:div>
        <w:div w:id="1289161469">
          <w:marLeft w:val="0"/>
          <w:marRight w:val="0"/>
          <w:marTop w:val="0"/>
          <w:marBottom w:val="0"/>
          <w:divBdr>
            <w:top w:val="none" w:sz="0" w:space="0" w:color="auto"/>
            <w:left w:val="none" w:sz="0" w:space="0" w:color="auto"/>
            <w:bottom w:val="none" w:sz="0" w:space="0" w:color="auto"/>
            <w:right w:val="none" w:sz="0" w:space="0" w:color="auto"/>
          </w:divBdr>
        </w:div>
        <w:div w:id="1314868227">
          <w:marLeft w:val="0"/>
          <w:marRight w:val="0"/>
          <w:marTop w:val="0"/>
          <w:marBottom w:val="0"/>
          <w:divBdr>
            <w:top w:val="none" w:sz="0" w:space="0" w:color="auto"/>
            <w:left w:val="none" w:sz="0" w:space="0" w:color="auto"/>
            <w:bottom w:val="none" w:sz="0" w:space="0" w:color="auto"/>
            <w:right w:val="none" w:sz="0" w:space="0" w:color="auto"/>
          </w:divBdr>
        </w:div>
        <w:div w:id="1400134755">
          <w:marLeft w:val="0"/>
          <w:marRight w:val="0"/>
          <w:marTop w:val="0"/>
          <w:marBottom w:val="0"/>
          <w:divBdr>
            <w:top w:val="none" w:sz="0" w:space="0" w:color="auto"/>
            <w:left w:val="none" w:sz="0" w:space="0" w:color="auto"/>
            <w:bottom w:val="none" w:sz="0" w:space="0" w:color="auto"/>
            <w:right w:val="none" w:sz="0" w:space="0" w:color="auto"/>
          </w:divBdr>
        </w:div>
        <w:div w:id="1444035878">
          <w:marLeft w:val="0"/>
          <w:marRight w:val="0"/>
          <w:marTop w:val="0"/>
          <w:marBottom w:val="0"/>
          <w:divBdr>
            <w:top w:val="none" w:sz="0" w:space="0" w:color="auto"/>
            <w:left w:val="none" w:sz="0" w:space="0" w:color="auto"/>
            <w:bottom w:val="none" w:sz="0" w:space="0" w:color="auto"/>
            <w:right w:val="none" w:sz="0" w:space="0" w:color="auto"/>
          </w:divBdr>
        </w:div>
        <w:div w:id="1456832300">
          <w:marLeft w:val="0"/>
          <w:marRight w:val="0"/>
          <w:marTop w:val="0"/>
          <w:marBottom w:val="0"/>
          <w:divBdr>
            <w:top w:val="none" w:sz="0" w:space="0" w:color="auto"/>
            <w:left w:val="none" w:sz="0" w:space="0" w:color="auto"/>
            <w:bottom w:val="none" w:sz="0" w:space="0" w:color="auto"/>
            <w:right w:val="none" w:sz="0" w:space="0" w:color="auto"/>
          </w:divBdr>
        </w:div>
        <w:div w:id="1486356580">
          <w:marLeft w:val="0"/>
          <w:marRight w:val="0"/>
          <w:marTop w:val="0"/>
          <w:marBottom w:val="0"/>
          <w:divBdr>
            <w:top w:val="none" w:sz="0" w:space="0" w:color="auto"/>
            <w:left w:val="none" w:sz="0" w:space="0" w:color="auto"/>
            <w:bottom w:val="none" w:sz="0" w:space="0" w:color="auto"/>
            <w:right w:val="none" w:sz="0" w:space="0" w:color="auto"/>
          </w:divBdr>
        </w:div>
        <w:div w:id="1516994269">
          <w:marLeft w:val="0"/>
          <w:marRight w:val="0"/>
          <w:marTop w:val="0"/>
          <w:marBottom w:val="0"/>
          <w:divBdr>
            <w:top w:val="none" w:sz="0" w:space="0" w:color="auto"/>
            <w:left w:val="none" w:sz="0" w:space="0" w:color="auto"/>
            <w:bottom w:val="none" w:sz="0" w:space="0" w:color="auto"/>
            <w:right w:val="none" w:sz="0" w:space="0" w:color="auto"/>
          </w:divBdr>
        </w:div>
        <w:div w:id="1526862640">
          <w:marLeft w:val="0"/>
          <w:marRight w:val="0"/>
          <w:marTop w:val="0"/>
          <w:marBottom w:val="0"/>
          <w:divBdr>
            <w:top w:val="none" w:sz="0" w:space="0" w:color="auto"/>
            <w:left w:val="none" w:sz="0" w:space="0" w:color="auto"/>
            <w:bottom w:val="none" w:sz="0" w:space="0" w:color="auto"/>
            <w:right w:val="none" w:sz="0" w:space="0" w:color="auto"/>
          </w:divBdr>
        </w:div>
        <w:div w:id="1527987636">
          <w:marLeft w:val="0"/>
          <w:marRight w:val="0"/>
          <w:marTop w:val="0"/>
          <w:marBottom w:val="0"/>
          <w:divBdr>
            <w:top w:val="none" w:sz="0" w:space="0" w:color="auto"/>
            <w:left w:val="none" w:sz="0" w:space="0" w:color="auto"/>
            <w:bottom w:val="none" w:sz="0" w:space="0" w:color="auto"/>
            <w:right w:val="none" w:sz="0" w:space="0" w:color="auto"/>
          </w:divBdr>
        </w:div>
        <w:div w:id="1530142624">
          <w:marLeft w:val="0"/>
          <w:marRight w:val="0"/>
          <w:marTop w:val="0"/>
          <w:marBottom w:val="0"/>
          <w:divBdr>
            <w:top w:val="none" w:sz="0" w:space="0" w:color="auto"/>
            <w:left w:val="none" w:sz="0" w:space="0" w:color="auto"/>
            <w:bottom w:val="none" w:sz="0" w:space="0" w:color="auto"/>
            <w:right w:val="none" w:sz="0" w:space="0" w:color="auto"/>
          </w:divBdr>
        </w:div>
        <w:div w:id="1538156419">
          <w:marLeft w:val="0"/>
          <w:marRight w:val="0"/>
          <w:marTop w:val="0"/>
          <w:marBottom w:val="0"/>
          <w:divBdr>
            <w:top w:val="none" w:sz="0" w:space="0" w:color="auto"/>
            <w:left w:val="none" w:sz="0" w:space="0" w:color="auto"/>
            <w:bottom w:val="none" w:sz="0" w:space="0" w:color="auto"/>
            <w:right w:val="none" w:sz="0" w:space="0" w:color="auto"/>
          </w:divBdr>
        </w:div>
        <w:div w:id="1541045476">
          <w:marLeft w:val="0"/>
          <w:marRight w:val="0"/>
          <w:marTop w:val="0"/>
          <w:marBottom w:val="0"/>
          <w:divBdr>
            <w:top w:val="none" w:sz="0" w:space="0" w:color="auto"/>
            <w:left w:val="none" w:sz="0" w:space="0" w:color="auto"/>
            <w:bottom w:val="none" w:sz="0" w:space="0" w:color="auto"/>
            <w:right w:val="none" w:sz="0" w:space="0" w:color="auto"/>
          </w:divBdr>
        </w:div>
        <w:div w:id="1562136990">
          <w:marLeft w:val="0"/>
          <w:marRight w:val="0"/>
          <w:marTop w:val="0"/>
          <w:marBottom w:val="0"/>
          <w:divBdr>
            <w:top w:val="none" w:sz="0" w:space="0" w:color="auto"/>
            <w:left w:val="none" w:sz="0" w:space="0" w:color="auto"/>
            <w:bottom w:val="none" w:sz="0" w:space="0" w:color="auto"/>
            <w:right w:val="none" w:sz="0" w:space="0" w:color="auto"/>
          </w:divBdr>
        </w:div>
        <w:div w:id="1618949349">
          <w:marLeft w:val="0"/>
          <w:marRight w:val="0"/>
          <w:marTop w:val="0"/>
          <w:marBottom w:val="0"/>
          <w:divBdr>
            <w:top w:val="none" w:sz="0" w:space="0" w:color="auto"/>
            <w:left w:val="none" w:sz="0" w:space="0" w:color="auto"/>
            <w:bottom w:val="none" w:sz="0" w:space="0" w:color="auto"/>
            <w:right w:val="none" w:sz="0" w:space="0" w:color="auto"/>
          </w:divBdr>
        </w:div>
        <w:div w:id="1630239489">
          <w:marLeft w:val="0"/>
          <w:marRight w:val="0"/>
          <w:marTop w:val="0"/>
          <w:marBottom w:val="0"/>
          <w:divBdr>
            <w:top w:val="none" w:sz="0" w:space="0" w:color="auto"/>
            <w:left w:val="none" w:sz="0" w:space="0" w:color="auto"/>
            <w:bottom w:val="none" w:sz="0" w:space="0" w:color="auto"/>
            <w:right w:val="none" w:sz="0" w:space="0" w:color="auto"/>
          </w:divBdr>
        </w:div>
        <w:div w:id="1649557660">
          <w:marLeft w:val="0"/>
          <w:marRight w:val="0"/>
          <w:marTop w:val="0"/>
          <w:marBottom w:val="0"/>
          <w:divBdr>
            <w:top w:val="none" w:sz="0" w:space="0" w:color="auto"/>
            <w:left w:val="none" w:sz="0" w:space="0" w:color="auto"/>
            <w:bottom w:val="none" w:sz="0" w:space="0" w:color="auto"/>
            <w:right w:val="none" w:sz="0" w:space="0" w:color="auto"/>
          </w:divBdr>
        </w:div>
        <w:div w:id="1694916596">
          <w:marLeft w:val="0"/>
          <w:marRight w:val="0"/>
          <w:marTop w:val="0"/>
          <w:marBottom w:val="0"/>
          <w:divBdr>
            <w:top w:val="none" w:sz="0" w:space="0" w:color="auto"/>
            <w:left w:val="none" w:sz="0" w:space="0" w:color="auto"/>
            <w:bottom w:val="none" w:sz="0" w:space="0" w:color="auto"/>
            <w:right w:val="none" w:sz="0" w:space="0" w:color="auto"/>
          </w:divBdr>
        </w:div>
        <w:div w:id="1734888427">
          <w:marLeft w:val="0"/>
          <w:marRight w:val="0"/>
          <w:marTop w:val="0"/>
          <w:marBottom w:val="0"/>
          <w:divBdr>
            <w:top w:val="none" w:sz="0" w:space="0" w:color="auto"/>
            <w:left w:val="none" w:sz="0" w:space="0" w:color="auto"/>
            <w:bottom w:val="none" w:sz="0" w:space="0" w:color="auto"/>
            <w:right w:val="none" w:sz="0" w:space="0" w:color="auto"/>
          </w:divBdr>
        </w:div>
        <w:div w:id="1751347318">
          <w:marLeft w:val="0"/>
          <w:marRight w:val="0"/>
          <w:marTop w:val="0"/>
          <w:marBottom w:val="0"/>
          <w:divBdr>
            <w:top w:val="none" w:sz="0" w:space="0" w:color="auto"/>
            <w:left w:val="none" w:sz="0" w:space="0" w:color="auto"/>
            <w:bottom w:val="none" w:sz="0" w:space="0" w:color="auto"/>
            <w:right w:val="none" w:sz="0" w:space="0" w:color="auto"/>
          </w:divBdr>
        </w:div>
        <w:div w:id="1806435987">
          <w:marLeft w:val="0"/>
          <w:marRight w:val="0"/>
          <w:marTop w:val="0"/>
          <w:marBottom w:val="0"/>
          <w:divBdr>
            <w:top w:val="none" w:sz="0" w:space="0" w:color="auto"/>
            <w:left w:val="none" w:sz="0" w:space="0" w:color="auto"/>
            <w:bottom w:val="none" w:sz="0" w:space="0" w:color="auto"/>
            <w:right w:val="none" w:sz="0" w:space="0" w:color="auto"/>
          </w:divBdr>
        </w:div>
        <w:div w:id="1811752929">
          <w:marLeft w:val="0"/>
          <w:marRight w:val="0"/>
          <w:marTop w:val="0"/>
          <w:marBottom w:val="0"/>
          <w:divBdr>
            <w:top w:val="none" w:sz="0" w:space="0" w:color="auto"/>
            <w:left w:val="none" w:sz="0" w:space="0" w:color="auto"/>
            <w:bottom w:val="none" w:sz="0" w:space="0" w:color="auto"/>
            <w:right w:val="none" w:sz="0" w:space="0" w:color="auto"/>
          </w:divBdr>
        </w:div>
        <w:div w:id="1900049152">
          <w:marLeft w:val="0"/>
          <w:marRight w:val="0"/>
          <w:marTop w:val="0"/>
          <w:marBottom w:val="0"/>
          <w:divBdr>
            <w:top w:val="none" w:sz="0" w:space="0" w:color="auto"/>
            <w:left w:val="none" w:sz="0" w:space="0" w:color="auto"/>
            <w:bottom w:val="none" w:sz="0" w:space="0" w:color="auto"/>
            <w:right w:val="none" w:sz="0" w:space="0" w:color="auto"/>
          </w:divBdr>
        </w:div>
        <w:div w:id="1913393685">
          <w:marLeft w:val="0"/>
          <w:marRight w:val="0"/>
          <w:marTop w:val="0"/>
          <w:marBottom w:val="0"/>
          <w:divBdr>
            <w:top w:val="none" w:sz="0" w:space="0" w:color="auto"/>
            <w:left w:val="none" w:sz="0" w:space="0" w:color="auto"/>
            <w:bottom w:val="none" w:sz="0" w:space="0" w:color="auto"/>
            <w:right w:val="none" w:sz="0" w:space="0" w:color="auto"/>
          </w:divBdr>
        </w:div>
        <w:div w:id="1931768910">
          <w:marLeft w:val="0"/>
          <w:marRight w:val="0"/>
          <w:marTop w:val="0"/>
          <w:marBottom w:val="0"/>
          <w:divBdr>
            <w:top w:val="none" w:sz="0" w:space="0" w:color="auto"/>
            <w:left w:val="none" w:sz="0" w:space="0" w:color="auto"/>
            <w:bottom w:val="none" w:sz="0" w:space="0" w:color="auto"/>
            <w:right w:val="none" w:sz="0" w:space="0" w:color="auto"/>
          </w:divBdr>
        </w:div>
        <w:div w:id="1976523974">
          <w:marLeft w:val="0"/>
          <w:marRight w:val="0"/>
          <w:marTop w:val="0"/>
          <w:marBottom w:val="0"/>
          <w:divBdr>
            <w:top w:val="none" w:sz="0" w:space="0" w:color="auto"/>
            <w:left w:val="none" w:sz="0" w:space="0" w:color="auto"/>
            <w:bottom w:val="none" w:sz="0" w:space="0" w:color="auto"/>
            <w:right w:val="none" w:sz="0" w:space="0" w:color="auto"/>
          </w:divBdr>
        </w:div>
        <w:div w:id="1985088336">
          <w:marLeft w:val="0"/>
          <w:marRight w:val="0"/>
          <w:marTop w:val="0"/>
          <w:marBottom w:val="0"/>
          <w:divBdr>
            <w:top w:val="none" w:sz="0" w:space="0" w:color="auto"/>
            <w:left w:val="none" w:sz="0" w:space="0" w:color="auto"/>
            <w:bottom w:val="none" w:sz="0" w:space="0" w:color="auto"/>
            <w:right w:val="none" w:sz="0" w:space="0" w:color="auto"/>
          </w:divBdr>
        </w:div>
        <w:div w:id="2005669836">
          <w:marLeft w:val="0"/>
          <w:marRight w:val="0"/>
          <w:marTop w:val="0"/>
          <w:marBottom w:val="0"/>
          <w:divBdr>
            <w:top w:val="none" w:sz="0" w:space="0" w:color="auto"/>
            <w:left w:val="none" w:sz="0" w:space="0" w:color="auto"/>
            <w:bottom w:val="none" w:sz="0" w:space="0" w:color="auto"/>
            <w:right w:val="none" w:sz="0" w:space="0" w:color="auto"/>
          </w:divBdr>
        </w:div>
        <w:div w:id="2027946378">
          <w:marLeft w:val="0"/>
          <w:marRight w:val="0"/>
          <w:marTop w:val="0"/>
          <w:marBottom w:val="0"/>
          <w:divBdr>
            <w:top w:val="none" w:sz="0" w:space="0" w:color="auto"/>
            <w:left w:val="none" w:sz="0" w:space="0" w:color="auto"/>
            <w:bottom w:val="none" w:sz="0" w:space="0" w:color="auto"/>
            <w:right w:val="none" w:sz="0" w:space="0" w:color="auto"/>
          </w:divBdr>
        </w:div>
        <w:div w:id="2035882888">
          <w:marLeft w:val="0"/>
          <w:marRight w:val="0"/>
          <w:marTop w:val="0"/>
          <w:marBottom w:val="0"/>
          <w:divBdr>
            <w:top w:val="none" w:sz="0" w:space="0" w:color="auto"/>
            <w:left w:val="none" w:sz="0" w:space="0" w:color="auto"/>
            <w:bottom w:val="none" w:sz="0" w:space="0" w:color="auto"/>
            <w:right w:val="none" w:sz="0" w:space="0" w:color="auto"/>
          </w:divBdr>
        </w:div>
        <w:div w:id="2084990170">
          <w:marLeft w:val="0"/>
          <w:marRight w:val="0"/>
          <w:marTop w:val="0"/>
          <w:marBottom w:val="0"/>
          <w:divBdr>
            <w:top w:val="none" w:sz="0" w:space="0" w:color="auto"/>
            <w:left w:val="none" w:sz="0" w:space="0" w:color="auto"/>
            <w:bottom w:val="none" w:sz="0" w:space="0" w:color="auto"/>
            <w:right w:val="none" w:sz="0" w:space="0" w:color="auto"/>
          </w:divBdr>
        </w:div>
        <w:div w:id="2107577095">
          <w:marLeft w:val="0"/>
          <w:marRight w:val="0"/>
          <w:marTop w:val="0"/>
          <w:marBottom w:val="0"/>
          <w:divBdr>
            <w:top w:val="none" w:sz="0" w:space="0" w:color="auto"/>
            <w:left w:val="none" w:sz="0" w:space="0" w:color="auto"/>
            <w:bottom w:val="none" w:sz="0" w:space="0" w:color="auto"/>
            <w:right w:val="none" w:sz="0" w:space="0" w:color="auto"/>
          </w:divBdr>
        </w:div>
        <w:div w:id="2129086567">
          <w:marLeft w:val="0"/>
          <w:marRight w:val="0"/>
          <w:marTop w:val="0"/>
          <w:marBottom w:val="0"/>
          <w:divBdr>
            <w:top w:val="none" w:sz="0" w:space="0" w:color="auto"/>
            <w:left w:val="none" w:sz="0" w:space="0" w:color="auto"/>
            <w:bottom w:val="none" w:sz="0" w:space="0" w:color="auto"/>
            <w:right w:val="none" w:sz="0" w:space="0" w:color="auto"/>
          </w:divBdr>
        </w:div>
        <w:div w:id="2131236919">
          <w:marLeft w:val="0"/>
          <w:marRight w:val="0"/>
          <w:marTop w:val="0"/>
          <w:marBottom w:val="0"/>
          <w:divBdr>
            <w:top w:val="none" w:sz="0" w:space="0" w:color="auto"/>
            <w:left w:val="none" w:sz="0" w:space="0" w:color="auto"/>
            <w:bottom w:val="none" w:sz="0" w:space="0" w:color="auto"/>
            <w:right w:val="none" w:sz="0" w:space="0" w:color="auto"/>
          </w:divBdr>
        </w:div>
      </w:divsChild>
    </w:div>
    <w:div w:id="1067607955">
      <w:bodyDiv w:val="1"/>
      <w:marLeft w:val="0"/>
      <w:marRight w:val="0"/>
      <w:marTop w:val="0"/>
      <w:marBottom w:val="0"/>
      <w:divBdr>
        <w:top w:val="none" w:sz="0" w:space="0" w:color="auto"/>
        <w:left w:val="none" w:sz="0" w:space="0" w:color="auto"/>
        <w:bottom w:val="none" w:sz="0" w:space="0" w:color="auto"/>
        <w:right w:val="none" w:sz="0" w:space="0" w:color="auto"/>
      </w:divBdr>
      <w:divsChild>
        <w:div w:id="436487985">
          <w:marLeft w:val="0"/>
          <w:marRight w:val="0"/>
          <w:marTop w:val="0"/>
          <w:marBottom w:val="0"/>
          <w:divBdr>
            <w:top w:val="none" w:sz="0" w:space="0" w:color="auto"/>
            <w:left w:val="none" w:sz="0" w:space="0" w:color="auto"/>
            <w:bottom w:val="none" w:sz="0" w:space="0" w:color="auto"/>
            <w:right w:val="none" w:sz="0" w:space="0" w:color="auto"/>
          </w:divBdr>
        </w:div>
        <w:div w:id="1325934155">
          <w:marLeft w:val="0"/>
          <w:marRight w:val="0"/>
          <w:marTop w:val="0"/>
          <w:marBottom w:val="0"/>
          <w:divBdr>
            <w:top w:val="none" w:sz="0" w:space="0" w:color="auto"/>
            <w:left w:val="none" w:sz="0" w:space="0" w:color="auto"/>
            <w:bottom w:val="none" w:sz="0" w:space="0" w:color="auto"/>
            <w:right w:val="none" w:sz="0" w:space="0" w:color="auto"/>
          </w:divBdr>
        </w:div>
      </w:divsChild>
    </w:div>
    <w:div w:id="1145203987">
      <w:bodyDiv w:val="1"/>
      <w:marLeft w:val="0"/>
      <w:marRight w:val="0"/>
      <w:marTop w:val="0"/>
      <w:marBottom w:val="0"/>
      <w:divBdr>
        <w:top w:val="none" w:sz="0" w:space="0" w:color="auto"/>
        <w:left w:val="none" w:sz="0" w:space="0" w:color="auto"/>
        <w:bottom w:val="none" w:sz="0" w:space="0" w:color="auto"/>
        <w:right w:val="none" w:sz="0" w:space="0" w:color="auto"/>
      </w:divBdr>
    </w:div>
    <w:div w:id="1155798840">
      <w:bodyDiv w:val="1"/>
      <w:marLeft w:val="0"/>
      <w:marRight w:val="0"/>
      <w:marTop w:val="0"/>
      <w:marBottom w:val="0"/>
      <w:divBdr>
        <w:top w:val="none" w:sz="0" w:space="0" w:color="auto"/>
        <w:left w:val="none" w:sz="0" w:space="0" w:color="auto"/>
        <w:bottom w:val="none" w:sz="0" w:space="0" w:color="auto"/>
        <w:right w:val="none" w:sz="0" w:space="0" w:color="auto"/>
      </w:divBdr>
      <w:divsChild>
        <w:div w:id="134178068">
          <w:marLeft w:val="0"/>
          <w:marRight w:val="0"/>
          <w:marTop w:val="0"/>
          <w:marBottom w:val="0"/>
          <w:divBdr>
            <w:top w:val="none" w:sz="0" w:space="0" w:color="auto"/>
            <w:left w:val="none" w:sz="0" w:space="0" w:color="auto"/>
            <w:bottom w:val="none" w:sz="0" w:space="0" w:color="auto"/>
            <w:right w:val="none" w:sz="0" w:space="0" w:color="auto"/>
          </w:divBdr>
        </w:div>
        <w:div w:id="193661056">
          <w:marLeft w:val="0"/>
          <w:marRight w:val="0"/>
          <w:marTop w:val="0"/>
          <w:marBottom w:val="0"/>
          <w:divBdr>
            <w:top w:val="none" w:sz="0" w:space="0" w:color="auto"/>
            <w:left w:val="none" w:sz="0" w:space="0" w:color="auto"/>
            <w:bottom w:val="none" w:sz="0" w:space="0" w:color="auto"/>
            <w:right w:val="none" w:sz="0" w:space="0" w:color="auto"/>
          </w:divBdr>
        </w:div>
        <w:div w:id="334573025">
          <w:marLeft w:val="0"/>
          <w:marRight w:val="0"/>
          <w:marTop w:val="0"/>
          <w:marBottom w:val="0"/>
          <w:divBdr>
            <w:top w:val="none" w:sz="0" w:space="0" w:color="auto"/>
            <w:left w:val="none" w:sz="0" w:space="0" w:color="auto"/>
            <w:bottom w:val="none" w:sz="0" w:space="0" w:color="auto"/>
            <w:right w:val="none" w:sz="0" w:space="0" w:color="auto"/>
          </w:divBdr>
        </w:div>
        <w:div w:id="350453289">
          <w:marLeft w:val="0"/>
          <w:marRight w:val="0"/>
          <w:marTop w:val="0"/>
          <w:marBottom w:val="0"/>
          <w:divBdr>
            <w:top w:val="none" w:sz="0" w:space="0" w:color="auto"/>
            <w:left w:val="none" w:sz="0" w:space="0" w:color="auto"/>
            <w:bottom w:val="none" w:sz="0" w:space="0" w:color="auto"/>
            <w:right w:val="none" w:sz="0" w:space="0" w:color="auto"/>
          </w:divBdr>
        </w:div>
        <w:div w:id="485626973">
          <w:marLeft w:val="0"/>
          <w:marRight w:val="0"/>
          <w:marTop w:val="0"/>
          <w:marBottom w:val="0"/>
          <w:divBdr>
            <w:top w:val="none" w:sz="0" w:space="0" w:color="auto"/>
            <w:left w:val="none" w:sz="0" w:space="0" w:color="auto"/>
            <w:bottom w:val="none" w:sz="0" w:space="0" w:color="auto"/>
            <w:right w:val="none" w:sz="0" w:space="0" w:color="auto"/>
          </w:divBdr>
        </w:div>
        <w:div w:id="541941002">
          <w:marLeft w:val="0"/>
          <w:marRight w:val="0"/>
          <w:marTop w:val="0"/>
          <w:marBottom w:val="0"/>
          <w:divBdr>
            <w:top w:val="none" w:sz="0" w:space="0" w:color="auto"/>
            <w:left w:val="none" w:sz="0" w:space="0" w:color="auto"/>
            <w:bottom w:val="none" w:sz="0" w:space="0" w:color="auto"/>
            <w:right w:val="none" w:sz="0" w:space="0" w:color="auto"/>
          </w:divBdr>
        </w:div>
        <w:div w:id="620309926">
          <w:marLeft w:val="0"/>
          <w:marRight w:val="0"/>
          <w:marTop w:val="0"/>
          <w:marBottom w:val="0"/>
          <w:divBdr>
            <w:top w:val="none" w:sz="0" w:space="0" w:color="auto"/>
            <w:left w:val="none" w:sz="0" w:space="0" w:color="auto"/>
            <w:bottom w:val="none" w:sz="0" w:space="0" w:color="auto"/>
            <w:right w:val="none" w:sz="0" w:space="0" w:color="auto"/>
          </w:divBdr>
        </w:div>
        <w:div w:id="707029897">
          <w:marLeft w:val="0"/>
          <w:marRight w:val="0"/>
          <w:marTop w:val="0"/>
          <w:marBottom w:val="0"/>
          <w:divBdr>
            <w:top w:val="none" w:sz="0" w:space="0" w:color="auto"/>
            <w:left w:val="none" w:sz="0" w:space="0" w:color="auto"/>
            <w:bottom w:val="none" w:sz="0" w:space="0" w:color="auto"/>
            <w:right w:val="none" w:sz="0" w:space="0" w:color="auto"/>
          </w:divBdr>
        </w:div>
        <w:div w:id="714089109">
          <w:marLeft w:val="0"/>
          <w:marRight w:val="0"/>
          <w:marTop w:val="0"/>
          <w:marBottom w:val="0"/>
          <w:divBdr>
            <w:top w:val="none" w:sz="0" w:space="0" w:color="auto"/>
            <w:left w:val="none" w:sz="0" w:space="0" w:color="auto"/>
            <w:bottom w:val="none" w:sz="0" w:space="0" w:color="auto"/>
            <w:right w:val="none" w:sz="0" w:space="0" w:color="auto"/>
          </w:divBdr>
        </w:div>
        <w:div w:id="768240874">
          <w:marLeft w:val="0"/>
          <w:marRight w:val="0"/>
          <w:marTop w:val="0"/>
          <w:marBottom w:val="0"/>
          <w:divBdr>
            <w:top w:val="none" w:sz="0" w:space="0" w:color="auto"/>
            <w:left w:val="none" w:sz="0" w:space="0" w:color="auto"/>
            <w:bottom w:val="none" w:sz="0" w:space="0" w:color="auto"/>
            <w:right w:val="none" w:sz="0" w:space="0" w:color="auto"/>
          </w:divBdr>
        </w:div>
        <w:div w:id="809588821">
          <w:marLeft w:val="0"/>
          <w:marRight w:val="0"/>
          <w:marTop w:val="0"/>
          <w:marBottom w:val="0"/>
          <w:divBdr>
            <w:top w:val="none" w:sz="0" w:space="0" w:color="auto"/>
            <w:left w:val="none" w:sz="0" w:space="0" w:color="auto"/>
            <w:bottom w:val="none" w:sz="0" w:space="0" w:color="auto"/>
            <w:right w:val="none" w:sz="0" w:space="0" w:color="auto"/>
          </w:divBdr>
        </w:div>
        <w:div w:id="946043452">
          <w:marLeft w:val="0"/>
          <w:marRight w:val="0"/>
          <w:marTop w:val="0"/>
          <w:marBottom w:val="0"/>
          <w:divBdr>
            <w:top w:val="none" w:sz="0" w:space="0" w:color="auto"/>
            <w:left w:val="none" w:sz="0" w:space="0" w:color="auto"/>
            <w:bottom w:val="none" w:sz="0" w:space="0" w:color="auto"/>
            <w:right w:val="none" w:sz="0" w:space="0" w:color="auto"/>
          </w:divBdr>
        </w:div>
        <w:div w:id="1119183218">
          <w:marLeft w:val="0"/>
          <w:marRight w:val="0"/>
          <w:marTop w:val="0"/>
          <w:marBottom w:val="0"/>
          <w:divBdr>
            <w:top w:val="none" w:sz="0" w:space="0" w:color="auto"/>
            <w:left w:val="none" w:sz="0" w:space="0" w:color="auto"/>
            <w:bottom w:val="none" w:sz="0" w:space="0" w:color="auto"/>
            <w:right w:val="none" w:sz="0" w:space="0" w:color="auto"/>
          </w:divBdr>
        </w:div>
        <w:div w:id="1128401894">
          <w:marLeft w:val="0"/>
          <w:marRight w:val="0"/>
          <w:marTop w:val="0"/>
          <w:marBottom w:val="0"/>
          <w:divBdr>
            <w:top w:val="none" w:sz="0" w:space="0" w:color="auto"/>
            <w:left w:val="none" w:sz="0" w:space="0" w:color="auto"/>
            <w:bottom w:val="none" w:sz="0" w:space="0" w:color="auto"/>
            <w:right w:val="none" w:sz="0" w:space="0" w:color="auto"/>
          </w:divBdr>
        </w:div>
        <w:div w:id="1139568311">
          <w:marLeft w:val="0"/>
          <w:marRight w:val="0"/>
          <w:marTop w:val="0"/>
          <w:marBottom w:val="0"/>
          <w:divBdr>
            <w:top w:val="none" w:sz="0" w:space="0" w:color="auto"/>
            <w:left w:val="none" w:sz="0" w:space="0" w:color="auto"/>
            <w:bottom w:val="none" w:sz="0" w:space="0" w:color="auto"/>
            <w:right w:val="none" w:sz="0" w:space="0" w:color="auto"/>
          </w:divBdr>
        </w:div>
        <w:div w:id="1146051229">
          <w:marLeft w:val="0"/>
          <w:marRight w:val="0"/>
          <w:marTop w:val="0"/>
          <w:marBottom w:val="0"/>
          <w:divBdr>
            <w:top w:val="none" w:sz="0" w:space="0" w:color="auto"/>
            <w:left w:val="none" w:sz="0" w:space="0" w:color="auto"/>
            <w:bottom w:val="none" w:sz="0" w:space="0" w:color="auto"/>
            <w:right w:val="none" w:sz="0" w:space="0" w:color="auto"/>
          </w:divBdr>
        </w:div>
        <w:div w:id="1171675164">
          <w:marLeft w:val="0"/>
          <w:marRight w:val="0"/>
          <w:marTop w:val="0"/>
          <w:marBottom w:val="0"/>
          <w:divBdr>
            <w:top w:val="none" w:sz="0" w:space="0" w:color="auto"/>
            <w:left w:val="none" w:sz="0" w:space="0" w:color="auto"/>
            <w:bottom w:val="none" w:sz="0" w:space="0" w:color="auto"/>
            <w:right w:val="none" w:sz="0" w:space="0" w:color="auto"/>
          </w:divBdr>
        </w:div>
        <w:div w:id="1248659574">
          <w:marLeft w:val="0"/>
          <w:marRight w:val="0"/>
          <w:marTop w:val="0"/>
          <w:marBottom w:val="0"/>
          <w:divBdr>
            <w:top w:val="none" w:sz="0" w:space="0" w:color="auto"/>
            <w:left w:val="none" w:sz="0" w:space="0" w:color="auto"/>
            <w:bottom w:val="none" w:sz="0" w:space="0" w:color="auto"/>
            <w:right w:val="none" w:sz="0" w:space="0" w:color="auto"/>
          </w:divBdr>
        </w:div>
        <w:div w:id="1346900080">
          <w:marLeft w:val="0"/>
          <w:marRight w:val="0"/>
          <w:marTop w:val="0"/>
          <w:marBottom w:val="0"/>
          <w:divBdr>
            <w:top w:val="none" w:sz="0" w:space="0" w:color="auto"/>
            <w:left w:val="none" w:sz="0" w:space="0" w:color="auto"/>
            <w:bottom w:val="none" w:sz="0" w:space="0" w:color="auto"/>
            <w:right w:val="none" w:sz="0" w:space="0" w:color="auto"/>
          </w:divBdr>
        </w:div>
        <w:div w:id="1404792007">
          <w:marLeft w:val="0"/>
          <w:marRight w:val="0"/>
          <w:marTop w:val="0"/>
          <w:marBottom w:val="0"/>
          <w:divBdr>
            <w:top w:val="none" w:sz="0" w:space="0" w:color="auto"/>
            <w:left w:val="none" w:sz="0" w:space="0" w:color="auto"/>
            <w:bottom w:val="none" w:sz="0" w:space="0" w:color="auto"/>
            <w:right w:val="none" w:sz="0" w:space="0" w:color="auto"/>
          </w:divBdr>
        </w:div>
        <w:div w:id="1609771361">
          <w:marLeft w:val="0"/>
          <w:marRight w:val="0"/>
          <w:marTop w:val="0"/>
          <w:marBottom w:val="0"/>
          <w:divBdr>
            <w:top w:val="none" w:sz="0" w:space="0" w:color="auto"/>
            <w:left w:val="none" w:sz="0" w:space="0" w:color="auto"/>
            <w:bottom w:val="none" w:sz="0" w:space="0" w:color="auto"/>
            <w:right w:val="none" w:sz="0" w:space="0" w:color="auto"/>
          </w:divBdr>
        </w:div>
        <w:div w:id="1639334839">
          <w:marLeft w:val="0"/>
          <w:marRight w:val="0"/>
          <w:marTop w:val="0"/>
          <w:marBottom w:val="0"/>
          <w:divBdr>
            <w:top w:val="none" w:sz="0" w:space="0" w:color="auto"/>
            <w:left w:val="none" w:sz="0" w:space="0" w:color="auto"/>
            <w:bottom w:val="none" w:sz="0" w:space="0" w:color="auto"/>
            <w:right w:val="none" w:sz="0" w:space="0" w:color="auto"/>
          </w:divBdr>
        </w:div>
        <w:div w:id="1703627650">
          <w:marLeft w:val="0"/>
          <w:marRight w:val="0"/>
          <w:marTop w:val="0"/>
          <w:marBottom w:val="0"/>
          <w:divBdr>
            <w:top w:val="none" w:sz="0" w:space="0" w:color="auto"/>
            <w:left w:val="none" w:sz="0" w:space="0" w:color="auto"/>
            <w:bottom w:val="none" w:sz="0" w:space="0" w:color="auto"/>
            <w:right w:val="none" w:sz="0" w:space="0" w:color="auto"/>
          </w:divBdr>
        </w:div>
        <w:div w:id="1722485813">
          <w:marLeft w:val="0"/>
          <w:marRight w:val="0"/>
          <w:marTop w:val="0"/>
          <w:marBottom w:val="0"/>
          <w:divBdr>
            <w:top w:val="none" w:sz="0" w:space="0" w:color="auto"/>
            <w:left w:val="none" w:sz="0" w:space="0" w:color="auto"/>
            <w:bottom w:val="none" w:sz="0" w:space="0" w:color="auto"/>
            <w:right w:val="none" w:sz="0" w:space="0" w:color="auto"/>
          </w:divBdr>
        </w:div>
        <w:div w:id="1845703942">
          <w:marLeft w:val="0"/>
          <w:marRight w:val="0"/>
          <w:marTop w:val="0"/>
          <w:marBottom w:val="0"/>
          <w:divBdr>
            <w:top w:val="none" w:sz="0" w:space="0" w:color="auto"/>
            <w:left w:val="none" w:sz="0" w:space="0" w:color="auto"/>
            <w:bottom w:val="none" w:sz="0" w:space="0" w:color="auto"/>
            <w:right w:val="none" w:sz="0" w:space="0" w:color="auto"/>
          </w:divBdr>
        </w:div>
        <w:div w:id="1961910404">
          <w:marLeft w:val="0"/>
          <w:marRight w:val="0"/>
          <w:marTop w:val="0"/>
          <w:marBottom w:val="0"/>
          <w:divBdr>
            <w:top w:val="none" w:sz="0" w:space="0" w:color="auto"/>
            <w:left w:val="none" w:sz="0" w:space="0" w:color="auto"/>
            <w:bottom w:val="none" w:sz="0" w:space="0" w:color="auto"/>
            <w:right w:val="none" w:sz="0" w:space="0" w:color="auto"/>
          </w:divBdr>
        </w:div>
        <w:div w:id="1984386939">
          <w:marLeft w:val="0"/>
          <w:marRight w:val="0"/>
          <w:marTop w:val="0"/>
          <w:marBottom w:val="0"/>
          <w:divBdr>
            <w:top w:val="none" w:sz="0" w:space="0" w:color="auto"/>
            <w:left w:val="none" w:sz="0" w:space="0" w:color="auto"/>
            <w:bottom w:val="none" w:sz="0" w:space="0" w:color="auto"/>
            <w:right w:val="none" w:sz="0" w:space="0" w:color="auto"/>
          </w:divBdr>
        </w:div>
        <w:div w:id="2059544077">
          <w:marLeft w:val="0"/>
          <w:marRight w:val="0"/>
          <w:marTop w:val="0"/>
          <w:marBottom w:val="0"/>
          <w:divBdr>
            <w:top w:val="none" w:sz="0" w:space="0" w:color="auto"/>
            <w:left w:val="none" w:sz="0" w:space="0" w:color="auto"/>
            <w:bottom w:val="none" w:sz="0" w:space="0" w:color="auto"/>
            <w:right w:val="none" w:sz="0" w:space="0" w:color="auto"/>
          </w:divBdr>
        </w:div>
        <w:div w:id="2074741105">
          <w:marLeft w:val="0"/>
          <w:marRight w:val="0"/>
          <w:marTop w:val="0"/>
          <w:marBottom w:val="0"/>
          <w:divBdr>
            <w:top w:val="none" w:sz="0" w:space="0" w:color="auto"/>
            <w:left w:val="none" w:sz="0" w:space="0" w:color="auto"/>
            <w:bottom w:val="none" w:sz="0" w:space="0" w:color="auto"/>
            <w:right w:val="none" w:sz="0" w:space="0" w:color="auto"/>
          </w:divBdr>
        </w:div>
      </w:divsChild>
    </w:div>
    <w:div w:id="1303651883">
      <w:bodyDiv w:val="1"/>
      <w:marLeft w:val="0"/>
      <w:marRight w:val="0"/>
      <w:marTop w:val="0"/>
      <w:marBottom w:val="0"/>
      <w:divBdr>
        <w:top w:val="none" w:sz="0" w:space="0" w:color="auto"/>
        <w:left w:val="none" w:sz="0" w:space="0" w:color="auto"/>
        <w:bottom w:val="none" w:sz="0" w:space="0" w:color="auto"/>
        <w:right w:val="none" w:sz="0" w:space="0" w:color="auto"/>
      </w:divBdr>
      <w:divsChild>
        <w:div w:id="25640879">
          <w:marLeft w:val="0"/>
          <w:marRight w:val="0"/>
          <w:marTop w:val="0"/>
          <w:marBottom w:val="0"/>
          <w:divBdr>
            <w:top w:val="none" w:sz="0" w:space="0" w:color="auto"/>
            <w:left w:val="none" w:sz="0" w:space="0" w:color="auto"/>
            <w:bottom w:val="none" w:sz="0" w:space="0" w:color="auto"/>
            <w:right w:val="none" w:sz="0" w:space="0" w:color="auto"/>
          </w:divBdr>
        </w:div>
        <w:div w:id="377359605">
          <w:marLeft w:val="0"/>
          <w:marRight w:val="0"/>
          <w:marTop w:val="0"/>
          <w:marBottom w:val="0"/>
          <w:divBdr>
            <w:top w:val="none" w:sz="0" w:space="0" w:color="auto"/>
            <w:left w:val="none" w:sz="0" w:space="0" w:color="auto"/>
            <w:bottom w:val="none" w:sz="0" w:space="0" w:color="auto"/>
            <w:right w:val="none" w:sz="0" w:space="0" w:color="auto"/>
          </w:divBdr>
        </w:div>
        <w:div w:id="413552728">
          <w:marLeft w:val="0"/>
          <w:marRight w:val="0"/>
          <w:marTop w:val="0"/>
          <w:marBottom w:val="0"/>
          <w:divBdr>
            <w:top w:val="none" w:sz="0" w:space="0" w:color="auto"/>
            <w:left w:val="none" w:sz="0" w:space="0" w:color="auto"/>
            <w:bottom w:val="none" w:sz="0" w:space="0" w:color="auto"/>
            <w:right w:val="none" w:sz="0" w:space="0" w:color="auto"/>
          </w:divBdr>
        </w:div>
        <w:div w:id="500244422">
          <w:marLeft w:val="0"/>
          <w:marRight w:val="0"/>
          <w:marTop w:val="0"/>
          <w:marBottom w:val="0"/>
          <w:divBdr>
            <w:top w:val="none" w:sz="0" w:space="0" w:color="auto"/>
            <w:left w:val="none" w:sz="0" w:space="0" w:color="auto"/>
            <w:bottom w:val="none" w:sz="0" w:space="0" w:color="auto"/>
            <w:right w:val="none" w:sz="0" w:space="0" w:color="auto"/>
          </w:divBdr>
        </w:div>
        <w:div w:id="545869178">
          <w:marLeft w:val="0"/>
          <w:marRight w:val="0"/>
          <w:marTop w:val="0"/>
          <w:marBottom w:val="0"/>
          <w:divBdr>
            <w:top w:val="none" w:sz="0" w:space="0" w:color="auto"/>
            <w:left w:val="none" w:sz="0" w:space="0" w:color="auto"/>
            <w:bottom w:val="none" w:sz="0" w:space="0" w:color="auto"/>
            <w:right w:val="none" w:sz="0" w:space="0" w:color="auto"/>
          </w:divBdr>
        </w:div>
        <w:div w:id="834995543">
          <w:marLeft w:val="0"/>
          <w:marRight w:val="0"/>
          <w:marTop w:val="0"/>
          <w:marBottom w:val="0"/>
          <w:divBdr>
            <w:top w:val="none" w:sz="0" w:space="0" w:color="auto"/>
            <w:left w:val="none" w:sz="0" w:space="0" w:color="auto"/>
            <w:bottom w:val="none" w:sz="0" w:space="0" w:color="auto"/>
            <w:right w:val="none" w:sz="0" w:space="0" w:color="auto"/>
          </w:divBdr>
        </w:div>
        <w:div w:id="1063988798">
          <w:marLeft w:val="0"/>
          <w:marRight w:val="0"/>
          <w:marTop w:val="0"/>
          <w:marBottom w:val="0"/>
          <w:divBdr>
            <w:top w:val="none" w:sz="0" w:space="0" w:color="auto"/>
            <w:left w:val="none" w:sz="0" w:space="0" w:color="auto"/>
            <w:bottom w:val="none" w:sz="0" w:space="0" w:color="auto"/>
            <w:right w:val="none" w:sz="0" w:space="0" w:color="auto"/>
          </w:divBdr>
        </w:div>
        <w:div w:id="1272518175">
          <w:marLeft w:val="0"/>
          <w:marRight w:val="0"/>
          <w:marTop w:val="0"/>
          <w:marBottom w:val="0"/>
          <w:divBdr>
            <w:top w:val="none" w:sz="0" w:space="0" w:color="auto"/>
            <w:left w:val="none" w:sz="0" w:space="0" w:color="auto"/>
            <w:bottom w:val="none" w:sz="0" w:space="0" w:color="auto"/>
            <w:right w:val="none" w:sz="0" w:space="0" w:color="auto"/>
          </w:divBdr>
        </w:div>
        <w:div w:id="1294091374">
          <w:marLeft w:val="0"/>
          <w:marRight w:val="0"/>
          <w:marTop w:val="0"/>
          <w:marBottom w:val="0"/>
          <w:divBdr>
            <w:top w:val="none" w:sz="0" w:space="0" w:color="auto"/>
            <w:left w:val="none" w:sz="0" w:space="0" w:color="auto"/>
            <w:bottom w:val="none" w:sz="0" w:space="0" w:color="auto"/>
            <w:right w:val="none" w:sz="0" w:space="0" w:color="auto"/>
          </w:divBdr>
        </w:div>
        <w:div w:id="1535385278">
          <w:marLeft w:val="0"/>
          <w:marRight w:val="0"/>
          <w:marTop w:val="0"/>
          <w:marBottom w:val="0"/>
          <w:divBdr>
            <w:top w:val="none" w:sz="0" w:space="0" w:color="auto"/>
            <w:left w:val="none" w:sz="0" w:space="0" w:color="auto"/>
            <w:bottom w:val="none" w:sz="0" w:space="0" w:color="auto"/>
            <w:right w:val="none" w:sz="0" w:space="0" w:color="auto"/>
          </w:divBdr>
        </w:div>
        <w:div w:id="1589578010">
          <w:marLeft w:val="0"/>
          <w:marRight w:val="0"/>
          <w:marTop w:val="0"/>
          <w:marBottom w:val="0"/>
          <w:divBdr>
            <w:top w:val="none" w:sz="0" w:space="0" w:color="auto"/>
            <w:left w:val="none" w:sz="0" w:space="0" w:color="auto"/>
            <w:bottom w:val="none" w:sz="0" w:space="0" w:color="auto"/>
            <w:right w:val="none" w:sz="0" w:space="0" w:color="auto"/>
          </w:divBdr>
        </w:div>
        <w:div w:id="1643462119">
          <w:marLeft w:val="0"/>
          <w:marRight w:val="0"/>
          <w:marTop w:val="0"/>
          <w:marBottom w:val="0"/>
          <w:divBdr>
            <w:top w:val="none" w:sz="0" w:space="0" w:color="auto"/>
            <w:left w:val="none" w:sz="0" w:space="0" w:color="auto"/>
            <w:bottom w:val="none" w:sz="0" w:space="0" w:color="auto"/>
            <w:right w:val="none" w:sz="0" w:space="0" w:color="auto"/>
          </w:divBdr>
        </w:div>
        <w:div w:id="1721173548">
          <w:marLeft w:val="0"/>
          <w:marRight w:val="0"/>
          <w:marTop w:val="0"/>
          <w:marBottom w:val="0"/>
          <w:divBdr>
            <w:top w:val="none" w:sz="0" w:space="0" w:color="auto"/>
            <w:left w:val="none" w:sz="0" w:space="0" w:color="auto"/>
            <w:bottom w:val="none" w:sz="0" w:space="0" w:color="auto"/>
            <w:right w:val="none" w:sz="0" w:space="0" w:color="auto"/>
          </w:divBdr>
        </w:div>
        <w:div w:id="1885679731">
          <w:marLeft w:val="0"/>
          <w:marRight w:val="0"/>
          <w:marTop w:val="0"/>
          <w:marBottom w:val="0"/>
          <w:divBdr>
            <w:top w:val="none" w:sz="0" w:space="0" w:color="auto"/>
            <w:left w:val="none" w:sz="0" w:space="0" w:color="auto"/>
            <w:bottom w:val="none" w:sz="0" w:space="0" w:color="auto"/>
            <w:right w:val="none" w:sz="0" w:space="0" w:color="auto"/>
          </w:divBdr>
        </w:div>
        <w:div w:id="1968850549">
          <w:marLeft w:val="0"/>
          <w:marRight w:val="0"/>
          <w:marTop w:val="0"/>
          <w:marBottom w:val="0"/>
          <w:divBdr>
            <w:top w:val="none" w:sz="0" w:space="0" w:color="auto"/>
            <w:left w:val="none" w:sz="0" w:space="0" w:color="auto"/>
            <w:bottom w:val="none" w:sz="0" w:space="0" w:color="auto"/>
            <w:right w:val="none" w:sz="0" w:space="0" w:color="auto"/>
          </w:divBdr>
        </w:div>
      </w:divsChild>
    </w:div>
    <w:div w:id="1320497145">
      <w:bodyDiv w:val="1"/>
      <w:marLeft w:val="0"/>
      <w:marRight w:val="0"/>
      <w:marTop w:val="0"/>
      <w:marBottom w:val="0"/>
      <w:divBdr>
        <w:top w:val="none" w:sz="0" w:space="0" w:color="auto"/>
        <w:left w:val="none" w:sz="0" w:space="0" w:color="auto"/>
        <w:bottom w:val="none" w:sz="0" w:space="0" w:color="auto"/>
        <w:right w:val="none" w:sz="0" w:space="0" w:color="auto"/>
      </w:divBdr>
      <w:divsChild>
        <w:div w:id="20015573">
          <w:marLeft w:val="0"/>
          <w:marRight w:val="0"/>
          <w:marTop w:val="0"/>
          <w:marBottom w:val="0"/>
          <w:divBdr>
            <w:top w:val="none" w:sz="0" w:space="0" w:color="auto"/>
            <w:left w:val="none" w:sz="0" w:space="0" w:color="auto"/>
            <w:bottom w:val="none" w:sz="0" w:space="0" w:color="auto"/>
            <w:right w:val="none" w:sz="0" w:space="0" w:color="auto"/>
          </w:divBdr>
        </w:div>
        <w:div w:id="350423836">
          <w:marLeft w:val="0"/>
          <w:marRight w:val="0"/>
          <w:marTop w:val="0"/>
          <w:marBottom w:val="0"/>
          <w:divBdr>
            <w:top w:val="none" w:sz="0" w:space="0" w:color="auto"/>
            <w:left w:val="none" w:sz="0" w:space="0" w:color="auto"/>
            <w:bottom w:val="none" w:sz="0" w:space="0" w:color="auto"/>
            <w:right w:val="none" w:sz="0" w:space="0" w:color="auto"/>
          </w:divBdr>
        </w:div>
        <w:div w:id="680158527">
          <w:marLeft w:val="0"/>
          <w:marRight w:val="0"/>
          <w:marTop w:val="0"/>
          <w:marBottom w:val="0"/>
          <w:divBdr>
            <w:top w:val="none" w:sz="0" w:space="0" w:color="auto"/>
            <w:left w:val="none" w:sz="0" w:space="0" w:color="auto"/>
            <w:bottom w:val="none" w:sz="0" w:space="0" w:color="auto"/>
            <w:right w:val="none" w:sz="0" w:space="0" w:color="auto"/>
          </w:divBdr>
        </w:div>
        <w:div w:id="1300838531">
          <w:marLeft w:val="0"/>
          <w:marRight w:val="0"/>
          <w:marTop w:val="0"/>
          <w:marBottom w:val="0"/>
          <w:divBdr>
            <w:top w:val="none" w:sz="0" w:space="0" w:color="auto"/>
            <w:left w:val="none" w:sz="0" w:space="0" w:color="auto"/>
            <w:bottom w:val="none" w:sz="0" w:space="0" w:color="auto"/>
            <w:right w:val="none" w:sz="0" w:space="0" w:color="auto"/>
          </w:divBdr>
        </w:div>
        <w:div w:id="1338653649">
          <w:marLeft w:val="0"/>
          <w:marRight w:val="0"/>
          <w:marTop w:val="0"/>
          <w:marBottom w:val="0"/>
          <w:divBdr>
            <w:top w:val="none" w:sz="0" w:space="0" w:color="auto"/>
            <w:left w:val="none" w:sz="0" w:space="0" w:color="auto"/>
            <w:bottom w:val="none" w:sz="0" w:space="0" w:color="auto"/>
            <w:right w:val="none" w:sz="0" w:space="0" w:color="auto"/>
          </w:divBdr>
        </w:div>
        <w:div w:id="1393506340">
          <w:marLeft w:val="0"/>
          <w:marRight w:val="0"/>
          <w:marTop w:val="0"/>
          <w:marBottom w:val="0"/>
          <w:divBdr>
            <w:top w:val="none" w:sz="0" w:space="0" w:color="auto"/>
            <w:left w:val="none" w:sz="0" w:space="0" w:color="auto"/>
            <w:bottom w:val="none" w:sz="0" w:space="0" w:color="auto"/>
            <w:right w:val="none" w:sz="0" w:space="0" w:color="auto"/>
          </w:divBdr>
        </w:div>
        <w:div w:id="1463647718">
          <w:marLeft w:val="0"/>
          <w:marRight w:val="0"/>
          <w:marTop w:val="0"/>
          <w:marBottom w:val="0"/>
          <w:divBdr>
            <w:top w:val="none" w:sz="0" w:space="0" w:color="auto"/>
            <w:left w:val="none" w:sz="0" w:space="0" w:color="auto"/>
            <w:bottom w:val="none" w:sz="0" w:space="0" w:color="auto"/>
            <w:right w:val="none" w:sz="0" w:space="0" w:color="auto"/>
          </w:divBdr>
        </w:div>
        <w:div w:id="1889684480">
          <w:marLeft w:val="0"/>
          <w:marRight w:val="0"/>
          <w:marTop w:val="0"/>
          <w:marBottom w:val="0"/>
          <w:divBdr>
            <w:top w:val="none" w:sz="0" w:space="0" w:color="auto"/>
            <w:left w:val="none" w:sz="0" w:space="0" w:color="auto"/>
            <w:bottom w:val="none" w:sz="0" w:space="0" w:color="auto"/>
            <w:right w:val="none" w:sz="0" w:space="0" w:color="auto"/>
          </w:divBdr>
        </w:div>
      </w:divsChild>
    </w:div>
    <w:div w:id="1322352368">
      <w:bodyDiv w:val="1"/>
      <w:marLeft w:val="0"/>
      <w:marRight w:val="0"/>
      <w:marTop w:val="0"/>
      <w:marBottom w:val="0"/>
      <w:divBdr>
        <w:top w:val="none" w:sz="0" w:space="0" w:color="auto"/>
        <w:left w:val="none" w:sz="0" w:space="0" w:color="auto"/>
        <w:bottom w:val="none" w:sz="0" w:space="0" w:color="auto"/>
        <w:right w:val="none" w:sz="0" w:space="0" w:color="auto"/>
      </w:divBdr>
    </w:div>
    <w:div w:id="1350791457">
      <w:bodyDiv w:val="1"/>
      <w:marLeft w:val="0"/>
      <w:marRight w:val="0"/>
      <w:marTop w:val="0"/>
      <w:marBottom w:val="0"/>
      <w:divBdr>
        <w:top w:val="none" w:sz="0" w:space="0" w:color="auto"/>
        <w:left w:val="none" w:sz="0" w:space="0" w:color="auto"/>
        <w:bottom w:val="none" w:sz="0" w:space="0" w:color="auto"/>
        <w:right w:val="none" w:sz="0" w:space="0" w:color="auto"/>
      </w:divBdr>
      <w:divsChild>
        <w:div w:id="367032070">
          <w:marLeft w:val="0"/>
          <w:marRight w:val="0"/>
          <w:marTop w:val="0"/>
          <w:marBottom w:val="0"/>
          <w:divBdr>
            <w:top w:val="none" w:sz="0" w:space="0" w:color="auto"/>
            <w:left w:val="none" w:sz="0" w:space="0" w:color="auto"/>
            <w:bottom w:val="none" w:sz="0" w:space="0" w:color="auto"/>
            <w:right w:val="none" w:sz="0" w:space="0" w:color="auto"/>
          </w:divBdr>
        </w:div>
        <w:div w:id="568345012">
          <w:marLeft w:val="0"/>
          <w:marRight w:val="0"/>
          <w:marTop w:val="0"/>
          <w:marBottom w:val="0"/>
          <w:divBdr>
            <w:top w:val="none" w:sz="0" w:space="0" w:color="auto"/>
            <w:left w:val="none" w:sz="0" w:space="0" w:color="auto"/>
            <w:bottom w:val="none" w:sz="0" w:space="0" w:color="auto"/>
            <w:right w:val="none" w:sz="0" w:space="0" w:color="auto"/>
          </w:divBdr>
        </w:div>
        <w:div w:id="581067707">
          <w:marLeft w:val="0"/>
          <w:marRight w:val="0"/>
          <w:marTop w:val="0"/>
          <w:marBottom w:val="0"/>
          <w:divBdr>
            <w:top w:val="none" w:sz="0" w:space="0" w:color="auto"/>
            <w:left w:val="none" w:sz="0" w:space="0" w:color="auto"/>
            <w:bottom w:val="none" w:sz="0" w:space="0" w:color="auto"/>
            <w:right w:val="none" w:sz="0" w:space="0" w:color="auto"/>
          </w:divBdr>
        </w:div>
        <w:div w:id="1063873536">
          <w:marLeft w:val="0"/>
          <w:marRight w:val="0"/>
          <w:marTop w:val="0"/>
          <w:marBottom w:val="0"/>
          <w:divBdr>
            <w:top w:val="none" w:sz="0" w:space="0" w:color="auto"/>
            <w:left w:val="none" w:sz="0" w:space="0" w:color="auto"/>
            <w:bottom w:val="none" w:sz="0" w:space="0" w:color="auto"/>
            <w:right w:val="none" w:sz="0" w:space="0" w:color="auto"/>
          </w:divBdr>
        </w:div>
        <w:div w:id="1797019583">
          <w:marLeft w:val="0"/>
          <w:marRight w:val="0"/>
          <w:marTop w:val="0"/>
          <w:marBottom w:val="0"/>
          <w:divBdr>
            <w:top w:val="none" w:sz="0" w:space="0" w:color="auto"/>
            <w:left w:val="none" w:sz="0" w:space="0" w:color="auto"/>
            <w:bottom w:val="none" w:sz="0" w:space="0" w:color="auto"/>
            <w:right w:val="none" w:sz="0" w:space="0" w:color="auto"/>
          </w:divBdr>
        </w:div>
        <w:div w:id="1873880306">
          <w:marLeft w:val="0"/>
          <w:marRight w:val="0"/>
          <w:marTop w:val="0"/>
          <w:marBottom w:val="0"/>
          <w:divBdr>
            <w:top w:val="none" w:sz="0" w:space="0" w:color="auto"/>
            <w:left w:val="none" w:sz="0" w:space="0" w:color="auto"/>
            <w:bottom w:val="none" w:sz="0" w:space="0" w:color="auto"/>
            <w:right w:val="none" w:sz="0" w:space="0" w:color="auto"/>
          </w:divBdr>
        </w:div>
        <w:div w:id="1919167060">
          <w:marLeft w:val="0"/>
          <w:marRight w:val="0"/>
          <w:marTop w:val="0"/>
          <w:marBottom w:val="0"/>
          <w:divBdr>
            <w:top w:val="none" w:sz="0" w:space="0" w:color="auto"/>
            <w:left w:val="none" w:sz="0" w:space="0" w:color="auto"/>
            <w:bottom w:val="none" w:sz="0" w:space="0" w:color="auto"/>
            <w:right w:val="none" w:sz="0" w:space="0" w:color="auto"/>
          </w:divBdr>
        </w:div>
        <w:div w:id="1936480183">
          <w:marLeft w:val="0"/>
          <w:marRight w:val="0"/>
          <w:marTop w:val="0"/>
          <w:marBottom w:val="0"/>
          <w:divBdr>
            <w:top w:val="none" w:sz="0" w:space="0" w:color="auto"/>
            <w:left w:val="none" w:sz="0" w:space="0" w:color="auto"/>
            <w:bottom w:val="none" w:sz="0" w:space="0" w:color="auto"/>
            <w:right w:val="none" w:sz="0" w:space="0" w:color="auto"/>
          </w:divBdr>
        </w:div>
      </w:divsChild>
    </w:div>
    <w:div w:id="1373850406">
      <w:bodyDiv w:val="1"/>
      <w:marLeft w:val="0"/>
      <w:marRight w:val="0"/>
      <w:marTop w:val="0"/>
      <w:marBottom w:val="0"/>
      <w:divBdr>
        <w:top w:val="none" w:sz="0" w:space="0" w:color="auto"/>
        <w:left w:val="none" w:sz="0" w:space="0" w:color="auto"/>
        <w:bottom w:val="none" w:sz="0" w:space="0" w:color="auto"/>
        <w:right w:val="none" w:sz="0" w:space="0" w:color="auto"/>
      </w:divBdr>
    </w:div>
    <w:div w:id="1549953429">
      <w:bodyDiv w:val="1"/>
      <w:marLeft w:val="0"/>
      <w:marRight w:val="0"/>
      <w:marTop w:val="0"/>
      <w:marBottom w:val="0"/>
      <w:divBdr>
        <w:top w:val="none" w:sz="0" w:space="0" w:color="auto"/>
        <w:left w:val="none" w:sz="0" w:space="0" w:color="auto"/>
        <w:bottom w:val="none" w:sz="0" w:space="0" w:color="auto"/>
        <w:right w:val="none" w:sz="0" w:space="0" w:color="auto"/>
      </w:divBdr>
    </w:div>
    <w:div w:id="1614359577">
      <w:bodyDiv w:val="1"/>
      <w:marLeft w:val="0"/>
      <w:marRight w:val="0"/>
      <w:marTop w:val="0"/>
      <w:marBottom w:val="0"/>
      <w:divBdr>
        <w:top w:val="none" w:sz="0" w:space="0" w:color="auto"/>
        <w:left w:val="none" w:sz="0" w:space="0" w:color="auto"/>
        <w:bottom w:val="none" w:sz="0" w:space="0" w:color="auto"/>
        <w:right w:val="none" w:sz="0" w:space="0" w:color="auto"/>
      </w:divBdr>
    </w:div>
    <w:div w:id="1670019268">
      <w:bodyDiv w:val="1"/>
      <w:marLeft w:val="0"/>
      <w:marRight w:val="0"/>
      <w:marTop w:val="0"/>
      <w:marBottom w:val="0"/>
      <w:divBdr>
        <w:top w:val="none" w:sz="0" w:space="0" w:color="auto"/>
        <w:left w:val="none" w:sz="0" w:space="0" w:color="auto"/>
        <w:bottom w:val="none" w:sz="0" w:space="0" w:color="auto"/>
        <w:right w:val="none" w:sz="0" w:space="0" w:color="auto"/>
      </w:divBdr>
    </w:div>
    <w:div w:id="1879393859">
      <w:bodyDiv w:val="1"/>
      <w:marLeft w:val="0"/>
      <w:marRight w:val="0"/>
      <w:marTop w:val="0"/>
      <w:marBottom w:val="0"/>
      <w:divBdr>
        <w:top w:val="none" w:sz="0" w:space="0" w:color="auto"/>
        <w:left w:val="none" w:sz="0" w:space="0" w:color="auto"/>
        <w:bottom w:val="none" w:sz="0" w:space="0" w:color="auto"/>
        <w:right w:val="none" w:sz="0" w:space="0" w:color="auto"/>
      </w:divBdr>
      <w:divsChild>
        <w:div w:id="196427097">
          <w:marLeft w:val="0"/>
          <w:marRight w:val="0"/>
          <w:marTop w:val="0"/>
          <w:marBottom w:val="0"/>
          <w:divBdr>
            <w:top w:val="none" w:sz="0" w:space="0" w:color="auto"/>
            <w:left w:val="none" w:sz="0" w:space="0" w:color="auto"/>
            <w:bottom w:val="none" w:sz="0" w:space="0" w:color="auto"/>
            <w:right w:val="none" w:sz="0" w:space="0" w:color="auto"/>
          </w:divBdr>
        </w:div>
        <w:div w:id="282151523">
          <w:marLeft w:val="0"/>
          <w:marRight w:val="0"/>
          <w:marTop w:val="0"/>
          <w:marBottom w:val="0"/>
          <w:divBdr>
            <w:top w:val="none" w:sz="0" w:space="0" w:color="auto"/>
            <w:left w:val="none" w:sz="0" w:space="0" w:color="auto"/>
            <w:bottom w:val="none" w:sz="0" w:space="0" w:color="auto"/>
            <w:right w:val="none" w:sz="0" w:space="0" w:color="auto"/>
          </w:divBdr>
        </w:div>
        <w:div w:id="403836490">
          <w:marLeft w:val="0"/>
          <w:marRight w:val="0"/>
          <w:marTop w:val="0"/>
          <w:marBottom w:val="0"/>
          <w:divBdr>
            <w:top w:val="none" w:sz="0" w:space="0" w:color="auto"/>
            <w:left w:val="none" w:sz="0" w:space="0" w:color="auto"/>
            <w:bottom w:val="none" w:sz="0" w:space="0" w:color="auto"/>
            <w:right w:val="none" w:sz="0" w:space="0" w:color="auto"/>
          </w:divBdr>
        </w:div>
        <w:div w:id="466751329">
          <w:marLeft w:val="0"/>
          <w:marRight w:val="0"/>
          <w:marTop w:val="0"/>
          <w:marBottom w:val="0"/>
          <w:divBdr>
            <w:top w:val="none" w:sz="0" w:space="0" w:color="auto"/>
            <w:left w:val="none" w:sz="0" w:space="0" w:color="auto"/>
            <w:bottom w:val="none" w:sz="0" w:space="0" w:color="auto"/>
            <w:right w:val="none" w:sz="0" w:space="0" w:color="auto"/>
          </w:divBdr>
        </w:div>
        <w:div w:id="507059583">
          <w:marLeft w:val="0"/>
          <w:marRight w:val="0"/>
          <w:marTop w:val="0"/>
          <w:marBottom w:val="0"/>
          <w:divBdr>
            <w:top w:val="none" w:sz="0" w:space="0" w:color="auto"/>
            <w:left w:val="none" w:sz="0" w:space="0" w:color="auto"/>
            <w:bottom w:val="none" w:sz="0" w:space="0" w:color="auto"/>
            <w:right w:val="none" w:sz="0" w:space="0" w:color="auto"/>
          </w:divBdr>
        </w:div>
        <w:div w:id="899481765">
          <w:marLeft w:val="0"/>
          <w:marRight w:val="0"/>
          <w:marTop w:val="0"/>
          <w:marBottom w:val="0"/>
          <w:divBdr>
            <w:top w:val="none" w:sz="0" w:space="0" w:color="auto"/>
            <w:left w:val="none" w:sz="0" w:space="0" w:color="auto"/>
            <w:bottom w:val="none" w:sz="0" w:space="0" w:color="auto"/>
            <w:right w:val="none" w:sz="0" w:space="0" w:color="auto"/>
          </w:divBdr>
        </w:div>
        <w:div w:id="1072656042">
          <w:marLeft w:val="0"/>
          <w:marRight w:val="0"/>
          <w:marTop w:val="0"/>
          <w:marBottom w:val="0"/>
          <w:divBdr>
            <w:top w:val="none" w:sz="0" w:space="0" w:color="auto"/>
            <w:left w:val="none" w:sz="0" w:space="0" w:color="auto"/>
            <w:bottom w:val="none" w:sz="0" w:space="0" w:color="auto"/>
            <w:right w:val="none" w:sz="0" w:space="0" w:color="auto"/>
          </w:divBdr>
        </w:div>
        <w:div w:id="1350065098">
          <w:marLeft w:val="0"/>
          <w:marRight w:val="0"/>
          <w:marTop w:val="0"/>
          <w:marBottom w:val="0"/>
          <w:divBdr>
            <w:top w:val="none" w:sz="0" w:space="0" w:color="auto"/>
            <w:left w:val="none" w:sz="0" w:space="0" w:color="auto"/>
            <w:bottom w:val="none" w:sz="0" w:space="0" w:color="auto"/>
            <w:right w:val="none" w:sz="0" w:space="0" w:color="auto"/>
          </w:divBdr>
        </w:div>
        <w:div w:id="1995454347">
          <w:marLeft w:val="0"/>
          <w:marRight w:val="0"/>
          <w:marTop w:val="0"/>
          <w:marBottom w:val="0"/>
          <w:divBdr>
            <w:top w:val="none" w:sz="0" w:space="0" w:color="auto"/>
            <w:left w:val="none" w:sz="0" w:space="0" w:color="auto"/>
            <w:bottom w:val="none" w:sz="0" w:space="0" w:color="auto"/>
            <w:right w:val="none" w:sz="0" w:space="0" w:color="auto"/>
          </w:divBdr>
        </w:div>
      </w:divsChild>
    </w:div>
    <w:div w:id="2083720341">
      <w:bodyDiv w:val="1"/>
      <w:marLeft w:val="0"/>
      <w:marRight w:val="0"/>
      <w:marTop w:val="0"/>
      <w:marBottom w:val="0"/>
      <w:divBdr>
        <w:top w:val="none" w:sz="0" w:space="0" w:color="auto"/>
        <w:left w:val="none" w:sz="0" w:space="0" w:color="auto"/>
        <w:bottom w:val="none" w:sz="0" w:space="0" w:color="auto"/>
        <w:right w:val="none" w:sz="0" w:space="0" w:color="auto"/>
      </w:divBdr>
      <w:divsChild>
        <w:div w:id="93206264">
          <w:marLeft w:val="0"/>
          <w:marRight w:val="0"/>
          <w:marTop w:val="0"/>
          <w:marBottom w:val="0"/>
          <w:divBdr>
            <w:top w:val="none" w:sz="0" w:space="0" w:color="auto"/>
            <w:left w:val="none" w:sz="0" w:space="0" w:color="auto"/>
            <w:bottom w:val="none" w:sz="0" w:space="0" w:color="auto"/>
            <w:right w:val="none" w:sz="0" w:space="0" w:color="auto"/>
          </w:divBdr>
        </w:div>
        <w:div w:id="270942629">
          <w:marLeft w:val="0"/>
          <w:marRight w:val="0"/>
          <w:marTop w:val="0"/>
          <w:marBottom w:val="0"/>
          <w:divBdr>
            <w:top w:val="none" w:sz="0" w:space="0" w:color="auto"/>
            <w:left w:val="none" w:sz="0" w:space="0" w:color="auto"/>
            <w:bottom w:val="none" w:sz="0" w:space="0" w:color="auto"/>
            <w:right w:val="none" w:sz="0" w:space="0" w:color="auto"/>
          </w:divBdr>
        </w:div>
        <w:div w:id="389153502">
          <w:marLeft w:val="0"/>
          <w:marRight w:val="0"/>
          <w:marTop w:val="0"/>
          <w:marBottom w:val="0"/>
          <w:divBdr>
            <w:top w:val="none" w:sz="0" w:space="0" w:color="auto"/>
            <w:left w:val="none" w:sz="0" w:space="0" w:color="auto"/>
            <w:bottom w:val="none" w:sz="0" w:space="0" w:color="auto"/>
            <w:right w:val="none" w:sz="0" w:space="0" w:color="auto"/>
          </w:divBdr>
        </w:div>
        <w:div w:id="430131638">
          <w:marLeft w:val="0"/>
          <w:marRight w:val="0"/>
          <w:marTop w:val="0"/>
          <w:marBottom w:val="0"/>
          <w:divBdr>
            <w:top w:val="none" w:sz="0" w:space="0" w:color="auto"/>
            <w:left w:val="none" w:sz="0" w:space="0" w:color="auto"/>
            <w:bottom w:val="none" w:sz="0" w:space="0" w:color="auto"/>
            <w:right w:val="none" w:sz="0" w:space="0" w:color="auto"/>
          </w:divBdr>
        </w:div>
        <w:div w:id="502823829">
          <w:marLeft w:val="0"/>
          <w:marRight w:val="0"/>
          <w:marTop w:val="0"/>
          <w:marBottom w:val="0"/>
          <w:divBdr>
            <w:top w:val="none" w:sz="0" w:space="0" w:color="auto"/>
            <w:left w:val="none" w:sz="0" w:space="0" w:color="auto"/>
            <w:bottom w:val="none" w:sz="0" w:space="0" w:color="auto"/>
            <w:right w:val="none" w:sz="0" w:space="0" w:color="auto"/>
          </w:divBdr>
        </w:div>
        <w:div w:id="618296209">
          <w:marLeft w:val="0"/>
          <w:marRight w:val="0"/>
          <w:marTop w:val="0"/>
          <w:marBottom w:val="0"/>
          <w:divBdr>
            <w:top w:val="none" w:sz="0" w:space="0" w:color="auto"/>
            <w:left w:val="none" w:sz="0" w:space="0" w:color="auto"/>
            <w:bottom w:val="none" w:sz="0" w:space="0" w:color="auto"/>
            <w:right w:val="none" w:sz="0" w:space="0" w:color="auto"/>
          </w:divBdr>
        </w:div>
        <w:div w:id="947782481">
          <w:marLeft w:val="0"/>
          <w:marRight w:val="0"/>
          <w:marTop w:val="0"/>
          <w:marBottom w:val="0"/>
          <w:divBdr>
            <w:top w:val="none" w:sz="0" w:space="0" w:color="auto"/>
            <w:left w:val="none" w:sz="0" w:space="0" w:color="auto"/>
            <w:bottom w:val="none" w:sz="0" w:space="0" w:color="auto"/>
            <w:right w:val="none" w:sz="0" w:space="0" w:color="auto"/>
          </w:divBdr>
        </w:div>
        <w:div w:id="1126046919">
          <w:marLeft w:val="0"/>
          <w:marRight w:val="0"/>
          <w:marTop w:val="0"/>
          <w:marBottom w:val="0"/>
          <w:divBdr>
            <w:top w:val="none" w:sz="0" w:space="0" w:color="auto"/>
            <w:left w:val="none" w:sz="0" w:space="0" w:color="auto"/>
            <w:bottom w:val="none" w:sz="0" w:space="0" w:color="auto"/>
            <w:right w:val="none" w:sz="0" w:space="0" w:color="auto"/>
          </w:divBdr>
        </w:div>
        <w:div w:id="1776747507">
          <w:marLeft w:val="0"/>
          <w:marRight w:val="0"/>
          <w:marTop w:val="0"/>
          <w:marBottom w:val="0"/>
          <w:divBdr>
            <w:top w:val="none" w:sz="0" w:space="0" w:color="auto"/>
            <w:left w:val="none" w:sz="0" w:space="0" w:color="auto"/>
            <w:bottom w:val="none" w:sz="0" w:space="0" w:color="auto"/>
            <w:right w:val="none" w:sz="0" w:space="0" w:color="auto"/>
          </w:divBdr>
        </w:div>
        <w:div w:id="1913003234">
          <w:marLeft w:val="0"/>
          <w:marRight w:val="0"/>
          <w:marTop w:val="0"/>
          <w:marBottom w:val="0"/>
          <w:divBdr>
            <w:top w:val="none" w:sz="0" w:space="0" w:color="auto"/>
            <w:left w:val="none" w:sz="0" w:space="0" w:color="auto"/>
            <w:bottom w:val="none" w:sz="0" w:space="0" w:color="auto"/>
            <w:right w:val="none" w:sz="0" w:space="0" w:color="auto"/>
          </w:divBdr>
        </w:div>
        <w:div w:id="2085489218">
          <w:marLeft w:val="0"/>
          <w:marRight w:val="0"/>
          <w:marTop w:val="0"/>
          <w:marBottom w:val="0"/>
          <w:divBdr>
            <w:top w:val="none" w:sz="0" w:space="0" w:color="auto"/>
            <w:left w:val="none" w:sz="0" w:space="0" w:color="auto"/>
            <w:bottom w:val="none" w:sz="0" w:space="0" w:color="auto"/>
            <w:right w:val="none" w:sz="0" w:space="0" w:color="auto"/>
          </w:divBdr>
        </w:div>
      </w:divsChild>
    </w:div>
    <w:div w:id="2109156400">
      <w:bodyDiv w:val="1"/>
      <w:marLeft w:val="0"/>
      <w:marRight w:val="0"/>
      <w:marTop w:val="0"/>
      <w:marBottom w:val="0"/>
      <w:divBdr>
        <w:top w:val="none" w:sz="0" w:space="0" w:color="auto"/>
        <w:left w:val="none" w:sz="0" w:space="0" w:color="auto"/>
        <w:bottom w:val="none" w:sz="0" w:space="0" w:color="auto"/>
        <w:right w:val="none" w:sz="0" w:space="0" w:color="auto"/>
      </w:divBdr>
      <w:divsChild>
        <w:div w:id="48040327">
          <w:marLeft w:val="0"/>
          <w:marRight w:val="0"/>
          <w:marTop w:val="0"/>
          <w:marBottom w:val="0"/>
          <w:divBdr>
            <w:top w:val="none" w:sz="0" w:space="0" w:color="auto"/>
            <w:left w:val="none" w:sz="0" w:space="0" w:color="auto"/>
            <w:bottom w:val="none" w:sz="0" w:space="0" w:color="auto"/>
            <w:right w:val="none" w:sz="0" w:space="0" w:color="auto"/>
          </w:divBdr>
        </w:div>
        <w:div w:id="151214816">
          <w:marLeft w:val="0"/>
          <w:marRight w:val="0"/>
          <w:marTop w:val="0"/>
          <w:marBottom w:val="0"/>
          <w:divBdr>
            <w:top w:val="none" w:sz="0" w:space="0" w:color="auto"/>
            <w:left w:val="none" w:sz="0" w:space="0" w:color="auto"/>
            <w:bottom w:val="none" w:sz="0" w:space="0" w:color="auto"/>
            <w:right w:val="none" w:sz="0" w:space="0" w:color="auto"/>
          </w:divBdr>
        </w:div>
        <w:div w:id="259684013">
          <w:marLeft w:val="0"/>
          <w:marRight w:val="0"/>
          <w:marTop w:val="0"/>
          <w:marBottom w:val="0"/>
          <w:divBdr>
            <w:top w:val="none" w:sz="0" w:space="0" w:color="auto"/>
            <w:left w:val="none" w:sz="0" w:space="0" w:color="auto"/>
            <w:bottom w:val="none" w:sz="0" w:space="0" w:color="auto"/>
            <w:right w:val="none" w:sz="0" w:space="0" w:color="auto"/>
          </w:divBdr>
        </w:div>
        <w:div w:id="447353160">
          <w:marLeft w:val="0"/>
          <w:marRight w:val="0"/>
          <w:marTop w:val="0"/>
          <w:marBottom w:val="0"/>
          <w:divBdr>
            <w:top w:val="none" w:sz="0" w:space="0" w:color="auto"/>
            <w:left w:val="none" w:sz="0" w:space="0" w:color="auto"/>
            <w:bottom w:val="none" w:sz="0" w:space="0" w:color="auto"/>
            <w:right w:val="none" w:sz="0" w:space="0" w:color="auto"/>
          </w:divBdr>
        </w:div>
        <w:div w:id="898437858">
          <w:marLeft w:val="0"/>
          <w:marRight w:val="0"/>
          <w:marTop w:val="0"/>
          <w:marBottom w:val="0"/>
          <w:divBdr>
            <w:top w:val="none" w:sz="0" w:space="0" w:color="auto"/>
            <w:left w:val="none" w:sz="0" w:space="0" w:color="auto"/>
            <w:bottom w:val="none" w:sz="0" w:space="0" w:color="auto"/>
            <w:right w:val="none" w:sz="0" w:space="0" w:color="auto"/>
          </w:divBdr>
        </w:div>
        <w:div w:id="1728992263">
          <w:marLeft w:val="0"/>
          <w:marRight w:val="0"/>
          <w:marTop w:val="0"/>
          <w:marBottom w:val="0"/>
          <w:divBdr>
            <w:top w:val="none" w:sz="0" w:space="0" w:color="auto"/>
            <w:left w:val="none" w:sz="0" w:space="0" w:color="auto"/>
            <w:bottom w:val="none" w:sz="0" w:space="0" w:color="auto"/>
            <w:right w:val="none" w:sz="0" w:space="0" w:color="auto"/>
          </w:divBdr>
        </w:div>
        <w:div w:id="19291486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koniszewski@gmina-sepolno.pl"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bip.gmina-sepolno.pl" TargetMode="External"/><Relationship Id="rId12" Type="http://schemas.openxmlformats.org/officeDocument/2006/relationships/hyperlink" Target="mailto:h.sobiechowska@gmina-sepolno.pl"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ekretariat@gmina-sepolno.pl"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inwestor@gmina-sepolno.pl"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t.kowalczyk@gmina-sepolno.pl"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cid:image001.jpg@01CC2C28.DC62D3C0" TargetMode="External"/><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TotalTime>
  <Pages>15</Pages>
  <Words>5594</Words>
  <Characters>33567</Characters>
  <Application>Microsoft Office Word</Application>
  <DocSecurity>0</DocSecurity>
  <Lines>279</Lines>
  <Paragraphs>78</Paragraphs>
  <ScaleCrop>false</ScaleCrop>
  <HeadingPairs>
    <vt:vector size="2" baseType="variant">
      <vt:variant>
        <vt:lpstr>Tytuł</vt:lpstr>
      </vt:variant>
      <vt:variant>
        <vt:i4>1</vt:i4>
      </vt:variant>
    </vt:vector>
  </HeadingPairs>
  <TitlesOfParts>
    <vt:vector size="1" baseType="lpstr">
      <vt:lpstr>SPECYFIKACJA ISTOTNYCH WARUNKÓW ZAMÓWIENIA NA BUDOWĘ SIECI KANALIZACJI SANITARNEJ I DESZCZOWEJ SĘPÓLNO KRAJEŃSKIE – KAWLE – ETAP VII</vt:lpstr>
    </vt:vector>
  </TitlesOfParts>
  <Company/>
  <LinksUpToDate>false</LinksUpToDate>
  <CharactersWithSpaces>39083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 ISTOTNYCH WARUNKÓW ZAMÓWIENIA NA BUDOWĘ SIECI KANALIZACJI SANITARNEJ I DESZCZOWEJ SĘPÓLNO KRAJEŃSKIE – KAWLE – ETAP VII</dc:title>
  <dc:creator>UMSK</dc:creator>
  <cp:lastModifiedBy>Stoltmann</cp:lastModifiedBy>
  <cp:revision>27</cp:revision>
  <cp:lastPrinted>2018-08-03T08:22:00Z</cp:lastPrinted>
  <dcterms:created xsi:type="dcterms:W3CDTF">2018-07-05T12:12:00Z</dcterms:created>
  <dcterms:modified xsi:type="dcterms:W3CDTF">2018-08-03T11:39:00Z</dcterms:modified>
</cp:coreProperties>
</file>