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CB" w:rsidRPr="003C4671" w:rsidRDefault="00F144CB" w:rsidP="00F144CB">
      <w:pPr>
        <w:jc w:val="center"/>
        <w:rPr>
          <w:b/>
        </w:rPr>
      </w:pPr>
      <w:r w:rsidRPr="003C4671">
        <w:rPr>
          <w:b/>
        </w:rPr>
        <w:t xml:space="preserve">Protokół Nr </w:t>
      </w:r>
      <w:r>
        <w:rPr>
          <w:b/>
        </w:rPr>
        <w:t>31</w:t>
      </w:r>
      <w:r w:rsidRPr="003C4671">
        <w:rPr>
          <w:b/>
        </w:rPr>
        <w:t>/201</w:t>
      </w:r>
      <w:r>
        <w:rPr>
          <w:b/>
        </w:rPr>
        <w:t>6</w:t>
      </w:r>
    </w:p>
    <w:p w:rsidR="00F144CB" w:rsidRPr="003C4671" w:rsidRDefault="00F144CB" w:rsidP="00F144CB">
      <w:pPr>
        <w:jc w:val="center"/>
        <w:rPr>
          <w:b/>
        </w:rPr>
      </w:pPr>
      <w:r w:rsidRPr="003C4671">
        <w:rPr>
          <w:b/>
        </w:rPr>
        <w:t xml:space="preserve">z posiedzenia Komisji Rolnictwa, Leśnictwa i Ochrony Środowiska Rady Miejskiej </w:t>
      </w:r>
      <w:r>
        <w:rPr>
          <w:b/>
        </w:rPr>
        <w:t xml:space="preserve">          </w:t>
      </w:r>
      <w:r w:rsidRPr="003C4671">
        <w:rPr>
          <w:b/>
        </w:rPr>
        <w:t xml:space="preserve">w dniu </w:t>
      </w:r>
      <w:r>
        <w:rPr>
          <w:b/>
        </w:rPr>
        <w:t xml:space="preserve">2 czerwca 2016r. </w:t>
      </w:r>
      <w:r w:rsidRPr="003C4671">
        <w:rPr>
          <w:b/>
        </w:rPr>
        <w:t xml:space="preserve"> </w:t>
      </w:r>
    </w:p>
    <w:p w:rsidR="00F144CB" w:rsidRDefault="00F144CB" w:rsidP="00F144CB">
      <w:pPr>
        <w:jc w:val="both"/>
        <w:rPr>
          <w:szCs w:val="36"/>
        </w:rPr>
      </w:pPr>
    </w:p>
    <w:p w:rsidR="00F144CB" w:rsidRPr="003C4671" w:rsidRDefault="00F144CB" w:rsidP="00F144CB">
      <w:pPr>
        <w:jc w:val="both"/>
        <w:rPr>
          <w:szCs w:val="36"/>
        </w:rPr>
      </w:pPr>
    </w:p>
    <w:p w:rsidR="00F144CB" w:rsidRDefault="00F144CB" w:rsidP="00355147">
      <w:pPr>
        <w:jc w:val="both"/>
      </w:pPr>
      <w:r w:rsidRPr="003C4671">
        <w:t xml:space="preserve">W posiedzeniu udział wzięli członkowie Komisji wg załączonej listy obecności oraz zaproszeni goście: </w:t>
      </w:r>
    </w:p>
    <w:p w:rsidR="007027A3" w:rsidRDefault="007027A3" w:rsidP="00355147">
      <w:pPr>
        <w:pStyle w:val="Akapitzlist"/>
        <w:numPr>
          <w:ilvl w:val="0"/>
          <w:numId w:val="3"/>
        </w:numPr>
        <w:jc w:val="both"/>
      </w:pPr>
      <w:r>
        <w:t>Przedstawiciel Izby Rolniczej – Stanisław Stróżyński;</w:t>
      </w:r>
    </w:p>
    <w:p w:rsidR="007027A3" w:rsidRDefault="007027A3" w:rsidP="00355147">
      <w:pPr>
        <w:pStyle w:val="Akapitzlist"/>
        <w:numPr>
          <w:ilvl w:val="0"/>
          <w:numId w:val="3"/>
        </w:numPr>
        <w:jc w:val="both"/>
      </w:pPr>
      <w:r>
        <w:t xml:space="preserve">Prezes Gminnego Związku Rolników, Kółek i Organizacji Rolniczych – Bogumił Szpojda; </w:t>
      </w:r>
    </w:p>
    <w:p w:rsidR="007027A3" w:rsidRDefault="007027A3" w:rsidP="00355147">
      <w:pPr>
        <w:pStyle w:val="Akapitzlist"/>
        <w:numPr>
          <w:ilvl w:val="0"/>
          <w:numId w:val="3"/>
        </w:numPr>
        <w:jc w:val="both"/>
      </w:pPr>
      <w:r>
        <w:t xml:space="preserve">Kierownik Gminnej Spółki Wodnej – Tobiasz </w:t>
      </w:r>
      <w:r w:rsidR="004263C5">
        <w:t>Ś</w:t>
      </w:r>
      <w:r>
        <w:t>winiarski;</w:t>
      </w:r>
    </w:p>
    <w:p w:rsidR="00B308FD" w:rsidRDefault="007027A3" w:rsidP="00355147">
      <w:pPr>
        <w:pStyle w:val="Akapitzlist"/>
        <w:numPr>
          <w:ilvl w:val="0"/>
          <w:numId w:val="3"/>
        </w:numPr>
        <w:jc w:val="both"/>
      </w:pPr>
      <w:r>
        <w:t>Kierownik Referatu Gospodarki Komunalnej i Rolnictwa – Jarosław Der</w:t>
      </w:r>
      <w:r w:rsidR="00B308FD">
        <w:t xml:space="preserve">a; </w:t>
      </w:r>
    </w:p>
    <w:p w:rsidR="004263C5" w:rsidRDefault="00B308FD" w:rsidP="00355147">
      <w:pPr>
        <w:pStyle w:val="Akapitzlist"/>
        <w:numPr>
          <w:ilvl w:val="0"/>
          <w:numId w:val="3"/>
        </w:numPr>
        <w:jc w:val="both"/>
      </w:pPr>
      <w:r>
        <w:t xml:space="preserve">Mieszkaniec Dziechowa </w:t>
      </w:r>
      <w:r w:rsidR="00AE694B">
        <w:t>–</w:t>
      </w:r>
      <w:r>
        <w:t xml:space="preserve"> </w:t>
      </w:r>
      <w:r w:rsidR="0098116A">
        <w:t>………………</w:t>
      </w:r>
      <w:r w:rsidR="00AE694B">
        <w:t xml:space="preserve">  </w:t>
      </w:r>
      <w:r w:rsidR="007027A3">
        <w:t xml:space="preserve">   </w:t>
      </w:r>
    </w:p>
    <w:p w:rsidR="00F144CB" w:rsidRDefault="00F144CB" w:rsidP="00355147">
      <w:pPr>
        <w:jc w:val="both"/>
      </w:pPr>
    </w:p>
    <w:p w:rsidR="00F144CB" w:rsidRDefault="00F144CB" w:rsidP="00F144CB">
      <w:pPr>
        <w:ind w:firstLine="360"/>
        <w:jc w:val="both"/>
      </w:pPr>
      <w:r>
        <w:t xml:space="preserve">Posiedzenie otworzył Przewodniczący Komisji Pan Antoni Dolny, który po powitaniu zebranych zaproponował następujący jego porządek: </w:t>
      </w:r>
    </w:p>
    <w:p w:rsidR="00F144CB" w:rsidRPr="00F144CB" w:rsidRDefault="00F144CB" w:rsidP="00F144CB">
      <w:pPr>
        <w:jc w:val="both"/>
      </w:pPr>
    </w:p>
    <w:p w:rsidR="00B308FD" w:rsidRPr="00B308FD" w:rsidRDefault="00B308FD" w:rsidP="00B308FD">
      <w:pPr>
        <w:numPr>
          <w:ilvl w:val="0"/>
          <w:numId w:val="1"/>
        </w:numPr>
        <w:jc w:val="both"/>
      </w:pPr>
      <w:r w:rsidRPr="00B308FD">
        <w:t xml:space="preserve">Otwarcie posiedzenia i przyjęcie porządku; </w:t>
      </w:r>
    </w:p>
    <w:p w:rsidR="00B308FD" w:rsidRPr="00B308FD" w:rsidRDefault="00B308FD" w:rsidP="00B308FD">
      <w:pPr>
        <w:numPr>
          <w:ilvl w:val="0"/>
          <w:numId w:val="1"/>
        </w:numPr>
        <w:jc w:val="both"/>
      </w:pPr>
      <w:r w:rsidRPr="00B308FD">
        <w:t xml:space="preserve">Omówienie sprawy przepustu w Dziechowie;  </w:t>
      </w:r>
    </w:p>
    <w:p w:rsidR="00B308FD" w:rsidRPr="00B308FD" w:rsidRDefault="00B308FD" w:rsidP="00B308FD">
      <w:pPr>
        <w:numPr>
          <w:ilvl w:val="0"/>
          <w:numId w:val="1"/>
        </w:numPr>
        <w:jc w:val="both"/>
      </w:pPr>
      <w:r w:rsidRPr="00B308FD">
        <w:t>I</w:t>
      </w:r>
      <w:r w:rsidR="004263C5">
        <w:t>nformacja z bieżącej działalności</w:t>
      </w:r>
      <w:r w:rsidRPr="00B308FD">
        <w:t xml:space="preserve"> Gminnej Spółki Wodnej; </w:t>
      </w:r>
    </w:p>
    <w:p w:rsidR="00B308FD" w:rsidRPr="00B308FD" w:rsidRDefault="00B308FD" w:rsidP="00B308FD">
      <w:pPr>
        <w:numPr>
          <w:ilvl w:val="0"/>
          <w:numId w:val="1"/>
        </w:numPr>
        <w:jc w:val="both"/>
      </w:pPr>
      <w:r w:rsidRPr="00B308FD">
        <w:t xml:space="preserve">Realizacja wniosków z zebrań wiejskich; </w:t>
      </w:r>
    </w:p>
    <w:p w:rsidR="00B308FD" w:rsidRPr="00B308FD" w:rsidRDefault="00B308FD" w:rsidP="00B308FD">
      <w:pPr>
        <w:numPr>
          <w:ilvl w:val="0"/>
          <w:numId w:val="1"/>
        </w:numPr>
        <w:jc w:val="both"/>
      </w:pPr>
      <w:r w:rsidRPr="00B308FD">
        <w:t xml:space="preserve">Informacja dotycząca bieżącej sytuacji w rolnictwie i leśnictwie na terenie Gminy Sępólno Krajeńskie; </w:t>
      </w:r>
    </w:p>
    <w:p w:rsidR="00B308FD" w:rsidRPr="00B308FD" w:rsidRDefault="00B308FD" w:rsidP="00B308FD">
      <w:pPr>
        <w:numPr>
          <w:ilvl w:val="0"/>
          <w:numId w:val="1"/>
        </w:numPr>
        <w:jc w:val="both"/>
      </w:pPr>
      <w:r w:rsidRPr="00B308FD">
        <w:t xml:space="preserve">Informacja w zakresie działalności prowadzonej w ramach tzw. ustawy śmieciowej;  </w:t>
      </w:r>
    </w:p>
    <w:p w:rsidR="00B308FD" w:rsidRPr="00B308FD" w:rsidRDefault="00B308FD" w:rsidP="00B308FD">
      <w:pPr>
        <w:numPr>
          <w:ilvl w:val="0"/>
          <w:numId w:val="1"/>
        </w:numPr>
        <w:jc w:val="both"/>
      </w:pPr>
      <w:r w:rsidRPr="00B308FD">
        <w:t xml:space="preserve">Sprawa pomników przyrody w Komierowie; </w:t>
      </w:r>
    </w:p>
    <w:p w:rsidR="00B308FD" w:rsidRPr="00B308FD" w:rsidRDefault="00B308FD" w:rsidP="00B308FD">
      <w:pPr>
        <w:numPr>
          <w:ilvl w:val="0"/>
          <w:numId w:val="1"/>
        </w:numPr>
        <w:jc w:val="both"/>
      </w:pPr>
      <w:r w:rsidRPr="00B308FD">
        <w:t xml:space="preserve">Zatwierdzenie protokołu z poprzedniego posiedzenia Komisji; </w:t>
      </w:r>
    </w:p>
    <w:p w:rsidR="00B308FD" w:rsidRPr="00B308FD" w:rsidRDefault="00B308FD" w:rsidP="00B308FD">
      <w:pPr>
        <w:numPr>
          <w:ilvl w:val="0"/>
          <w:numId w:val="1"/>
        </w:numPr>
        <w:jc w:val="both"/>
      </w:pPr>
      <w:r w:rsidRPr="00B308FD">
        <w:t xml:space="preserve">Wolne wnioski i zakończenie. </w:t>
      </w:r>
    </w:p>
    <w:p w:rsidR="00B308FD" w:rsidRPr="00B308FD" w:rsidRDefault="00B308FD" w:rsidP="00B308FD">
      <w:pPr>
        <w:jc w:val="both"/>
      </w:pPr>
    </w:p>
    <w:p w:rsidR="00F144CB" w:rsidRDefault="00F144CB" w:rsidP="00F144CB">
      <w:pPr>
        <w:jc w:val="both"/>
      </w:pPr>
    </w:p>
    <w:p w:rsidR="00F144CB" w:rsidRDefault="00F144CB" w:rsidP="00F144CB">
      <w:pPr>
        <w:jc w:val="both"/>
      </w:pPr>
      <w:r>
        <w:t xml:space="preserve">W/w porządek posiedzenia przyjęto jednogłośnie. </w:t>
      </w:r>
    </w:p>
    <w:p w:rsidR="001B54DD" w:rsidRDefault="001B54DD" w:rsidP="00F144CB">
      <w:pPr>
        <w:jc w:val="both"/>
      </w:pPr>
    </w:p>
    <w:p w:rsidR="004263C5" w:rsidRPr="00C02FBE" w:rsidRDefault="004263C5" w:rsidP="00F144CB">
      <w:pPr>
        <w:jc w:val="both"/>
      </w:pPr>
    </w:p>
    <w:p w:rsidR="00C02FBE" w:rsidRDefault="004263C5" w:rsidP="00C02FBE">
      <w:pPr>
        <w:jc w:val="both"/>
        <w:rPr>
          <w:rFonts w:eastAsiaTheme="minorHAnsi"/>
          <w:lang w:eastAsia="en-US"/>
        </w:rPr>
      </w:pPr>
      <w:r w:rsidRPr="00C02FBE">
        <w:t xml:space="preserve">Ad. 2 Pan Dolny poinformował, że </w:t>
      </w:r>
      <w:r w:rsidR="001F1BE7" w:rsidRPr="00C02FBE">
        <w:t xml:space="preserve">przepust w Dziechowie został zrealizowany, jego zdaniem należałoby jeszcze zrobić barierki. Dodał, że </w:t>
      </w:r>
      <w:r w:rsidRPr="00C02FBE">
        <w:t xml:space="preserve">zaprosił na posiedzenie Pana </w:t>
      </w:r>
      <w:r w:rsidR="0098116A">
        <w:t>……………</w:t>
      </w:r>
      <w:r w:rsidR="00A778E1" w:rsidRPr="00C02FBE">
        <w:t>,</w:t>
      </w:r>
      <w:r w:rsidRPr="00C02FBE">
        <w:t xml:space="preserve"> aby wypowiedział się w kwestii</w:t>
      </w:r>
      <w:r w:rsidR="00CF3742" w:rsidRPr="00C02FBE">
        <w:t xml:space="preserve"> zrealizowanego</w:t>
      </w:r>
      <w:r w:rsidR="003857CE" w:rsidRPr="00C02FBE">
        <w:t xml:space="preserve"> już</w:t>
      </w:r>
      <w:r w:rsidRPr="00C02FBE">
        <w:t xml:space="preserve"> przepustu</w:t>
      </w:r>
      <w:r w:rsidR="00347BA0" w:rsidRPr="00C02FBE">
        <w:t xml:space="preserve"> w Dziechowie</w:t>
      </w:r>
      <w:r w:rsidRPr="00C02FBE">
        <w:t xml:space="preserve">. Pan </w:t>
      </w:r>
      <w:r w:rsidR="0098116A">
        <w:t>………..</w:t>
      </w:r>
      <w:r w:rsidRPr="00C02FBE">
        <w:t xml:space="preserve"> powiedział, że nie ma żadnych zastrzeżeń co do </w:t>
      </w:r>
      <w:r w:rsidR="0021197D" w:rsidRPr="00C02FBE">
        <w:t>wykonania przepustu, jednak należy zwrócić uwagę na u</w:t>
      </w:r>
      <w:r w:rsidR="002472EA" w:rsidRPr="00C02FBE">
        <w:t>sytuowanie kamieni granicznych, ponieważ jeden</w:t>
      </w:r>
      <w:r w:rsidR="006F1937" w:rsidRPr="00C02FBE">
        <w:t xml:space="preserve"> kamień</w:t>
      </w:r>
      <w:r w:rsidR="002472EA" w:rsidRPr="00C02FBE">
        <w:t xml:space="preserve"> jest wkopany w</w:t>
      </w:r>
      <w:r w:rsidR="006F1937" w:rsidRPr="00C02FBE">
        <w:t xml:space="preserve"> pole</w:t>
      </w:r>
      <w:r w:rsidR="002472EA" w:rsidRPr="00C02FBE">
        <w:t xml:space="preserve">. </w:t>
      </w:r>
      <w:r w:rsidR="00C02FBE" w:rsidRPr="00C02FBE">
        <w:rPr>
          <w:rFonts w:eastAsiaTheme="minorHAnsi"/>
          <w:lang w:eastAsia="en-US"/>
        </w:rPr>
        <w:t xml:space="preserve">Pan Dolny poinformował, że rozmawiał osobiście z mieszkańcem Dziechowa Panem </w:t>
      </w:r>
      <w:r w:rsidR="0098116A">
        <w:rPr>
          <w:rFonts w:eastAsiaTheme="minorHAnsi"/>
          <w:lang w:eastAsia="en-US"/>
        </w:rPr>
        <w:t>…………</w:t>
      </w:r>
      <w:r w:rsidR="00C02FBE" w:rsidRPr="00C02FBE">
        <w:rPr>
          <w:rFonts w:eastAsiaTheme="minorHAnsi"/>
          <w:lang w:eastAsia="en-US"/>
        </w:rPr>
        <w:t xml:space="preserve">, który nie ma żadnych zastrzeżeń co do wykonania tego przepustu. </w:t>
      </w:r>
    </w:p>
    <w:p w:rsidR="004C5E76" w:rsidRDefault="004C5E76" w:rsidP="00C02FBE">
      <w:pPr>
        <w:jc w:val="both"/>
        <w:rPr>
          <w:rFonts w:eastAsiaTheme="minorHAnsi"/>
          <w:lang w:eastAsia="en-US"/>
        </w:rPr>
      </w:pPr>
      <w:r>
        <w:rPr>
          <w:rFonts w:eastAsiaTheme="minorHAnsi"/>
          <w:lang w:eastAsia="en-US"/>
        </w:rPr>
        <w:t xml:space="preserve">Pan Dolny poinformował ponadto, że oprócz tego przepustu wspólnie mieszkańcy, Urząd Miejski oraz spółka wodna wykonali przepust w Iłowie, przepust w Sikorzu, Włościbórku, oraz jest realizowany przepust w Trzcianach.    </w:t>
      </w:r>
    </w:p>
    <w:p w:rsidR="004C5E76" w:rsidRDefault="004C5E76" w:rsidP="00C02FBE">
      <w:pPr>
        <w:jc w:val="both"/>
        <w:rPr>
          <w:rFonts w:eastAsiaTheme="minorHAnsi"/>
          <w:lang w:eastAsia="en-US"/>
        </w:rPr>
      </w:pPr>
    </w:p>
    <w:p w:rsidR="004C5E76" w:rsidRPr="00C02FBE" w:rsidRDefault="004C5E76" w:rsidP="00C02FBE">
      <w:pPr>
        <w:jc w:val="both"/>
        <w:rPr>
          <w:rFonts w:eastAsiaTheme="minorHAnsi"/>
          <w:lang w:eastAsia="en-US"/>
        </w:rPr>
      </w:pPr>
      <w:r>
        <w:rPr>
          <w:rFonts w:eastAsiaTheme="minorHAnsi"/>
          <w:lang w:eastAsia="en-US"/>
        </w:rPr>
        <w:t xml:space="preserve">Komisja przyjęła przedstawioną informację do wiadomości.  </w:t>
      </w:r>
    </w:p>
    <w:p w:rsidR="003857CE" w:rsidRPr="00C02FBE" w:rsidRDefault="006F1937" w:rsidP="00C02FBE">
      <w:pPr>
        <w:jc w:val="both"/>
      </w:pPr>
      <w:r w:rsidRPr="00C02FBE">
        <w:t xml:space="preserve"> </w:t>
      </w:r>
    </w:p>
    <w:p w:rsidR="006F1937" w:rsidRDefault="006F1937" w:rsidP="00F144CB">
      <w:pPr>
        <w:jc w:val="both"/>
      </w:pPr>
    </w:p>
    <w:p w:rsidR="00F93963" w:rsidRDefault="00347BA0" w:rsidP="00F144CB">
      <w:pPr>
        <w:jc w:val="both"/>
      </w:pPr>
      <w:r>
        <w:t>Ad.</w:t>
      </w:r>
      <w:r w:rsidR="00407D73">
        <w:t xml:space="preserve"> </w:t>
      </w:r>
      <w:r>
        <w:t>3 Pan Tobiasz Świniarski Kierownik Spółki Wodnej przedstawił Komisji informację z bieżącej dzia</w:t>
      </w:r>
      <w:r w:rsidR="006733ED">
        <w:t xml:space="preserve">łalności Gminnej Spółki Wodnej. Poinformował, że Gminna Spółka Wodna zakończyła pracę na gruntach rolniczych, obecnie zajmuje się pracami przetargowymi organizowanymi przez </w:t>
      </w:r>
      <w:r w:rsidR="007702B4">
        <w:t>Kujawsko- Pomorski Zarząd Melioracji i Urządzeń Wodnych</w:t>
      </w:r>
      <w:r w:rsidR="006733ED">
        <w:t xml:space="preserve">  </w:t>
      </w:r>
      <w:r w:rsidR="00B2200E">
        <w:t xml:space="preserve">we </w:t>
      </w:r>
      <w:r w:rsidR="00B2200E">
        <w:lastRenderedPageBreak/>
        <w:t xml:space="preserve">Włocławku, </w:t>
      </w:r>
      <w:r w:rsidR="006733ED">
        <w:t xml:space="preserve">ponieważ </w:t>
      </w:r>
      <w:r w:rsidR="00B2200E">
        <w:t xml:space="preserve">spółka </w:t>
      </w:r>
      <w:r w:rsidR="006733ED">
        <w:t>wyg</w:t>
      </w:r>
      <w:r w:rsidR="007702B4">
        <w:t>rała konkurs na r</w:t>
      </w:r>
      <w:r w:rsidR="00B2200E">
        <w:t>zeki:</w:t>
      </w:r>
      <w:r w:rsidR="00DC2675">
        <w:t xml:space="preserve"> Lucimkę, Sę</w:t>
      </w:r>
      <w:r w:rsidR="007702B4">
        <w:t>polenk</w:t>
      </w:r>
      <w:r w:rsidR="00DC2675">
        <w:t>ę</w:t>
      </w:r>
      <w:r w:rsidR="007702B4">
        <w:t xml:space="preserve"> i Flis. </w:t>
      </w:r>
      <w:r w:rsidR="00B2200E">
        <w:t xml:space="preserve">Przed przystąpieniem do przetargów spółka </w:t>
      </w:r>
      <w:r w:rsidR="00C359D6">
        <w:t xml:space="preserve">wykonywała prace zlecone przez Gminę tj. przepływ w Dziechowie i przepływ Włościbórek- Sikorz. </w:t>
      </w:r>
      <w:r w:rsidR="00DC2675">
        <w:t xml:space="preserve">Pan Świniarski powiedział, że obecnie spółka zatrudnia 4 pracowników na stałe: kierownik, brygadzista i dwóch operatorów koparki. </w:t>
      </w:r>
      <w:r w:rsidR="004C0C0A">
        <w:t xml:space="preserve">Dodatkowo 4 pracowników z Urzędu Pracy do końca października. </w:t>
      </w:r>
      <w:r w:rsidR="004A2B47">
        <w:t xml:space="preserve">Pan Stróżyński zapytał ile kosztuje metr faszyny. </w:t>
      </w:r>
      <w:r w:rsidR="00704BC8">
        <w:t>Pan Świniarski odpowiedział, że spółka płaci w granicach 4,50</w:t>
      </w:r>
      <w:r w:rsidR="00A778E1">
        <w:t xml:space="preserve"> </w:t>
      </w:r>
      <w:r w:rsidR="00704BC8">
        <w:t>-</w:t>
      </w:r>
      <w:r w:rsidR="00A778E1">
        <w:t xml:space="preserve"> </w:t>
      </w:r>
      <w:r w:rsidR="00704BC8">
        <w:t>6 zł</w:t>
      </w:r>
      <w:r w:rsidR="00DD444F">
        <w:t xml:space="preserve"> za metr, natomiast za kiszkę 4m zapłacić trzeba w granicach 30 zł</w:t>
      </w:r>
      <w:r w:rsidR="008B3152">
        <w:t xml:space="preserve">, wszystko zależy od tego z czego jest wykonana. Pan Stróżyński powiedział, że praca spółki pozostawia trochę do życzenia, ponieważ rowy są bardzo dobrze wyczyszczone ale tylko na rok. Dodał, że szedł głównym kanałem i pojawi się duży problem, ponieważ brakuje odpowiedniego sprzętu. </w:t>
      </w:r>
      <w:r w:rsidR="00B851E3">
        <w:t>Koparka zrobiła wysokie skarpy, przez co r</w:t>
      </w:r>
      <w:r w:rsidR="0015725D">
        <w:t xml:space="preserve">owy są głębokie i nieoskarpowane. </w:t>
      </w:r>
      <w:r w:rsidR="00B851E3">
        <w:t>Należałoby zatem zorganizować wspólne spotkanie z Prezesem GSW i wypracować jakieś stanowisko, ponieważ trzeba wyszukać rozwiązania tego problemu. Kierownik GSW odpowiedział, że prace przy rowie o którym mówi Pan Stróżyński były wykonywane rok temu, skarpy powstały przez to, iż operator uczył się obsługiwać</w:t>
      </w:r>
      <w:r w:rsidR="00C00F5C">
        <w:t xml:space="preserve"> </w:t>
      </w:r>
      <w:r w:rsidR="00B851E3">
        <w:t xml:space="preserve">koparkę. </w:t>
      </w:r>
      <w:r w:rsidR="00C00F5C">
        <w:t xml:space="preserve">Natomiast na następny rok można zrobić zdjęcia i skierować sprawę do Marszałka, ponieważ jest on do tego kompetentny, tak aby można było zacząć tam pracę. </w:t>
      </w:r>
      <w:r w:rsidR="00E22A2C">
        <w:t xml:space="preserve">Pan Stróżyński powiedział, że należałoby się tym zająć  z racji tego że będzie problem z jego odkoszeniem. Pan Szpojda powiedział, że rów powinien być oskarpowany. Pan Świniarski odpowiedział, że niekiedy rolnicy nie wyrażają zgody na prace spółki. Pan Stróżyński powiedział, że </w:t>
      </w:r>
      <w:r w:rsidR="00393989">
        <w:t xml:space="preserve">rolnik </w:t>
      </w:r>
      <w:r w:rsidR="00E22A2C">
        <w:t>o pracach spółki powinien być poinformowany</w:t>
      </w:r>
      <w:r w:rsidR="00FA769A">
        <w:t xml:space="preserve">, kiedyś nie było z tym problemu. Pan Grzeca zapytał </w:t>
      </w:r>
      <w:r w:rsidR="001C5B26">
        <w:t>od jakiego odcinka realizuje się</w:t>
      </w:r>
      <w:r w:rsidR="00FA769A">
        <w:t xml:space="preserve"> </w:t>
      </w:r>
      <w:r w:rsidR="001C5B26">
        <w:t>obecnie</w:t>
      </w:r>
      <w:r w:rsidR="00FA769A">
        <w:t xml:space="preserve"> prace</w:t>
      </w:r>
      <w:r w:rsidR="001C5B26">
        <w:t xml:space="preserve"> na rzece S</w:t>
      </w:r>
      <w:r w:rsidR="00670D30">
        <w:t>ę</w:t>
      </w:r>
      <w:r w:rsidR="001C5B26">
        <w:t>polence i na czym to polega. Pan Świniarski odp</w:t>
      </w:r>
      <w:r w:rsidR="00AA0FC2">
        <w:t>o</w:t>
      </w:r>
      <w:r w:rsidR="001C5B26">
        <w:t>wi</w:t>
      </w:r>
      <w:r w:rsidR="00AA0FC2">
        <w:t>e</w:t>
      </w:r>
      <w:r w:rsidR="001C5B26">
        <w:t>dział, że prace zaczną się od Młyna do Jeziora Niechorskiego, będą polegały na faszynowaniu oraz wykoszeniu dna i skarpy</w:t>
      </w:r>
      <w:r w:rsidR="00F93963">
        <w:t>.</w:t>
      </w:r>
      <w:r w:rsidR="00AA0FC2">
        <w:t xml:space="preserve"> </w:t>
      </w:r>
    </w:p>
    <w:p w:rsidR="008A62CB" w:rsidRDefault="008A62CB" w:rsidP="00F144CB">
      <w:pPr>
        <w:jc w:val="both"/>
      </w:pPr>
    </w:p>
    <w:p w:rsidR="00B730E4" w:rsidRDefault="00B730E4" w:rsidP="00F144CB">
      <w:pPr>
        <w:jc w:val="both"/>
      </w:pPr>
      <w:r>
        <w:t xml:space="preserve">Komisja przyjęła przedstawioną informację do wiadomości. </w:t>
      </w:r>
    </w:p>
    <w:p w:rsidR="000A1502" w:rsidRDefault="000A1502" w:rsidP="00F144CB">
      <w:pPr>
        <w:jc w:val="both"/>
      </w:pPr>
    </w:p>
    <w:p w:rsidR="00B3610F" w:rsidRDefault="00B3610F" w:rsidP="00F144CB">
      <w:pPr>
        <w:jc w:val="both"/>
      </w:pPr>
    </w:p>
    <w:p w:rsidR="00AE694B" w:rsidRDefault="00AA0FC2" w:rsidP="00F144CB">
      <w:pPr>
        <w:jc w:val="both"/>
      </w:pPr>
      <w:r>
        <w:t>Ad. 4</w:t>
      </w:r>
      <w:r w:rsidR="00A72875">
        <w:t xml:space="preserve"> Kierownik Referatu Gkr przedstawił Komisji realizację wniosków wysuniętych podczas zebrań wiejskich</w:t>
      </w:r>
      <w:r w:rsidR="00813334">
        <w:t xml:space="preserve"> (</w:t>
      </w:r>
      <w:r w:rsidR="004C5E76">
        <w:t xml:space="preserve">informacja </w:t>
      </w:r>
      <w:r w:rsidR="00813334">
        <w:t>stanowi załącznik do niniejszego protokołu)</w:t>
      </w:r>
      <w:r w:rsidR="00A72875">
        <w:t>. Poinformował, że podzielono wnioski na załatwione, w trakcie realizacji</w:t>
      </w:r>
      <w:r w:rsidR="008C41EA">
        <w:t xml:space="preserve"> i przekazane do kompetentnych instytucji</w:t>
      </w:r>
      <w:r w:rsidR="00EE15C7">
        <w:t xml:space="preserve">. </w:t>
      </w:r>
      <w:r w:rsidR="003D294F">
        <w:t>Pani Wańke zwróciła uwagę na fakt, iż miało być zrobione oświetlenie hybrydowe w Iłowie przy barakach, co było obietnicą ze strony Burmistrza, a nic się z tym nie dzieje. Kierownik Referatu Gkr odpowiedział, że wszystko to co zgłaszali sołtysi jest zlecone do naprawy</w:t>
      </w:r>
      <w:r w:rsidR="0069561D">
        <w:t>, jednak oświetlenie hybrydowe jest bardzo kosztowne</w:t>
      </w:r>
      <w:r w:rsidR="00D70155">
        <w:t xml:space="preserve">, ponieważ miały one powstać w Dziechowie i koszt jednej lampy wynosił 13 tys. zł. Pan Karbowiak zapytał co z drzewem </w:t>
      </w:r>
      <w:r w:rsidR="00993CBD">
        <w:t xml:space="preserve">zagrażającym bezpieczeństwu </w:t>
      </w:r>
      <w:r w:rsidR="00D70155">
        <w:t xml:space="preserve">w Dziechowie. Kierownik Referatu Gkr odpowiedział, że </w:t>
      </w:r>
      <w:r w:rsidR="00993CBD">
        <w:t xml:space="preserve">w najbliższym czasie spodziewa się odpowiedzi z RDOŚ o wycięcie drzewa. Była przeprowadzana ekspertyza, w której stwierdzono że musi być wycięta jedna z dwóch odnóg  drzewa, które skierowane są w stronę przystanku, ponieważ są one zgnite. Jeżeli nie miałoby być ścinane to należy liczyć się z wysokimi kosztami jego leczenia. </w:t>
      </w:r>
      <w:r w:rsidR="00F34C7A">
        <w:t xml:space="preserve">Pan Wagner powiedział, że nie może tego zrozumieć bo drzewa nie można leczyć. </w:t>
      </w:r>
      <w:r w:rsidR="00D92ABF">
        <w:t>Kierownik Referatu Gkr powiedział, że wchodzi w życie rozporządzenie w sprawie wysokości opłat za ścięcie drzew</w:t>
      </w:r>
      <w:r w:rsidR="00317897">
        <w:t>.</w:t>
      </w:r>
      <w:r w:rsidR="000D1B6A">
        <w:t xml:space="preserve"> Wyjaśnił, że płaci się za obwód drzewa i współczynnik gatunku.</w:t>
      </w:r>
      <w:r w:rsidR="00317897">
        <w:t xml:space="preserve"> Aktualnie jest ok.8 kategorii wielkości dr</w:t>
      </w:r>
      <w:r w:rsidR="004079E8">
        <w:t xml:space="preserve">zew, a ma być rozwinięte na 15, a usunięcie ok. 20 cm drzewa może kosztować w granicach 800 zł. </w:t>
      </w:r>
      <w:r w:rsidR="009B6ECE">
        <w:t xml:space="preserve">Pan Wagner przypomniał wniosek o budowę ścieżki rowerowej od Sępólna do Więcborka przebiegającej przez Świdwie, co prawda otrzymał pismo w tej sprawie, ale chciałby coś więcej na ten temat się dowiedzieć. Kierownik Referatu Gkr powiedział, że to pytanie należy skierować do Referatu Irg. Obecnie sporządzany jest projekt na budowę chodnika wraz ze ścieżką rowerową od stacji benzynowej </w:t>
      </w:r>
      <w:r w:rsidR="00EF533C">
        <w:t xml:space="preserve">do firmy Pana </w:t>
      </w:r>
      <w:r w:rsidR="0098116A">
        <w:t>………..</w:t>
      </w:r>
      <w:bookmarkStart w:id="0" w:name="_GoBack"/>
      <w:bookmarkEnd w:id="0"/>
      <w:r w:rsidR="00EF533C">
        <w:t xml:space="preserve"> </w:t>
      </w:r>
      <w:r w:rsidR="009B6ECE">
        <w:t>na</w:t>
      </w:r>
      <w:r w:rsidR="00EF533C">
        <w:t xml:space="preserve"> jego </w:t>
      </w:r>
      <w:r w:rsidR="00EF533C">
        <w:lastRenderedPageBreak/>
        <w:t xml:space="preserve">wniosek. </w:t>
      </w:r>
      <w:r w:rsidR="00A5292F">
        <w:t xml:space="preserve">Następnie Pan Wagner powiedział, że zwróciła się do niego Sołtys Niechorza  o przyspieszenie remontu drogi prowadzącej na Szynwałd ponieważ są tam dziury. </w:t>
      </w:r>
    </w:p>
    <w:p w:rsidR="008E1752" w:rsidRDefault="008E1752" w:rsidP="00F144CB">
      <w:pPr>
        <w:jc w:val="both"/>
      </w:pPr>
    </w:p>
    <w:p w:rsidR="00AA0FC2" w:rsidRDefault="0017468A" w:rsidP="00A92827">
      <w:pPr>
        <w:spacing w:after="160" w:line="259" w:lineRule="auto"/>
      </w:pPr>
      <w:r>
        <w:t xml:space="preserve">Komisja przyjęła przedstawioną informację do wiadomości. </w:t>
      </w:r>
    </w:p>
    <w:p w:rsidR="00B3610F" w:rsidRDefault="00B3610F" w:rsidP="00F144CB">
      <w:pPr>
        <w:jc w:val="both"/>
      </w:pPr>
    </w:p>
    <w:p w:rsidR="0017468A" w:rsidRDefault="0017468A" w:rsidP="00F144CB">
      <w:pPr>
        <w:jc w:val="both"/>
      </w:pPr>
      <w:r>
        <w:t>Ad. 5 Kierownik Referatu Gkr przedstawił Komisji informację dotyczącą</w:t>
      </w:r>
      <w:r w:rsidRPr="00B308FD">
        <w:t xml:space="preserve"> bieżącej sytuacji w rolnictwie i leśnictwie na terenie Gminy Sępólno Krajeńskie</w:t>
      </w:r>
      <w:r w:rsidR="00CC1399">
        <w:t xml:space="preserve">. Poinformował, że protokół strat ujemnych skutków przezimowania został przekazany do Urzędu Wojewódzkiego. Rolnicy którzy zadeklarowali straty na powyżej 30% upraw będą mogli uzyskać kredyt. </w:t>
      </w:r>
      <w:r w:rsidR="004133AA">
        <w:t>M</w:t>
      </w:r>
      <w:r w:rsidR="00CC1399">
        <w:t xml:space="preserve">ożna spodziewać się od ARiMR </w:t>
      </w:r>
      <w:r w:rsidR="004133AA">
        <w:t>dopłat do materiału siewnego, lecz aktualnie nic nie wiadomo. Wyjaśnił, że 30 % bierze się z sumy zasiewów ozimych i strat, które w nich zostały</w:t>
      </w:r>
      <w:r w:rsidR="004F5F10">
        <w:t xml:space="preserve">, zasiewów jarych i wielkości produkcji zwierzęcej. Natomiast wielkość zasiewów ozimych w gospodarstwach gdzie jest tylko i wyłącznie produkcja roślinna i straty które poniesiono w wyników skutków przezimowania nie przekroczyły 30 %, bo wielkość zasiewów jarych spowodowała że straty są zerowe i wynoszą 27 %. </w:t>
      </w:r>
      <w:r w:rsidR="007D6A1F">
        <w:t xml:space="preserve">Pan Wagner </w:t>
      </w:r>
      <w:r w:rsidR="00D26129">
        <w:t>zapytał</w:t>
      </w:r>
      <w:r w:rsidR="007D6A1F">
        <w:t xml:space="preserve"> na podstawie czego wylicza się straty. Kierownik Referatu Gkr odpowiedział, że na podstawie </w:t>
      </w:r>
      <w:r w:rsidR="008B6CE7">
        <w:t xml:space="preserve">wzoru w programie komputerowym. Następnie powiedział, że przy obliczaniu protokołów podaje się kwotę 1,20 zł za litr mleka,  lecz w rzeczywistości cena jest o połowę niższa. Pan Stróżyński dodał, że aktualnie ma 0,73 gr za litr mleka. Natomiast cena wieprzowiny trochę wzrosła </w:t>
      </w:r>
      <w:r w:rsidR="00EE08C4">
        <w:t xml:space="preserve">i </w:t>
      </w:r>
      <w:r w:rsidR="008B6CE7">
        <w:t xml:space="preserve">wynosi 4,50 zł. Pan Dera powiedział, że przy wyliczeniach przyjęta jest kwota 5,10 zł. </w:t>
      </w:r>
      <w:r w:rsidR="00232796">
        <w:t>Należy zauważyć, że wśród rolników jest duża niefrasobliwość</w:t>
      </w:r>
      <w:r w:rsidR="00065EE0">
        <w:t xml:space="preserve">. </w:t>
      </w:r>
      <w:r w:rsidR="00232796">
        <w:t>Nie może być tak iż urzędnik będzie myślał za rolnika. Dodał, że i tak protokół został przesłany do Urzędu Wojewódzkiego później tak aby mogło na tym skorzystać jak największa ilość rolników. Członkowie Komisji ds. Ujemnych Skutków Przezimowania musieliby</w:t>
      </w:r>
      <w:r w:rsidR="00096E38">
        <w:t xml:space="preserve"> </w:t>
      </w:r>
      <w:r w:rsidR="00232796">
        <w:t xml:space="preserve">się zastanowić nad </w:t>
      </w:r>
      <w:r w:rsidR="00096E38">
        <w:t xml:space="preserve">sytuacją plantatorów, ponieważ stwierdzono że przez ostatnie 3 lata średnio za kg porzeczki płacono 1,14zł, a w tym roku w prognozach wpisano że kg będzie kosztował 2,30 zł. W tej sytuacji </w:t>
      </w:r>
      <w:r w:rsidR="002170EB">
        <w:t xml:space="preserve">kiedy wpisuje się straty w porzeczkach </w:t>
      </w:r>
      <w:r w:rsidR="005F1649">
        <w:t>o</w:t>
      </w:r>
      <w:r w:rsidR="002170EB">
        <w:t xml:space="preserve">kazuje się, że rolnik zyskał na tym a nie stracił. </w:t>
      </w:r>
      <w:r w:rsidR="004D4F58">
        <w:t xml:space="preserve">Pan Dera dodał, że jeżeli uprawa jest przeorana to nie mógł on podać więcej w tym protokole niż 50% strat, ponieważ jeżeli rolnikowi wychodziło ponad 50 % strat to i tak liczyło się jako 50 %. </w:t>
      </w:r>
      <w:r w:rsidR="008C723E">
        <w:t>Pan Grzeca powiedział, że słyszał różne opinie, iż rolnicy przestali się interesować wytrzymałością zbóż na wymarzanie. Kierownik Referatu Gkr powiedział, że rolnicy chcą mieć jak największe plony</w:t>
      </w:r>
      <w:r w:rsidR="0090048D">
        <w:t xml:space="preserve"> i kupują inne odmiany</w:t>
      </w:r>
      <w:r w:rsidR="008C723E">
        <w:t xml:space="preserve">. Pan Grzeca </w:t>
      </w:r>
      <w:r w:rsidR="00766972">
        <w:t>nadmieni</w:t>
      </w:r>
      <w:r w:rsidR="008C723E">
        <w:t xml:space="preserve">ł, że sprawdzi się to </w:t>
      </w:r>
      <w:r w:rsidR="00766972">
        <w:t>jedynie</w:t>
      </w:r>
      <w:r w:rsidR="008C723E">
        <w:t xml:space="preserve"> w cieplejszych klimatach. </w:t>
      </w:r>
      <w:r w:rsidR="00766972">
        <w:t xml:space="preserve">Pan Szpojda dodał, że sytuacja wygląda nieco inaczej, ponieważ są informacje że dana odmiana jest odporna na mróz. Pan Stróżyński powiedział, że nigdy rolnik nie wie jakie są to </w:t>
      </w:r>
      <w:r w:rsidR="005935B2">
        <w:t>naprawdę</w:t>
      </w:r>
      <w:r w:rsidR="00766972">
        <w:t xml:space="preserve"> opakowania, czy nie są one tylko przepakowane w krajowe worki. </w:t>
      </w:r>
    </w:p>
    <w:p w:rsidR="008C723E" w:rsidRDefault="008C723E" w:rsidP="00F144CB">
      <w:pPr>
        <w:jc w:val="both"/>
      </w:pPr>
    </w:p>
    <w:p w:rsidR="00451558" w:rsidRDefault="00451558" w:rsidP="00F144CB">
      <w:pPr>
        <w:jc w:val="both"/>
      </w:pPr>
      <w:r>
        <w:t xml:space="preserve">Komisja przyjęła przedstawioną informację do wiadomości. </w:t>
      </w:r>
    </w:p>
    <w:p w:rsidR="008C723E" w:rsidRDefault="008C723E" w:rsidP="00F144CB">
      <w:pPr>
        <w:jc w:val="both"/>
      </w:pPr>
    </w:p>
    <w:p w:rsidR="00C01A1F" w:rsidRDefault="00250F5B" w:rsidP="00F144CB">
      <w:pPr>
        <w:jc w:val="both"/>
      </w:pPr>
      <w:r>
        <w:t xml:space="preserve">Ad. </w:t>
      </w:r>
      <w:r w:rsidR="00C01A1F">
        <w:t>6</w:t>
      </w:r>
      <w:r w:rsidRPr="00250F5B">
        <w:t xml:space="preserve"> </w:t>
      </w:r>
      <w:r>
        <w:t>Kierownik Referatu Gkr przedstawił Komisji i</w:t>
      </w:r>
      <w:r w:rsidRPr="00B308FD">
        <w:t>nformacj</w:t>
      </w:r>
      <w:r>
        <w:t>e</w:t>
      </w:r>
      <w:r w:rsidRPr="00B308FD">
        <w:t xml:space="preserve"> w zakresie działalności prowadzonej w ramach tzw. ustawy śmieciowej</w:t>
      </w:r>
      <w:r>
        <w:t>. Poinformował, że w tym zakresie przedmiotowa jest Komisja Gospodarki Komunalnej. Najpóźniej we wrześniu musi zostać ogłoszony przetarg na wywóz nieczystości z terenów zamieszkałych i niezamieszkałych.  Musi zostać ustalona częstotliwość odbioru odpadów oraz normy ich produkowania.</w:t>
      </w:r>
    </w:p>
    <w:p w:rsidR="008C723E" w:rsidRDefault="008C723E" w:rsidP="00F144CB">
      <w:pPr>
        <w:jc w:val="both"/>
      </w:pPr>
    </w:p>
    <w:p w:rsidR="00DB26C6" w:rsidRDefault="00DB26C6" w:rsidP="00F144CB">
      <w:pPr>
        <w:jc w:val="both"/>
      </w:pPr>
      <w:r>
        <w:t xml:space="preserve">Komisja przyjęła przedstawioną informację do wiadomości. </w:t>
      </w:r>
    </w:p>
    <w:p w:rsidR="00DB26C6" w:rsidRDefault="00DB26C6" w:rsidP="00F144CB">
      <w:pPr>
        <w:jc w:val="both"/>
      </w:pPr>
    </w:p>
    <w:p w:rsidR="00DB26C6" w:rsidRDefault="00DB26C6" w:rsidP="00F144CB">
      <w:pPr>
        <w:jc w:val="both"/>
      </w:pPr>
    </w:p>
    <w:p w:rsidR="00C01A1F" w:rsidRDefault="00C01A1F" w:rsidP="00F144CB">
      <w:pPr>
        <w:jc w:val="both"/>
      </w:pPr>
      <w:r>
        <w:t>Ad. 7</w:t>
      </w:r>
      <w:r w:rsidR="00454EC8">
        <w:t xml:space="preserve"> </w:t>
      </w:r>
      <w:r w:rsidR="0043530F">
        <w:t xml:space="preserve">Kierownik Referatu Gkr przedstawił Komisji </w:t>
      </w:r>
      <w:r w:rsidR="002E709E">
        <w:t>s</w:t>
      </w:r>
      <w:r w:rsidR="00454EC8" w:rsidRPr="00B308FD">
        <w:t>praw</w:t>
      </w:r>
      <w:r w:rsidR="002E709E">
        <w:t>ę</w:t>
      </w:r>
      <w:r w:rsidR="00454EC8" w:rsidRPr="00B308FD">
        <w:t xml:space="preserve"> pomników przyrody w Komierowie</w:t>
      </w:r>
      <w:r w:rsidR="002E709E">
        <w:t xml:space="preserve">. Poinformował, że była zaproszona właścicielka Pałacu w Komierowie, lecz  nie </w:t>
      </w:r>
      <w:r w:rsidR="002E709E">
        <w:lastRenderedPageBreak/>
        <w:t xml:space="preserve">mogła ona uczestniczyć w obradach. Natomiast  jeszcze w tym roku będą musiały być wygospodarowane środki tj. 9 tys. zł na zabezpieczenie i pielęgnację trzech dębów. </w:t>
      </w:r>
      <w:r w:rsidR="004F2E39">
        <w:t>Ponadto planuje się założenie jednego wiązania typu kobra z tym że park ma być dostępny dla ludzi, dlatego muszą zostać przeprowadzone rozmowy z właścicielem pałacu. W drugim etapie bierze się pod uwagę</w:t>
      </w:r>
      <w:r w:rsidR="00A650FB">
        <w:t xml:space="preserve"> resztę drzew tj.</w:t>
      </w:r>
      <w:r w:rsidR="004F2E39">
        <w:t xml:space="preserve"> lipy, cis, dąb oraz buk</w:t>
      </w:r>
      <w:r w:rsidR="00A650FB">
        <w:t xml:space="preserve"> w kwocie 21 tys. zł</w:t>
      </w:r>
      <w:r w:rsidR="004F2E39">
        <w:t xml:space="preserve">. Kierownik Referatu Gkr dodał, że w tym zakresie zostanie sporządzona uchwała. </w:t>
      </w:r>
      <w:r w:rsidR="004C7609">
        <w:t xml:space="preserve">Pan Wagner zapytał dlaczego radni muszą w tą sprawę ingerować, ponieważ jest to teren prywatny. Kierownik Referatu Gkr powiedział, że za pomniki przyrody jest odpowiedzialny Burmistrz. Poszczególnej oceny stanu drzew musi dokonać osoba posiadająca kwalifikacje w tym zakresie. </w:t>
      </w:r>
    </w:p>
    <w:p w:rsidR="00FB73D2" w:rsidRDefault="00FB73D2" w:rsidP="00F144CB">
      <w:pPr>
        <w:jc w:val="both"/>
      </w:pPr>
    </w:p>
    <w:p w:rsidR="00FB73D2" w:rsidRDefault="00A650FB" w:rsidP="00F144CB">
      <w:pPr>
        <w:jc w:val="both"/>
      </w:pPr>
      <w:r>
        <w:t xml:space="preserve">Komisja zaopiniowała jednogłośnie pozytywnie możliwość wygospodarowania środków z budżetu gminy na zabezpieczenie i pielęgnacje drzew, przy jednym głosie wstrzymującym się. </w:t>
      </w:r>
    </w:p>
    <w:p w:rsidR="00135521" w:rsidRDefault="00135521" w:rsidP="00F144CB">
      <w:pPr>
        <w:jc w:val="both"/>
      </w:pPr>
    </w:p>
    <w:p w:rsidR="00110D2F" w:rsidRDefault="00C01A1F" w:rsidP="00F144CB">
      <w:pPr>
        <w:jc w:val="both"/>
      </w:pPr>
      <w:r>
        <w:t xml:space="preserve">Ad. 8 </w:t>
      </w:r>
      <w:r w:rsidR="00770A7C">
        <w:t>Komisja zatwierdziła jednogłośnie pozytywnie protokół ze swojego posiedzenia w miesiącu maju br.</w:t>
      </w:r>
    </w:p>
    <w:p w:rsidR="00135521" w:rsidRDefault="00135521" w:rsidP="00F144CB">
      <w:pPr>
        <w:jc w:val="both"/>
      </w:pPr>
    </w:p>
    <w:p w:rsidR="00C01A1F" w:rsidRDefault="00C01A1F" w:rsidP="00F144CB">
      <w:pPr>
        <w:jc w:val="both"/>
      </w:pPr>
      <w:r>
        <w:t xml:space="preserve">Ad. 9 W wolnych wnioskach poruszono następujące sprawy: </w:t>
      </w:r>
    </w:p>
    <w:p w:rsidR="00E35813" w:rsidRDefault="00DB26C6" w:rsidP="00F144CB">
      <w:pPr>
        <w:jc w:val="both"/>
      </w:pPr>
      <w:r>
        <w:t>- Pan Grzeca nawiązując do wypracowania stanowiska odnośnie odpadów wnioskował aby Komisja Rolnictwa (…) wypracowała formalny wniosek do Komisji Gospodarki Komunalnej (…) o wypracowanie stawek celem przegłosowania ich przez Komisję Rolnictwa (…)</w:t>
      </w:r>
      <w:r w:rsidR="00B3610F">
        <w:t xml:space="preserve">. </w:t>
      </w:r>
      <w:r>
        <w:t xml:space="preserve"> </w:t>
      </w:r>
      <w:r w:rsidR="00884959">
        <w:t xml:space="preserve"> </w:t>
      </w:r>
    </w:p>
    <w:p w:rsidR="00C01A1F" w:rsidRDefault="0043530F" w:rsidP="00F144CB">
      <w:pPr>
        <w:jc w:val="both"/>
      </w:pPr>
      <w:r>
        <w:t xml:space="preserve">- </w:t>
      </w:r>
      <w:r w:rsidR="004B207C">
        <w:t xml:space="preserve">Kierownik Referatu Gkr poruszył sprawę użytków ekologicznych Nadleśnictwa Runowo Kraj. </w:t>
      </w:r>
      <w:r w:rsidR="00931013">
        <w:t xml:space="preserve">Poinformował, że otrzymał mapki z opisami użytków, weszły nowe </w:t>
      </w:r>
      <w:r w:rsidR="00AF5F2A">
        <w:t>plany urządzenia</w:t>
      </w:r>
      <w:r w:rsidR="00931013">
        <w:t xml:space="preserve"> las</w:t>
      </w:r>
      <w:r w:rsidR="00AF5F2A">
        <w:t>ów, dodatkowo pozmieniały się powierzchnie</w:t>
      </w:r>
      <w:r w:rsidR="009961BD">
        <w:t xml:space="preserve"> w niektórych przypadkach</w:t>
      </w:r>
      <w:r w:rsidR="0059605C">
        <w:t>, ale</w:t>
      </w:r>
      <w:r w:rsidR="008D4CD4">
        <w:t xml:space="preserve"> Lasy Państwowe muszą mieć </w:t>
      </w:r>
      <w:r w:rsidR="0059605C">
        <w:t xml:space="preserve">uchwałę </w:t>
      </w:r>
      <w:r w:rsidR="008D4CD4">
        <w:t xml:space="preserve">Rady Miejskiej, ponieważ jest odpowiedzialny za to Burmistrz. </w:t>
      </w:r>
      <w:r w:rsidR="0059605C">
        <w:t xml:space="preserve">Podobnie ma się sytuacja, gdy chcą oni wyciąć drzewa na swoim terenie, dlatego </w:t>
      </w:r>
      <w:r w:rsidR="003B479F">
        <w:t xml:space="preserve">należałoby w tym celu podjąć uchwałę w sprawie wyrażenia zgody </w:t>
      </w:r>
      <w:r w:rsidR="008D4A84">
        <w:t xml:space="preserve">na funkcjonowanie użytków ekologicznych, ponieważ są już ustanowione. Pan Grzeca zapytał kto będzie obsługiwał te użytki. Kierownik Referatu Gkr odpowiedział, że Nadleśnictwo Runowo Kraj. </w:t>
      </w:r>
      <w:r w:rsidR="00FE54B4">
        <w:t xml:space="preserve">Pan Grzeca </w:t>
      </w:r>
      <w:r w:rsidR="009F0B90">
        <w:t>następnie zapytał kto będzie odpowiedzialny prawnie za</w:t>
      </w:r>
      <w:r w:rsidR="00435113">
        <w:t xml:space="preserve"> utrzymanie tych użytków,</w:t>
      </w:r>
      <w:r w:rsidR="009F0B90">
        <w:t xml:space="preserve"> ponieważ może wystąpić sytuacja że będzie sporządzona uchwała i utrzymanie użytków </w:t>
      </w:r>
      <w:r w:rsidR="00435113">
        <w:t>będzie należało do</w:t>
      </w:r>
      <w:r w:rsidR="009F0B90">
        <w:t xml:space="preserve"> Burmistrza. </w:t>
      </w:r>
      <w:r w:rsidR="001E53F1">
        <w:t>Pan</w:t>
      </w:r>
      <w:r w:rsidR="009F0B90">
        <w:t xml:space="preserve"> Dera odpowiedział, że</w:t>
      </w:r>
      <w:r w:rsidR="001E53F1">
        <w:t xml:space="preserve"> obowiązkiem Nadleśnictwa jest ich utrzymani</w:t>
      </w:r>
      <w:r w:rsidR="00C2037B">
        <w:t xml:space="preserve">e. </w:t>
      </w:r>
    </w:p>
    <w:p w:rsidR="008D4CD4" w:rsidRDefault="00435113" w:rsidP="00F144CB">
      <w:pPr>
        <w:jc w:val="both"/>
      </w:pPr>
      <w:r>
        <w:t xml:space="preserve">Komisja opowiedziała się jednogłośnie pozytywnie za sporządzeniem uchwały w sprawie funkcjonowania użytków ekologicznych. </w:t>
      </w:r>
    </w:p>
    <w:p w:rsidR="00435113" w:rsidRDefault="00435113" w:rsidP="00F144CB">
      <w:pPr>
        <w:jc w:val="both"/>
      </w:pPr>
      <w:r>
        <w:t xml:space="preserve">- Przewodniczący Komisji poinformował, że wraca temat budżetu obywatelskiego, który należy przedyskutować. </w:t>
      </w:r>
      <w:r w:rsidR="00586432">
        <w:t xml:space="preserve">Komisja postanowiła jednogłośnie pozytywnie, aby podtrzymać swoje wcześniejsze stanowisko o podziale środków 50% na wieś i na miasto. </w:t>
      </w:r>
    </w:p>
    <w:p w:rsidR="00586432" w:rsidRDefault="00736ADF" w:rsidP="00F144CB">
      <w:pPr>
        <w:jc w:val="both"/>
      </w:pPr>
      <w:r>
        <w:t>- Kierownik Referatu Gkr poinformował Komisje, że</w:t>
      </w:r>
      <w:r w:rsidR="00703434">
        <w:t xml:space="preserve"> w związku z apelem radnego Tomasa w sprawie wypracowania stanowiska</w:t>
      </w:r>
      <w:r>
        <w:t xml:space="preserve"> Rady Miejskiej</w:t>
      </w:r>
      <w:r w:rsidR="00703434">
        <w:t xml:space="preserve"> odnośnie budowy asfaltowni zasadnym byłoby</w:t>
      </w:r>
      <w:r>
        <w:t>,</w:t>
      </w:r>
      <w:r w:rsidR="00703434">
        <w:t xml:space="preserve"> aby Komisja wypowiedziała się w tym zakresie. Pan Wagner wyraził że rozmawiał</w:t>
      </w:r>
      <w:r>
        <w:t xml:space="preserve"> na ten temat</w:t>
      </w:r>
      <w:r w:rsidR="0088522E">
        <w:t xml:space="preserve"> z różnymi ludźmi, a także mieszkańcem Sikorza, który mieszka w pobliżu miejsca w którym miałaby powstać asfaltownia. Z rozmowy tej wynikało, że obawia</w:t>
      </w:r>
      <w:r>
        <w:t xml:space="preserve"> się o</w:t>
      </w:r>
      <w:r w:rsidR="0088522E">
        <w:t>n o</w:t>
      </w:r>
      <w:r>
        <w:t xml:space="preserve"> swoje pol</w:t>
      </w:r>
      <w:r w:rsidR="00414EC6">
        <w:t xml:space="preserve">a, które mogą być „podtruwane”. </w:t>
      </w:r>
      <w:r w:rsidR="00D44066">
        <w:t>Ponadto dowiedział się, że swego czasu taka asfaltownia w Sępólnie istniała na ul. Koronowskiej</w:t>
      </w:r>
      <w:r w:rsidR="00E5759C">
        <w:t>, nie na dużą skalę ale</w:t>
      </w:r>
      <w:r w:rsidR="00D44066">
        <w:t xml:space="preserve"> nie sprawiało to dużej uciążliwości, </w:t>
      </w:r>
      <w:r w:rsidR="00E5759C">
        <w:t>mimo iż</w:t>
      </w:r>
      <w:r w:rsidR="00D44066">
        <w:t xml:space="preserve"> nie była ona tak nowoczesna jak obecnie. Dodał, że </w:t>
      </w:r>
      <w:r w:rsidR="00E5759C">
        <w:t xml:space="preserve">miał wrażenie iż był na innym wyjeździe niż redaktor </w:t>
      </w:r>
      <w:r w:rsidR="00D44066">
        <w:t>Wiadomości Krajeńskich</w:t>
      </w:r>
      <w:r w:rsidR="00E5759C">
        <w:t>, ponieważ na łamach gazety</w:t>
      </w:r>
      <w:r w:rsidR="00D44066">
        <w:t xml:space="preserve"> opisano wyjazd z </w:t>
      </w:r>
      <w:r w:rsidR="00E5759C">
        <w:t xml:space="preserve">negatywnej strony. </w:t>
      </w:r>
      <w:r w:rsidR="00D44066">
        <w:t>Sekretarz</w:t>
      </w:r>
      <w:r w:rsidR="00463F1E">
        <w:t xml:space="preserve"> tamtejszej gminy</w:t>
      </w:r>
      <w:r w:rsidR="00D44066">
        <w:t xml:space="preserve"> mówił o pozytywnych a</w:t>
      </w:r>
      <w:r w:rsidR="00E5759C">
        <w:t xml:space="preserve">spektach współpracy z tą firmą, czego nie ujęto w artykule, pisano o „jakimś urzędniku”. </w:t>
      </w:r>
      <w:r w:rsidR="00E5759C">
        <w:lastRenderedPageBreak/>
        <w:t xml:space="preserve">Uważa on że takich artykułów nie powinno się pisać i jest to niedopuszczalne, ponieważ może to wprowadzić czytelników w błąd. </w:t>
      </w:r>
      <w:r w:rsidR="006E6556">
        <w:t xml:space="preserve">Pan Grzeca podzielił stanowisko Pana Wagnera, ponieważ na wyjeździe rozmawiano z Sekretarzem tamtejszej gminy, który udzielał odpowiedzi na pytania. Z rozmów wynikały pozytywne aspekty współpracy z firmą, ponieważ w ramach promocji firma zrobiła kilka ulic w mieście, obecnie przystępują do budowy dróg na które gmina ma 20% rabatu. </w:t>
      </w:r>
      <w:r w:rsidR="00564E8B">
        <w:t xml:space="preserve">Jest prawdą, że zatrudnia ona 6 pracowników, lecz dodatkowo utworzyła ona spółkę transportową która zatrudnia 60 osób. Pan Wagner dodał, że wpływa do gminy rocznie 150 tys. zł podatku od tej firmy. </w:t>
      </w:r>
      <w:r w:rsidR="00D066A2">
        <w:t xml:space="preserve">Ponadto żadnych protestów nie było i nie ma. </w:t>
      </w:r>
      <w:r w:rsidR="00BE077C">
        <w:t>Pan Grzeca powiedział, że firma także na drodze krajowej we</w:t>
      </w:r>
      <w:r w:rsidR="007761DF">
        <w:t xml:space="preserve"> własnym zakresie zrobiła prawo skręt</w:t>
      </w:r>
      <w:r w:rsidR="00BE077C">
        <w:t xml:space="preserve"> i drogę dojazdową. </w:t>
      </w:r>
      <w:r w:rsidR="008914C2">
        <w:t xml:space="preserve">Pan Wagner dodał, że redaktor </w:t>
      </w:r>
      <w:r w:rsidR="003621F2">
        <w:t xml:space="preserve">na łamach gazety nie zamieścił także informacji że w pobliżu fabryki jest kilka zabudowań, a nie jedno. </w:t>
      </w:r>
      <w:r w:rsidR="00EA76A6">
        <w:t>Pan Grzeca wyraził, że z fabryki jedynie wytwarza się para wodna która jest potrzebna do ogrzania masy asfaltowej</w:t>
      </w:r>
      <w:r w:rsidR="00AD584F">
        <w:t xml:space="preserve"> w temperaturze 180</w:t>
      </w:r>
      <w:r w:rsidR="00AD584F" w:rsidRPr="00AD584F">
        <w:rPr>
          <w:vertAlign w:val="superscript"/>
        </w:rPr>
        <w:t>o</w:t>
      </w:r>
      <w:r w:rsidR="00AD584F">
        <w:t>C</w:t>
      </w:r>
      <w:r w:rsidR="00D33032">
        <w:t xml:space="preserve"> oraz wydobywa się trochę kurzu przy nasypywaniu materiału do wyrobu asfaltu</w:t>
      </w:r>
      <w:r w:rsidR="00EA76A6">
        <w:t>. Pan Wagner dodał, że pracownicy nie chodzili w maskach więc nie można mówić że jest to niebezpieczne, jedyny zapach wydobywa się w chwili załadunku asfaltu, lecz nie jest on uciążliwy</w:t>
      </w:r>
      <w:r w:rsidR="005F2CAF">
        <w:t xml:space="preserve">, ponieważ samochód wjeżdża pod specjalną wiatę. </w:t>
      </w:r>
      <w:r w:rsidR="000A0383">
        <w:t>Powiedział, że odbywało już się wiele protestów, podobna sytuacja miała miejsce przy budowaniu stacji paliw na ul. Chojnickiej. Jego zdaniem Gmina na protestach straciła miliony</w:t>
      </w:r>
      <w:r w:rsidR="009B0A45">
        <w:t xml:space="preserve">, przy obecnym protest był duży ale zainteresowanie </w:t>
      </w:r>
      <w:r w:rsidR="009161C7">
        <w:t xml:space="preserve">wyjazdem do siedziby firmy Strabag </w:t>
      </w:r>
      <w:r w:rsidR="009B0A45">
        <w:t xml:space="preserve">było niewielkie. </w:t>
      </w:r>
      <w:r w:rsidR="00D33032">
        <w:t>Pan Grzeca dodał, że ma zastrzeżenia jedynie  co do wjazdu, gdyby wjazd był zrobiony od strony ulicy Przem</w:t>
      </w:r>
      <w:r w:rsidR="00E05F27">
        <w:t xml:space="preserve">ysłowej to nie byłoby problemu i byłby za wybudowaniem wytwórni. </w:t>
      </w:r>
    </w:p>
    <w:p w:rsidR="00703434" w:rsidRDefault="00E05F27" w:rsidP="00F144CB">
      <w:pPr>
        <w:jc w:val="both"/>
      </w:pPr>
      <w:r>
        <w:t xml:space="preserve">Komisja postanowiła, </w:t>
      </w:r>
      <w:r w:rsidR="00756CB4">
        <w:t xml:space="preserve">że poprze inicjatywę wybudowania wytwórni mas bitumicznych jeśli zostanie zrobiony wjazd od strony ul. Przemysłowej. </w:t>
      </w:r>
    </w:p>
    <w:p w:rsidR="00756CB4" w:rsidRDefault="00756CB4" w:rsidP="00F144CB">
      <w:pPr>
        <w:jc w:val="both"/>
      </w:pPr>
      <w:r>
        <w:t>- Pan Szpojda zapytał co w związku</w:t>
      </w:r>
      <w:r w:rsidR="005358F7">
        <w:t xml:space="preserve"> z</w:t>
      </w:r>
      <w:r>
        <w:t xml:space="preserve"> zaoran</w:t>
      </w:r>
      <w:r w:rsidR="005358F7">
        <w:t>ą</w:t>
      </w:r>
      <w:r>
        <w:t xml:space="preserve"> drog</w:t>
      </w:r>
      <w:r w:rsidR="005358F7">
        <w:t>ą</w:t>
      </w:r>
      <w:r>
        <w:t xml:space="preserve"> Piaseczno- Trzciany. Kierownik Referatu Gospodarki Komunalnej i Rolnictwa powiedział, że </w:t>
      </w:r>
      <w:r w:rsidR="005358F7">
        <w:t xml:space="preserve">sprawa się toczy lecz jest problem, ponieważ jest to działka rolna. </w:t>
      </w:r>
    </w:p>
    <w:p w:rsidR="005358F7" w:rsidRDefault="005358F7" w:rsidP="00F144CB">
      <w:pPr>
        <w:jc w:val="both"/>
      </w:pPr>
      <w:r>
        <w:t xml:space="preserve">- Pan Grzeca </w:t>
      </w:r>
      <w:r w:rsidR="00B3610F">
        <w:t>za</w:t>
      </w:r>
      <w:r>
        <w:t>wnioskował</w:t>
      </w:r>
      <w:r w:rsidR="00310762">
        <w:t>,</w:t>
      </w:r>
      <w:r>
        <w:t xml:space="preserve"> aby zobowiązać Dyrektora ZOOS w okresie żniw</w:t>
      </w:r>
      <w:r w:rsidR="00310762">
        <w:t xml:space="preserve"> w </w:t>
      </w:r>
      <w:r>
        <w:t>pierwszych dwóch tygodni</w:t>
      </w:r>
      <w:r w:rsidR="00310762">
        <w:t>ach</w:t>
      </w:r>
      <w:r>
        <w:t xml:space="preserve"> sierpnia szkoły zorganizowały półkolonie, tak jak odbywa się to w mieście. </w:t>
      </w:r>
    </w:p>
    <w:p w:rsidR="00756CB4" w:rsidRPr="002D2FFF" w:rsidRDefault="00310762" w:rsidP="00F144CB">
      <w:pPr>
        <w:jc w:val="both"/>
        <w:rPr>
          <w:b/>
        </w:rPr>
      </w:pPr>
      <w:r>
        <w:t xml:space="preserve">Komisja poparła wniosek jednogłośnie pozytywnie. </w:t>
      </w:r>
    </w:p>
    <w:p w:rsidR="00703434" w:rsidRPr="002D2FFF" w:rsidRDefault="00703434" w:rsidP="00F144CB">
      <w:pPr>
        <w:jc w:val="both"/>
        <w:rPr>
          <w:b/>
        </w:rPr>
      </w:pPr>
    </w:p>
    <w:p w:rsidR="0017468A" w:rsidRDefault="0017468A" w:rsidP="00F144CB">
      <w:pPr>
        <w:jc w:val="both"/>
      </w:pPr>
    </w:p>
    <w:p w:rsidR="00F144CB" w:rsidRDefault="00F144CB" w:rsidP="00F144CB">
      <w:pPr>
        <w:jc w:val="both"/>
      </w:pPr>
      <w:r>
        <w:tab/>
        <w:t xml:space="preserve">Po wyczerpaniu porządku obrad Przewodniczący zakończył posiedzenie. </w:t>
      </w:r>
    </w:p>
    <w:p w:rsidR="00F144CB" w:rsidRDefault="00F144CB" w:rsidP="00F144CB">
      <w:pPr>
        <w:jc w:val="both"/>
      </w:pPr>
    </w:p>
    <w:p w:rsidR="00F144CB" w:rsidRDefault="00F144CB" w:rsidP="00F144CB">
      <w:pPr>
        <w:jc w:val="both"/>
      </w:pPr>
    </w:p>
    <w:p w:rsidR="00F144CB" w:rsidRPr="00F144CB" w:rsidRDefault="00F144CB" w:rsidP="00F144CB">
      <w:pPr>
        <w:jc w:val="both"/>
        <w:rPr>
          <w:b/>
        </w:rPr>
      </w:pPr>
    </w:p>
    <w:p w:rsidR="00F144CB" w:rsidRPr="00F144CB" w:rsidRDefault="00F144CB" w:rsidP="00F144CB">
      <w:pPr>
        <w:jc w:val="both"/>
        <w:rPr>
          <w:b/>
        </w:rPr>
      </w:pPr>
      <w:r w:rsidRPr="00F144CB">
        <w:rPr>
          <w:b/>
        </w:rPr>
        <w:t xml:space="preserve">                                                                                                Przewodniczący Komisji </w:t>
      </w:r>
    </w:p>
    <w:p w:rsidR="00F144CB" w:rsidRPr="00F144CB" w:rsidRDefault="00F144CB" w:rsidP="00F144CB">
      <w:pPr>
        <w:jc w:val="both"/>
        <w:rPr>
          <w:b/>
        </w:rPr>
      </w:pPr>
      <w:r w:rsidRPr="00F144CB">
        <w:rPr>
          <w:b/>
        </w:rPr>
        <w:t xml:space="preserve">                                                                                                         Antoni Dolny   </w:t>
      </w:r>
    </w:p>
    <w:p w:rsidR="00F144CB" w:rsidRPr="00F144CB" w:rsidRDefault="00F144CB" w:rsidP="00F144CB">
      <w:pPr>
        <w:jc w:val="both"/>
        <w:rPr>
          <w:b/>
        </w:rPr>
      </w:pPr>
    </w:p>
    <w:p w:rsidR="00F144CB" w:rsidRDefault="00F144CB" w:rsidP="00F144CB">
      <w:pPr>
        <w:jc w:val="both"/>
      </w:pPr>
    </w:p>
    <w:p w:rsidR="00F144CB" w:rsidRDefault="00F144CB" w:rsidP="00F144CB">
      <w:pPr>
        <w:jc w:val="both"/>
      </w:pPr>
      <w:r>
        <w:t xml:space="preserve">protokołował: </w:t>
      </w:r>
    </w:p>
    <w:p w:rsidR="00F144CB" w:rsidRPr="00F144CB" w:rsidRDefault="00F144CB" w:rsidP="00687FC9">
      <w:pPr>
        <w:jc w:val="both"/>
      </w:pPr>
      <w:r>
        <w:t>Tomasz Dix</w:t>
      </w:r>
      <w:r w:rsidR="00F137CC">
        <w:t xml:space="preserve">  </w:t>
      </w:r>
      <w:r w:rsidR="00EE38D3">
        <w:t xml:space="preserve"> </w:t>
      </w:r>
    </w:p>
    <w:sectPr w:rsidR="00F144CB" w:rsidRPr="00F144CB" w:rsidSect="00C923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E96" w:rsidRDefault="00420E96" w:rsidP="00BC5D0F">
      <w:r>
        <w:separator/>
      </w:r>
    </w:p>
  </w:endnote>
  <w:endnote w:type="continuationSeparator" w:id="0">
    <w:p w:rsidR="00420E96" w:rsidRDefault="00420E96" w:rsidP="00BC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675753"/>
      <w:docPartObj>
        <w:docPartGallery w:val="Page Numbers (Bottom of Page)"/>
        <w:docPartUnique/>
      </w:docPartObj>
    </w:sdtPr>
    <w:sdtEndPr/>
    <w:sdtContent>
      <w:p w:rsidR="00D33032" w:rsidRDefault="00176B07">
        <w:pPr>
          <w:pStyle w:val="Stopka"/>
          <w:jc w:val="right"/>
        </w:pPr>
        <w:r>
          <w:fldChar w:fldCharType="begin"/>
        </w:r>
        <w:r>
          <w:instrText>PAGE   \* MERGEFORMAT</w:instrText>
        </w:r>
        <w:r>
          <w:fldChar w:fldCharType="separate"/>
        </w:r>
        <w:r w:rsidR="0098116A">
          <w:rPr>
            <w:noProof/>
          </w:rPr>
          <w:t>2</w:t>
        </w:r>
        <w:r>
          <w:rPr>
            <w:noProof/>
          </w:rPr>
          <w:fldChar w:fldCharType="end"/>
        </w:r>
      </w:p>
    </w:sdtContent>
  </w:sdt>
  <w:p w:rsidR="00D33032" w:rsidRDefault="00D330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E96" w:rsidRDefault="00420E96" w:rsidP="00BC5D0F">
      <w:r>
        <w:separator/>
      </w:r>
    </w:p>
  </w:footnote>
  <w:footnote w:type="continuationSeparator" w:id="0">
    <w:p w:rsidR="00420E96" w:rsidRDefault="00420E96" w:rsidP="00BC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3EFB"/>
    <w:multiLevelType w:val="hybridMultilevel"/>
    <w:tmpl w:val="DA408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F46020"/>
    <w:multiLevelType w:val="hybridMultilevel"/>
    <w:tmpl w:val="45F2B4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6E6AC4"/>
    <w:multiLevelType w:val="hybridMultilevel"/>
    <w:tmpl w:val="45F2B4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4A4D"/>
    <w:rsid w:val="00022E7B"/>
    <w:rsid w:val="00065EE0"/>
    <w:rsid w:val="00096E38"/>
    <w:rsid w:val="000A0383"/>
    <w:rsid w:val="000A1502"/>
    <w:rsid w:val="000D1B6A"/>
    <w:rsid w:val="00110D2F"/>
    <w:rsid w:val="0011272E"/>
    <w:rsid w:val="00121D6F"/>
    <w:rsid w:val="00135521"/>
    <w:rsid w:val="0015725D"/>
    <w:rsid w:val="0017468A"/>
    <w:rsid w:val="00176B07"/>
    <w:rsid w:val="00191009"/>
    <w:rsid w:val="001B54DD"/>
    <w:rsid w:val="001C5B26"/>
    <w:rsid w:val="001D1D16"/>
    <w:rsid w:val="001D73E2"/>
    <w:rsid w:val="001E53F1"/>
    <w:rsid w:val="001F1BE7"/>
    <w:rsid w:val="00202B92"/>
    <w:rsid w:val="0021197D"/>
    <w:rsid w:val="002170EB"/>
    <w:rsid w:val="00232796"/>
    <w:rsid w:val="002417EE"/>
    <w:rsid w:val="002472EA"/>
    <w:rsid w:val="00250F5B"/>
    <w:rsid w:val="00271D36"/>
    <w:rsid w:val="002B0562"/>
    <w:rsid w:val="002B285B"/>
    <w:rsid w:val="002C58ED"/>
    <w:rsid w:val="002D2FFF"/>
    <w:rsid w:val="002D6E8C"/>
    <w:rsid w:val="002E709E"/>
    <w:rsid w:val="00310762"/>
    <w:rsid w:val="0031287B"/>
    <w:rsid w:val="00317897"/>
    <w:rsid w:val="00324676"/>
    <w:rsid w:val="0033016D"/>
    <w:rsid w:val="003313AF"/>
    <w:rsid w:val="00343C45"/>
    <w:rsid w:val="00347BA0"/>
    <w:rsid w:val="00355147"/>
    <w:rsid w:val="003557F3"/>
    <w:rsid w:val="003621F2"/>
    <w:rsid w:val="00384444"/>
    <w:rsid w:val="003857CE"/>
    <w:rsid w:val="00393989"/>
    <w:rsid w:val="003A34EF"/>
    <w:rsid w:val="003B1AE3"/>
    <w:rsid w:val="003B479F"/>
    <w:rsid w:val="003C756F"/>
    <w:rsid w:val="003C7E55"/>
    <w:rsid w:val="003D294F"/>
    <w:rsid w:val="004079E8"/>
    <w:rsid w:val="00407D73"/>
    <w:rsid w:val="004133AA"/>
    <w:rsid w:val="00414EC6"/>
    <w:rsid w:val="00420E96"/>
    <w:rsid w:val="004263C5"/>
    <w:rsid w:val="00435113"/>
    <w:rsid w:val="0043530F"/>
    <w:rsid w:val="004355EC"/>
    <w:rsid w:val="00451558"/>
    <w:rsid w:val="00454EC8"/>
    <w:rsid w:val="00463F1E"/>
    <w:rsid w:val="00477A38"/>
    <w:rsid w:val="004A2B47"/>
    <w:rsid w:val="004B207C"/>
    <w:rsid w:val="004C0C0A"/>
    <w:rsid w:val="004C4CFC"/>
    <w:rsid w:val="004C5E76"/>
    <w:rsid w:val="004C7609"/>
    <w:rsid w:val="004D4F58"/>
    <w:rsid w:val="004E0FD9"/>
    <w:rsid w:val="004F2E39"/>
    <w:rsid w:val="004F5F10"/>
    <w:rsid w:val="0050769B"/>
    <w:rsid w:val="00511D1B"/>
    <w:rsid w:val="0052795F"/>
    <w:rsid w:val="005358F7"/>
    <w:rsid w:val="00564E8B"/>
    <w:rsid w:val="005702F8"/>
    <w:rsid w:val="00586432"/>
    <w:rsid w:val="005935B2"/>
    <w:rsid w:val="0059605C"/>
    <w:rsid w:val="005A5074"/>
    <w:rsid w:val="005F1649"/>
    <w:rsid w:val="005F2CAF"/>
    <w:rsid w:val="005F58A7"/>
    <w:rsid w:val="0064687F"/>
    <w:rsid w:val="00670D30"/>
    <w:rsid w:val="006733ED"/>
    <w:rsid w:val="00687FC9"/>
    <w:rsid w:val="0069561D"/>
    <w:rsid w:val="00696408"/>
    <w:rsid w:val="006E6556"/>
    <w:rsid w:val="006F1937"/>
    <w:rsid w:val="007027A3"/>
    <w:rsid w:val="00703434"/>
    <w:rsid w:val="00704BC8"/>
    <w:rsid w:val="00706FE9"/>
    <w:rsid w:val="00717547"/>
    <w:rsid w:val="00736ADF"/>
    <w:rsid w:val="00755486"/>
    <w:rsid w:val="00756CB4"/>
    <w:rsid w:val="00766972"/>
    <w:rsid w:val="007702B4"/>
    <w:rsid w:val="00770A7C"/>
    <w:rsid w:val="007761DF"/>
    <w:rsid w:val="007B2206"/>
    <w:rsid w:val="007C4A4D"/>
    <w:rsid w:val="007D00DA"/>
    <w:rsid w:val="007D6A1F"/>
    <w:rsid w:val="007F00EA"/>
    <w:rsid w:val="007F027E"/>
    <w:rsid w:val="00813334"/>
    <w:rsid w:val="00853FAC"/>
    <w:rsid w:val="00884959"/>
    <w:rsid w:val="0088522E"/>
    <w:rsid w:val="008914C2"/>
    <w:rsid w:val="008A62CB"/>
    <w:rsid w:val="008B3152"/>
    <w:rsid w:val="008B6CE7"/>
    <w:rsid w:val="008B74D3"/>
    <w:rsid w:val="008C23A6"/>
    <w:rsid w:val="008C2E27"/>
    <w:rsid w:val="008C41EA"/>
    <w:rsid w:val="008C723E"/>
    <w:rsid w:val="008D4A84"/>
    <w:rsid w:val="008D4CD4"/>
    <w:rsid w:val="008E0762"/>
    <w:rsid w:val="008E1752"/>
    <w:rsid w:val="008F265A"/>
    <w:rsid w:val="008F2A68"/>
    <w:rsid w:val="008F7B04"/>
    <w:rsid w:val="0090048D"/>
    <w:rsid w:val="009161C7"/>
    <w:rsid w:val="00924F90"/>
    <w:rsid w:val="00931013"/>
    <w:rsid w:val="00945638"/>
    <w:rsid w:val="00957B42"/>
    <w:rsid w:val="009779BB"/>
    <w:rsid w:val="0098116A"/>
    <w:rsid w:val="00993CBD"/>
    <w:rsid w:val="009961BD"/>
    <w:rsid w:val="009B0A45"/>
    <w:rsid w:val="009B6ECE"/>
    <w:rsid w:val="009E6935"/>
    <w:rsid w:val="009F0B90"/>
    <w:rsid w:val="00A5292F"/>
    <w:rsid w:val="00A650FB"/>
    <w:rsid w:val="00A72875"/>
    <w:rsid w:val="00A778E1"/>
    <w:rsid w:val="00A92827"/>
    <w:rsid w:val="00AA0FC2"/>
    <w:rsid w:val="00AC484A"/>
    <w:rsid w:val="00AD584F"/>
    <w:rsid w:val="00AE694B"/>
    <w:rsid w:val="00AF5F2A"/>
    <w:rsid w:val="00B2200E"/>
    <w:rsid w:val="00B2755C"/>
    <w:rsid w:val="00B308FD"/>
    <w:rsid w:val="00B3610F"/>
    <w:rsid w:val="00B452FF"/>
    <w:rsid w:val="00B730E4"/>
    <w:rsid w:val="00B851E3"/>
    <w:rsid w:val="00BA5A0E"/>
    <w:rsid w:val="00BB74B6"/>
    <w:rsid w:val="00BC300E"/>
    <w:rsid w:val="00BC5D0F"/>
    <w:rsid w:val="00BE077C"/>
    <w:rsid w:val="00BE3969"/>
    <w:rsid w:val="00C00F5C"/>
    <w:rsid w:val="00C01A1F"/>
    <w:rsid w:val="00C02FBE"/>
    <w:rsid w:val="00C2037B"/>
    <w:rsid w:val="00C359D6"/>
    <w:rsid w:val="00C60D56"/>
    <w:rsid w:val="00C7198F"/>
    <w:rsid w:val="00C9231B"/>
    <w:rsid w:val="00CB0970"/>
    <w:rsid w:val="00CC1399"/>
    <w:rsid w:val="00CF3742"/>
    <w:rsid w:val="00D066A2"/>
    <w:rsid w:val="00D162DD"/>
    <w:rsid w:val="00D26129"/>
    <w:rsid w:val="00D33032"/>
    <w:rsid w:val="00D44066"/>
    <w:rsid w:val="00D514F7"/>
    <w:rsid w:val="00D64F92"/>
    <w:rsid w:val="00D70155"/>
    <w:rsid w:val="00D7466B"/>
    <w:rsid w:val="00D92ABF"/>
    <w:rsid w:val="00DB26C6"/>
    <w:rsid w:val="00DC2675"/>
    <w:rsid w:val="00DD444F"/>
    <w:rsid w:val="00E03008"/>
    <w:rsid w:val="00E05F27"/>
    <w:rsid w:val="00E22A2C"/>
    <w:rsid w:val="00E23B62"/>
    <w:rsid w:val="00E25001"/>
    <w:rsid w:val="00E35813"/>
    <w:rsid w:val="00E56374"/>
    <w:rsid w:val="00E5759C"/>
    <w:rsid w:val="00EA30AB"/>
    <w:rsid w:val="00EA76A6"/>
    <w:rsid w:val="00EB1D95"/>
    <w:rsid w:val="00EE08C4"/>
    <w:rsid w:val="00EE15C7"/>
    <w:rsid w:val="00EE38D3"/>
    <w:rsid w:val="00EF3140"/>
    <w:rsid w:val="00EF533C"/>
    <w:rsid w:val="00F137CC"/>
    <w:rsid w:val="00F144CB"/>
    <w:rsid w:val="00F331EB"/>
    <w:rsid w:val="00F34C7A"/>
    <w:rsid w:val="00F42DB3"/>
    <w:rsid w:val="00F71CDD"/>
    <w:rsid w:val="00F87EB2"/>
    <w:rsid w:val="00F93963"/>
    <w:rsid w:val="00FA4A5B"/>
    <w:rsid w:val="00FA769A"/>
    <w:rsid w:val="00FB73D2"/>
    <w:rsid w:val="00FC0C4B"/>
    <w:rsid w:val="00FC4690"/>
    <w:rsid w:val="00FD4476"/>
    <w:rsid w:val="00FE54B4"/>
    <w:rsid w:val="00FF1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E11F"/>
  <w15:docId w15:val="{61A64702-BA73-4DB7-96DE-2FAC6301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F144C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27A3"/>
    <w:pPr>
      <w:ind w:left="720"/>
      <w:contextualSpacing/>
    </w:pPr>
  </w:style>
  <w:style w:type="paragraph" w:styleId="Nagwek">
    <w:name w:val="header"/>
    <w:basedOn w:val="Normalny"/>
    <w:link w:val="NagwekZnak"/>
    <w:uiPriority w:val="99"/>
    <w:unhideWhenUsed/>
    <w:rsid w:val="00BC5D0F"/>
    <w:pPr>
      <w:tabs>
        <w:tab w:val="center" w:pos="4536"/>
        <w:tab w:val="right" w:pos="9072"/>
      </w:tabs>
    </w:pPr>
  </w:style>
  <w:style w:type="character" w:customStyle="1" w:styleId="NagwekZnak">
    <w:name w:val="Nagłówek Znak"/>
    <w:basedOn w:val="Domylnaczcionkaakapitu"/>
    <w:link w:val="Nagwek"/>
    <w:uiPriority w:val="99"/>
    <w:rsid w:val="00BC5D0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5D0F"/>
    <w:pPr>
      <w:tabs>
        <w:tab w:val="center" w:pos="4536"/>
        <w:tab w:val="right" w:pos="9072"/>
      </w:tabs>
    </w:pPr>
  </w:style>
  <w:style w:type="character" w:customStyle="1" w:styleId="StopkaZnak">
    <w:name w:val="Stopka Znak"/>
    <w:basedOn w:val="Domylnaczcionkaakapitu"/>
    <w:link w:val="Stopka"/>
    <w:uiPriority w:val="99"/>
    <w:rsid w:val="00BC5D0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C5B26"/>
    <w:rPr>
      <w:sz w:val="20"/>
      <w:szCs w:val="20"/>
    </w:rPr>
  </w:style>
  <w:style w:type="character" w:customStyle="1" w:styleId="TekstprzypisukocowegoZnak">
    <w:name w:val="Tekst przypisu końcowego Znak"/>
    <w:basedOn w:val="Domylnaczcionkaakapitu"/>
    <w:link w:val="Tekstprzypisukocowego"/>
    <w:uiPriority w:val="99"/>
    <w:semiHidden/>
    <w:rsid w:val="001C5B2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C5B26"/>
    <w:rPr>
      <w:vertAlign w:val="superscript"/>
    </w:rPr>
  </w:style>
  <w:style w:type="paragraph" w:styleId="Tekstdymka">
    <w:name w:val="Balloon Text"/>
    <w:basedOn w:val="Normalny"/>
    <w:link w:val="TekstdymkaZnak"/>
    <w:uiPriority w:val="99"/>
    <w:semiHidden/>
    <w:unhideWhenUsed/>
    <w:rsid w:val="00EE38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38D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3397</TotalTime>
  <Pages>1</Pages>
  <Words>2350</Words>
  <Characters>14100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151</cp:revision>
  <cp:lastPrinted>2016-08-09T06:25:00Z</cp:lastPrinted>
  <dcterms:created xsi:type="dcterms:W3CDTF">2016-05-12T11:41:00Z</dcterms:created>
  <dcterms:modified xsi:type="dcterms:W3CDTF">2016-09-02T12:06:00Z</dcterms:modified>
</cp:coreProperties>
</file>