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8DD14" w14:textId="4D43E3C5" w:rsidR="00D90E99" w:rsidRPr="00BF3B71" w:rsidRDefault="00D90E99" w:rsidP="00D90E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Protokół Nr 1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8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</w:t>
      </w:r>
    </w:p>
    <w:p w14:paraId="5E463835" w14:textId="77777777" w:rsidR="00D90E99" w:rsidRPr="00BF3B71" w:rsidRDefault="00D90E99" w:rsidP="00D90E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w Sępólnie Krajeńskim </w:t>
      </w:r>
    </w:p>
    <w:p w14:paraId="46E73154" w14:textId="1B2086FC" w:rsidR="00D90E99" w:rsidRPr="00BF3B71" w:rsidRDefault="00D90E99" w:rsidP="00D90E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13 lutego 2020r.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256269F2" w14:textId="77777777" w:rsidR="00D90E99" w:rsidRPr="00BF3B71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C867567" w14:textId="73CA10C6" w:rsidR="00D90E99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>W posiedzeniu udział wzięli członkowie Komisji oraz zaproszeni goście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14:paraId="6D52BA72" w14:textId="11B7A269" w:rsidR="00D90E99" w:rsidRPr="001E4AEF" w:rsidRDefault="00D90E99" w:rsidP="001E4A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763DC3C" w14:textId="42AB043E" w:rsidR="00D90E99" w:rsidRDefault="00D90E99" w:rsidP="00D90E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Pracownik </w:t>
      </w:r>
      <w:r w:rsidR="00DD026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Okręgowej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Chemiczno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Rolniczej – Marek Piechocki; </w:t>
      </w:r>
    </w:p>
    <w:p w14:paraId="7C70158E" w14:textId="4F689332" w:rsidR="0050707D" w:rsidRDefault="0050707D" w:rsidP="00D90E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Przewodniczący Związku Rolników, Kółek i Organizacji Rolniczych – Bogumił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Szpojda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185CCDD8" w14:textId="77777777" w:rsidR="00D90E99" w:rsidRDefault="00D90E99" w:rsidP="00D90E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Przedstawiciel Izby Rolniczej – Stanisław Stróżyński; </w:t>
      </w:r>
    </w:p>
    <w:p w14:paraId="4140E39D" w14:textId="61709A95" w:rsidR="00D90E99" w:rsidRDefault="00D90E99" w:rsidP="00D90E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Prezes Zakładu </w:t>
      </w:r>
      <w:r w:rsidR="0050707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Transportu i Usług – Grzegorz Gliński;  </w:t>
      </w:r>
    </w:p>
    <w:p w14:paraId="5E0EDF78" w14:textId="159BBADC" w:rsidR="00D90E99" w:rsidRDefault="00D90E99" w:rsidP="00D90E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14:paraId="125C4A83" w14:textId="143E2BB3" w:rsidR="00593608" w:rsidRDefault="00593608" w:rsidP="00D90E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Inwestycji i Rozwoju Gospodarczego – Anna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Sotkiewicz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Tumanik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3F3BE09E" w14:textId="2A9E36D9" w:rsidR="00D90E99" w:rsidRDefault="00D90E99" w:rsidP="00D90E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Rolnik – </w:t>
      </w:r>
      <w:r w:rsidR="00A965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0707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7724D58D" w14:textId="44EE412F" w:rsidR="00D90E99" w:rsidRPr="00F0421E" w:rsidRDefault="00D90E99" w:rsidP="00D90E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Rolnik – </w:t>
      </w:r>
      <w:r w:rsidR="00A965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 </w:t>
      </w:r>
    </w:p>
    <w:p w14:paraId="5B217F5A" w14:textId="77777777" w:rsidR="00D90E99" w:rsidRPr="00BF3B71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2F1F86B9" w14:textId="77777777" w:rsidR="00D90E99" w:rsidRPr="00BF3B71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CE4EB33" w14:textId="341922A3" w:rsidR="00D90E99" w:rsidRDefault="00D90E99" w:rsidP="00D171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Posiedzenie otworzyła Przewodnicząca Komisji Pani Lucyna Pająk, która po powitaniu zebranych zaproponowała następujący jego porządek: </w:t>
      </w:r>
      <w:bookmarkStart w:id="0" w:name="_Hlk508870140"/>
      <w:bookmarkStart w:id="1" w:name="_Hlk509216653"/>
      <w:bookmarkStart w:id="2" w:name="_Hlk508881137"/>
    </w:p>
    <w:p w14:paraId="4352A21A" w14:textId="2B22344C" w:rsidR="00D171F8" w:rsidRDefault="00D171F8" w:rsidP="00D171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6711D9C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0C89950F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wapnowania gleb; </w:t>
      </w:r>
    </w:p>
    <w:p w14:paraId="15281A72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przyznania Nagrody Przedsiębiorca Roku;</w:t>
      </w:r>
    </w:p>
    <w:p w14:paraId="3E8B5185" w14:textId="7C5D9E89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</w:t>
      </w:r>
      <w:r w:rsidR="004F7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inwestycji </w:t>
      </w: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>rewitalizacji</w:t>
      </w:r>
      <w:r w:rsidR="004F7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</w:t>
      </w: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1C32773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szczepienia dzieci;  </w:t>
      </w:r>
    </w:p>
    <w:p w14:paraId="36CD08DF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</w:t>
      </w:r>
      <w:r w:rsidRPr="00D17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dot. przyjęcia Programu opieki nad zwierzętami bezdomnymi oraz zapobiegania bezdomności zwierząt na terenie Gminy Sępólno Krajeński na 2020r.; </w:t>
      </w:r>
    </w:p>
    <w:p w14:paraId="72DA1F4A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organizacji konkursów ekologicznych; </w:t>
      </w:r>
    </w:p>
    <w:p w14:paraId="34EF4747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 </w:t>
      </w:r>
    </w:p>
    <w:p w14:paraId="5A8E5020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wnioski. </w:t>
      </w:r>
    </w:p>
    <w:p w14:paraId="20A4B398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Wizytacja składowiska odpadów we </w:t>
      </w:r>
      <w:proofErr w:type="spellStart"/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>Włościbórku</w:t>
      </w:r>
      <w:proofErr w:type="spellEnd"/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98A8B22" w14:textId="77777777" w:rsidR="00D171F8" w:rsidRPr="00D171F8" w:rsidRDefault="00D171F8" w:rsidP="00D171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Zakończenie. </w:t>
      </w:r>
    </w:p>
    <w:p w14:paraId="1D09E6FE" w14:textId="77777777" w:rsidR="00D90E99" w:rsidRPr="00F0421E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bookmarkEnd w:id="0"/>
    <w:bookmarkEnd w:id="1"/>
    <w:bookmarkEnd w:id="2"/>
    <w:p w14:paraId="1FEF696E" w14:textId="3608D71D" w:rsidR="00D90E99" w:rsidRDefault="00D90E99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0C314B81" w14:textId="5A2A50C7" w:rsidR="00D171F8" w:rsidRDefault="00D171F8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DDAA9" w14:textId="252DE0D5" w:rsidR="00D171F8" w:rsidRDefault="00D171F8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Pracownik </w:t>
      </w:r>
      <w:r w:rsidR="00DD0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Chemiczno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Rolniczej w Bydgoszczy przedstawił Komisji informację w zakresie wapnowania gleb. </w:t>
      </w:r>
      <w:r w:rsidR="00C4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Poinformował, że </w:t>
      </w:r>
      <w:r w:rsidR="00DD0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ubiegłym roku na terenie Gminy przebadano 820 próbek </w:t>
      </w:r>
      <w:r w:rsidR="00DA6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glebowych </w:t>
      </w:r>
      <w:r w:rsidR="00DD0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makroskładniki i 6 próbek na zawartość mikroelementów, także był realizowany monitoring azotowy i monitoring punktów wody, udzielono 121 porad nawozowych, przeprowadzono dwa szkolenia dla rolników, przebadano 384 próbki na zawartość próchnicy, </w:t>
      </w:r>
      <w:r w:rsidR="00DA6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próbek na zawartość azotu w glebie, 32 próbki na zawartość siarki, 13 próbek na oznaczenie </w:t>
      </w:r>
      <w:proofErr w:type="spellStart"/>
      <w:r w:rsidR="00DA64E0">
        <w:rPr>
          <w:rFonts w:ascii="Times New Roman" w:eastAsia="Times New Roman" w:hAnsi="Times New Roman" w:cs="Times New Roman"/>
          <w:sz w:val="24"/>
          <w:szCs w:val="24"/>
          <w:lang w:eastAsia="pl-PL"/>
        </w:rPr>
        <w:t>Ph</w:t>
      </w:r>
      <w:proofErr w:type="spellEnd"/>
      <w:r w:rsidR="00DA6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glebie, realizowano także analizy ogrodnicze. W sumie w 17 sołectwach przebadano 62 gospodarstwa rolne. Odnośnie wapnowania powiedział, że w ubiegłym roku </w:t>
      </w:r>
      <w:r w:rsidR="00BC6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miesiąca sierpnia </w:t>
      </w:r>
      <w:r w:rsidR="00DA6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rozpoczął się ogólnopolski program regeneracji środowiskowej poprzez wapnowanie gleb, </w:t>
      </w:r>
      <w:r w:rsidR="00304116">
        <w:rPr>
          <w:rFonts w:ascii="Times New Roman" w:eastAsia="Times New Roman" w:hAnsi="Times New Roman" w:cs="Times New Roman"/>
          <w:sz w:val="24"/>
          <w:szCs w:val="24"/>
          <w:lang w:eastAsia="pl-PL"/>
        </w:rPr>
        <w:t>na które można pozyskać dotację program</w:t>
      </w:r>
      <w:r w:rsidR="00DA6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stacja</w:t>
      </w:r>
      <w:r w:rsidR="00304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304116">
        <w:rPr>
          <w:rFonts w:ascii="Times New Roman" w:eastAsia="Times New Roman" w:hAnsi="Times New Roman" w:cs="Times New Roman"/>
          <w:sz w:val="24"/>
          <w:szCs w:val="24"/>
          <w:lang w:eastAsia="pl-PL"/>
        </w:rPr>
        <w:t>chemiczno</w:t>
      </w:r>
      <w:proofErr w:type="spellEnd"/>
      <w:r w:rsidR="00304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rolnicza </w:t>
      </w:r>
      <w:r w:rsidR="00DA6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rolnik mógł przystąpić do programu, powinien posiadać aktualne badania ziemi</w:t>
      </w:r>
      <w:r w:rsidR="00304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DA6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116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posiadać gospodarstwo rolne do 75 ha.</w:t>
      </w:r>
      <w:r w:rsidR="00061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61A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wysokość dotacji zależy od wielkości gospodarstwa rolnego. </w:t>
      </w:r>
      <w:r w:rsidR="00304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Gospodarstwa </w:t>
      </w:r>
      <w:r w:rsidR="00061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25 ha otrzymują 300zł. do tony czystego składnika, </w:t>
      </w:r>
      <w:r w:rsidR="00F65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50 ha 200zł. i do 75 ha 100zł. kolejnym warunkiem pozyskania dotacji jest posiadanie </w:t>
      </w:r>
      <w:proofErr w:type="spellStart"/>
      <w:r w:rsidR="00F65624">
        <w:rPr>
          <w:rFonts w:ascii="Times New Roman" w:eastAsia="Times New Roman" w:hAnsi="Times New Roman" w:cs="Times New Roman"/>
          <w:sz w:val="24"/>
          <w:szCs w:val="24"/>
          <w:lang w:eastAsia="pl-PL"/>
        </w:rPr>
        <w:t>Ph</w:t>
      </w:r>
      <w:proofErr w:type="spellEnd"/>
      <w:r w:rsidR="00F65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glebie równego bądź mniejszego niż 5,5. Podkreślił, że dotacja przysługuje raz na cztery lata, po przedstawieniu przez rolnika badań gleby i po dokonaniu wyceny kwoty dotacji przez stację </w:t>
      </w:r>
      <w:proofErr w:type="spellStart"/>
      <w:r w:rsidR="00F65624">
        <w:rPr>
          <w:rFonts w:ascii="Times New Roman" w:eastAsia="Times New Roman" w:hAnsi="Times New Roman" w:cs="Times New Roman"/>
          <w:sz w:val="24"/>
          <w:szCs w:val="24"/>
          <w:lang w:eastAsia="pl-PL"/>
        </w:rPr>
        <w:t>chemiczno</w:t>
      </w:r>
      <w:proofErr w:type="spellEnd"/>
      <w:r w:rsidR="00F65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rolniczą. Dotacja jest przyznawana na wniosek po </w:t>
      </w:r>
      <w:r w:rsidR="00F80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zakupie wapna poświadczonego fakturą, nie obejmuje ona kosztów jego transportu.   </w:t>
      </w:r>
      <w:r w:rsidR="00F65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04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A6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FF7AEF" w14:textId="77777777" w:rsidR="00D171F8" w:rsidRDefault="00D171F8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408AE" w14:textId="03D5F9D3" w:rsidR="00D171F8" w:rsidRDefault="00D171F8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przedstawioną informacj</w:t>
      </w:r>
      <w:r w:rsidR="00C47B5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 </w:t>
      </w:r>
    </w:p>
    <w:p w14:paraId="7C54F5C6" w14:textId="62659C6C" w:rsidR="0038516A" w:rsidRDefault="0038516A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33107" w14:textId="1386AED9" w:rsidR="00BC6877" w:rsidRDefault="0038516A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="00BC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poinformowała, że wpłynął jeden wniosek o przyznanie Nagrody przedsiębiorca roku 2019 w </w:t>
      </w:r>
      <w:r w:rsidR="004F7E2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BC6877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Sępólno Krajeńskie</w:t>
      </w:r>
      <w:r w:rsidR="004F7E20">
        <w:rPr>
          <w:rFonts w:ascii="Times New Roman" w:eastAsia="Times New Roman" w:hAnsi="Times New Roman" w:cs="Times New Roman"/>
          <w:sz w:val="24"/>
          <w:szCs w:val="24"/>
          <w:lang w:eastAsia="pl-PL"/>
        </w:rPr>
        <w:t>, złożony przez Burmistrza,</w:t>
      </w:r>
      <w:r w:rsidR="00BC6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firmy handlowo – usługowej Krzysztof Seydak z Sępólna Krajeńskiego. Kierownik Referatu Irg przedstawiła następnie wspomniany wniosek. </w:t>
      </w:r>
    </w:p>
    <w:p w14:paraId="0B43AA6B" w14:textId="77777777" w:rsidR="00BC6877" w:rsidRDefault="00BC6877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311BC" w14:textId="1B9DCC38" w:rsidR="0038516A" w:rsidRDefault="00EC4853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</w:t>
      </w:r>
      <w:r w:rsidR="004F7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wniosek. </w:t>
      </w:r>
    </w:p>
    <w:p w14:paraId="0FB045F5" w14:textId="77777777" w:rsidR="004F7E20" w:rsidRDefault="004F7E20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3D674" w14:textId="7517D06E" w:rsidR="00664250" w:rsidRDefault="0038516A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</w:t>
      </w:r>
      <w:r w:rsidR="004F7E20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</w:t>
      </w:r>
      <w:r w:rsidR="004F7E20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poinformowała, że wysłano do Urzędu Marszałkowskiego pisemne zapytanie o możliwości przesunięcia rewitalizacji na okres trzech lat. W odpowiedzi Urząd Marszałkowski poinformował, że takiej możliwości nie ma</w:t>
      </w:r>
      <w:r w:rsidR="0066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F7E20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Dodała, że </w:t>
      </w:r>
      <w:r w:rsidR="00664250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 pisma Urzędu Marszałkowskiego wynika</w:t>
      </w:r>
      <w:r w:rsidR="00A676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4F7E20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spełnia trzy wskazane w piśmie kryteria umożliwiające ubieganie się o zwiększenie dofinansowania na rewitalizację o 10%., czyli o kwotę około 1mln.zł. </w:t>
      </w:r>
      <w:r w:rsidR="0066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Podkreśliła, że inwestycja powinna zostać zakończona do końca 2021r. Kosztorysowa wartość inwestycji to 9.206.136,84zł.  Dofinansowanie zadania wynosi 3.423.897,84zł., można się ubiegać o kolejne 10% wartości inwestycji. </w:t>
      </w:r>
    </w:p>
    <w:p w14:paraId="0E47981B" w14:textId="77777777" w:rsidR="00664250" w:rsidRDefault="00664250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42D6F" w14:textId="2DA3F397" w:rsidR="004F7E20" w:rsidRPr="00D34FE9" w:rsidRDefault="00664250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38273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olny stwierdził, że Gmina posiada już 5,5mln. kredytu na kanalizacj</w:t>
      </w:r>
      <w:r w:rsidR="00C17C7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mieście</w:t>
      </w:r>
      <w:r w:rsidR="00382731">
        <w:rPr>
          <w:rFonts w:ascii="Times New Roman" w:eastAsia="Times New Roman" w:hAnsi="Times New Roman" w:cs="Times New Roman"/>
          <w:sz w:val="24"/>
          <w:szCs w:val="24"/>
          <w:lang w:eastAsia="pl-PL"/>
        </w:rPr>
        <w:t>, na rewitalizacj</w:t>
      </w:r>
      <w:r w:rsidR="00C17C7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8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trzeba będzie zaciągnąć kolejne 5 – 6mln.zł., bo nie wiadomo jaka będzie cena </w:t>
      </w:r>
      <w:proofErr w:type="spellStart"/>
      <w:r w:rsidR="00382731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poprzetargowa</w:t>
      </w:r>
      <w:proofErr w:type="spellEnd"/>
      <w:r w:rsidR="00382731">
        <w:rPr>
          <w:rFonts w:ascii="Times New Roman" w:eastAsia="Times New Roman" w:hAnsi="Times New Roman" w:cs="Times New Roman"/>
          <w:sz w:val="24"/>
          <w:szCs w:val="24"/>
          <w:lang w:eastAsia="pl-PL"/>
        </w:rPr>
        <w:t>, a wszystko drożeje</w:t>
      </w:r>
      <w:r w:rsidR="00C17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zdaniem rewitalizacja jest niepotrzebna, w Gminie jest wiele innych potrzebnych inwestycji, które bardziej służyłyby społeczeństwu. Społeczeństwu są potrzebne drogi, sale gimnastyczne w szkołach, żłobek, czy przedszkola, tam są większe dofinansowania. </w:t>
      </w:r>
      <w:r w:rsidR="009E0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Podkreślił, że wprawdzie można utracić trzy miliony dofinansowania, ale przez to nie zadłuży się Gminy.        </w:t>
      </w:r>
      <w:r w:rsidR="0038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F7E20"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F3FD9CF" w14:textId="77777777" w:rsidR="004F7E20" w:rsidRPr="00D34FE9" w:rsidRDefault="004F7E20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3B5E9" w14:textId="6488008A" w:rsidR="004F7E20" w:rsidRDefault="004F7E20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proofErr w:type="spellStart"/>
      <w:r w:rsidR="0066425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jednogłośnie</w:t>
      </w:r>
      <w:proofErr w:type="spellEnd"/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pozytywnie przystąpienie do rewitalizacji miasta</w:t>
      </w:r>
      <w:r w:rsidR="0066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 głosy „za” przy 2 głosach </w:t>
      </w:r>
      <w:r w:rsidR="00C17C7E">
        <w:rPr>
          <w:rFonts w:ascii="Times New Roman" w:eastAsia="Times New Roman" w:hAnsi="Times New Roman" w:cs="Times New Roman"/>
          <w:sz w:val="24"/>
          <w:szCs w:val="24"/>
          <w:lang w:eastAsia="pl-PL"/>
        </w:rPr>
        <w:t>za wstrzymaniem rewitalizacji</w:t>
      </w:r>
      <w:r w:rsidR="0066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D3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89A7F7" w14:textId="4BFD95E8" w:rsidR="008F79C1" w:rsidRDefault="008F79C1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03C15" w14:textId="757E76F6" w:rsidR="00A0637B" w:rsidRDefault="008F79C1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Pani Pająk poinformowała, że istnieje propozycja, aby </w:t>
      </w:r>
      <w:r w:rsidR="00FE6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Miejska podjęła uchwałę, aby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przedszkoli i żłobka przyjmować tylko dzieci zaszczepione w ramach szczepień obowiązkowych. </w:t>
      </w:r>
      <w:r w:rsidR="00FE6A7B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admieniła, że proponuje się także, aby nie dotyczyło to dzieci, które posiadają przeciwskazania do szczepień.     </w:t>
      </w:r>
    </w:p>
    <w:p w14:paraId="0F425688" w14:textId="77777777" w:rsidR="00A0637B" w:rsidRDefault="00A0637B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stwierdził, że jego zdaniem nie można ingerować w prawa rodzica. Pani Pająk powiedziała, że jeśli rodzic nie zastosuje się do obowiązkowych szczepień, to nie powinien przyprowadzać dziecka do żłobka lub przedszkola, nie chodzi tutaj o nakazywanie rodzicom, aby szczepili dzieci. </w:t>
      </w:r>
    </w:p>
    <w:p w14:paraId="01537086" w14:textId="77777777" w:rsidR="00A0637B" w:rsidRDefault="00A0637B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8BA8C" w14:textId="17B866AD" w:rsidR="008F79C1" w:rsidRPr="00D34FE9" w:rsidRDefault="00A0637B" w:rsidP="004F7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FE6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opowiedziała się za przyjmowaniem do żłobka i przedszkoli tylko dzieci, które zostały zaszczepione w ramach szczepień obowiązkowych </w:t>
      </w:r>
      <w:r w:rsidR="00FE6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uwzględnieniem możliwości </w:t>
      </w:r>
      <w:r w:rsidR="00FE6A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przyjęcia dzieci, które posiadają przeciwskazania do szczepień </w:t>
      </w:r>
      <w:bookmarkStart w:id="3" w:name="_Hlk33534878"/>
      <w:r w:rsidR="00FE6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czterech członków Komisji).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8F7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bookmarkEnd w:id="3"/>
    <w:p w14:paraId="2CDEFD40" w14:textId="01A64D48" w:rsidR="0038516A" w:rsidRDefault="0038516A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0781A1" w14:textId="18A1D079" w:rsidR="0038516A" w:rsidRDefault="0038516A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8F79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D0A3F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Referatu Gospodarki Komunalnej i Rolnictwa przedstawił</w:t>
      </w:r>
      <w:r w:rsidR="007D0A3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projekt uchwały Rady Miejskiej w sprawie przyjęcia Programu opieki nad zwierzętami bezdomnymi oraz zapobiegania bezdomności zwierząt na terenie Gminy Sępolno Krajeńskie</w:t>
      </w:r>
      <w:r w:rsidR="007D0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2020r.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55EAC3" w14:textId="77777777" w:rsidR="0038516A" w:rsidRDefault="0038516A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423378" w14:textId="77777777" w:rsidR="007D0A3F" w:rsidRDefault="0038516A" w:rsidP="007D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projekt przedstawionej uchwały</w:t>
      </w:r>
      <w:r w:rsidR="007D0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(podczas głosowania obecnych czterech członków Komisji).        </w:t>
      </w:r>
    </w:p>
    <w:p w14:paraId="593C583C" w14:textId="77777777" w:rsidR="007D0A3F" w:rsidRDefault="007D0A3F" w:rsidP="007D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957A1" w14:textId="74E64434" w:rsidR="007D0A3F" w:rsidRPr="00D34FE9" w:rsidRDefault="007D0A3F" w:rsidP="007D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nie podjęto do tej pory ustaleń w sprawie organizacji konkursów ekologicznych.    </w:t>
      </w:r>
    </w:p>
    <w:p w14:paraId="3C3E68D0" w14:textId="40D36F6F" w:rsidR="00D171F8" w:rsidRDefault="0038516A" w:rsidP="007D0A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4295B50" w14:textId="6740CE9B" w:rsidR="007D0A3F" w:rsidRPr="00D34FE9" w:rsidRDefault="00D171F8" w:rsidP="007D0A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0E99"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90E99">
        <w:rPr>
          <w:rFonts w:ascii="Times New Roman" w:eastAsia="Times New Roman" w:hAnsi="Times New Roman" w:cs="Times New Roman"/>
          <w:sz w:val="24"/>
          <w:szCs w:val="24"/>
          <w:lang w:eastAsia="pl-PL"/>
        </w:rPr>
        <w:t>. Komisja zatwierdziła jednogłośnie protok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ół ze swojego poprzedniego posiedzenia w miesiącu styczniu br. </w:t>
      </w:r>
      <w:r w:rsidR="007D0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czterech członków Komisji).          </w:t>
      </w:r>
    </w:p>
    <w:p w14:paraId="34940A0B" w14:textId="61A0D078" w:rsidR="00D90E99" w:rsidRDefault="00D90E99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44B6BF" w14:textId="775ECFB5" w:rsidR="00D90E99" w:rsidRDefault="00D90E99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D171F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wolnych wnioskach poruszono następujące sprawy: </w:t>
      </w:r>
    </w:p>
    <w:p w14:paraId="0B534EEA" w14:textId="77777777" w:rsidR="005D09D6" w:rsidRDefault="005D09D6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38072" w14:textId="7D05B278" w:rsidR="00D90E99" w:rsidRDefault="005D09D6" w:rsidP="00D90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Prezes Zakładu Transportu i Usług poinformował, że</w:t>
      </w:r>
      <w:r w:rsidR="009A2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ceny kruszywa w tym roku oscylują w granicach ubiegłorocznych, ewentualnie może być podwyżka o 1zł. Powiedział, że do tej pory nie dotarły do niego głosy o złej jakości kruszywa. Pan Stróżyński powiedział, że najlepszym materiałem był kamień kolejowy. Pan Szwarc stwierdził, że kruszywa posiada za dużo glinki, która się wypłukuje i powstają dziury. Gdyby kruszywo było lepszej jakości, to utrzymywałoby bardziej stabilnie grunt na drogach. </w:t>
      </w:r>
      <w:r w:rsidR="004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</w:t>
      </w:r>
      <w:proofErr w:type="spellStart"/>
      <w:r w:rsidR="004111BC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4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lepszy jakościowo materiał to wyższa cena np. 2100zł. – 2.200zł. za litą skałę. Może pozyskać taki materiał, ale należy pamiętać, że do tej pory sołectwa nie otrzymują za wiele kruszywa, a w przypadku lepszej jakość otrzymałyby go jeszcze mniej. </w:t>
      </w:r>
      <w:r w:rsidR="00392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Pająk podkreśliła, że w tym roku środki na kruszywo są mniejsze niż w roku ubiegłym, bo w kwocie 200tys.zł.,sa również ujęte zapotrzebowania sołectw z ich budżetów. Pan Stróżyński nawiązując do stanu dróg powiedział, że w tym roku, z powodu braku mrozu nie ma stabilizacji, deszcze wypłukały </w:t>
      </w:r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>podłoże</w:t>
      </w:r>
      <w:r w:rsidR="00392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nawierzchnie są w fatalnym stanie. </w:t>
      </w:r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</w:t>
      </w:r>
      <w:proofErr w:type="spellStart"/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zaznaczył, że informował sołtysów, aby mu wskazywali , gdyby były jakieś problemy z kruszywem. Pan </w:t>
      </w:r>
      <w:proofErr w:type="spellStart"/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>Szpojda</w:t>
      </w:r>
      <w:proofErr w:type="spellEnd"/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sołtysi nie są drogowcami, od tego jest odpowiedzialny pracownik</w:t>
      </w:r>
      <w:r w:rsidR="00C47B56">
        <w:rPr>
          <w:rFonts w:ascii="Times New Roman" w:eastAsia="Times New Roman" w:hAnsi="Times New Roman" w:cs="Times New Roman"/>
          <w:sz w:val="24"/>
          <w:szCs w:val="24"/>
          <w:lang w:eastAsia="pl-PL"/>
        </w:rPr>
        <w:t>, dodał że w kruszywie w tym roku było dużo żwiru.</w:t>
      </w:r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</w:t>
      </w:r>
      <w:proofErr w:type="spellStart"/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>Gkr</w:t>
      </w:r>
      <w:proofErr w:type="spellEnd"/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jeśli sołtysi zwracają się do urzędu to pracownik wyjeżdża w teren, natomiast </w:t>
      </w:r>
      <w:r w:rsidR="00E52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było żadnych uwag odnośnie jakości kruszywa. </w:t>
      </w:r>
      <w:r w:rsidR="00C4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Pająk </w:t>
      </w:r>
      <w:r w:rsidR="00DD0265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zaznaczyła, że do rozważenia jest zgoda na obecną</w:t>
      </w:r>
      <w:r w:rsidR="00C4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jakość kruszywa, czy też istnieje zapotrzebowanie na polepszenie tej jakości</w:t>
      </w:r>
      <w:r w:rsidR="008F79C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C4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92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A2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A7F3A2" w14:textId="77552843" w:rsidR="00D90E99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8F69505" w14:textId="10EFC54A" w:rsidR="00C17C7E" w:rsidRDefault="00C17C7E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Kierownik Referatu Inwestycji i Rozwoju Gospodarczego poinformowała, że inwestor złożył wniosek o możliwość budowy we Włościborzu 22 kurników, w każdym byłoby 73,5tys.zł sztuk drobiu. Nadmieniła, że ta inwestycja oddziaływałaby znacząco na środowisko, co byłoby sprzeczne z zapisami Krajeńskiego Parku  Krajobrazowego, w którym znajduje się nasza Gmina. </w:t>
      </w:r>
      <w:r w:rsidR="008F79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Dodała, że w tym zakresie jest propozycja wydania postanowienia o odmowie wszczęcia postępowania, inwestycji sprzeciwiają się mieszkańcy Włościborza i ościennych miejscowości;    </w:t>
      </w:r>
    </w:p>
    <w:p w14:paraId="597061A7" w14:textId="475F1F3B" w:rsidR="00EB7C12" w:rsidRDefault="00EB7C12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1B28B06" w14:textId="33E96867" w:rsidR="00FF4632" w:rsidRDefault="00EB7C12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Kierownik Referatu Gospodarki Komunalnej i Rolnictwa poinformował, że wczoraj odbył się przetarg na </w:t>
      </w:r>
      <w:r w:rsidR="00971EAE">
        <w:rPr>
          <w:rFonts w:ascii="Times New Roman" w:eastAsia="Calibri" w:hAnsi="Times New Roman" w:cs="Times New Roman"/>
          <w:sz w:val="24"/>
          <w:szCs w:val="24"/>
          <w:lang w:eastAsia="pl-PL"/>
        </w:rPr>
        <w:t>odbiór odpadów komunalnych</w:t>
      </w:r>
      <w:r w:rsidR="00B449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wartość przetargu wyniosła 2.491tys.zł. Po przeliczeniu kosztów </w:t>
      </w:r>
      <w:r w:rsidR="003C4DD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urząd </w:t>
      </w:r>
      <w:r w:rsidR="00B449FD">
        <w:rPr>
          <w:rFonts w:ascii="Times New Roman" w:eastAsia="Calibri" w:hAnsi="Times New Roman" w:cs="Times New Roman"/>
          <w:sz w:val="24"/>
          <w:szCs w:val="24"/>
          <w:lang w:eastAsia="pl-PL"/>
        </w:rPr>
        <w:t>proponuje stawkę za wywóz nieczystości stałych w wysokości w wysokości 23zł. oraz ulgę w wysokości 1zł. dla mieszkańców</w:t>
      </w:r>
      <w:r w:rsidR="00FD73A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449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zabudowy jednorodzinnej </w:t>
      </w:r>
      <w:r w:rsidR="00B449FD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posiadających kompostowniki, bo taka ulga przysługuje ustawowo. </w:t>
      </w:r>
      <w:r w:rsidR="003C4DD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Proponuje się także ustalenie opłaty w przypadku braku segregacji w dwukrotnej wysokości opłaty za odpady segregowane. Dodał, że Komisja Gospodarki Komunalnej opowiedziała się za opłatą w wysokości 22zł. minus dwa złote ulgi za kompostowanie. Nadmienił, ze ta komisja zaproponowała zorganizowanie spotkania wszystkich radnych celem przedyskutowania wysokości stawki za </w:t>
      </w:r>
      <w:r w:rsidR="00971EAE">
        <w:rPr>
          <w:rFonts w:ascii="Times New Roman" w:eastAsia="Calibri" w:hAnsi="Times New Roman" w:cs="Times New Roman"/>
          <w:sz w:val="24"/>
          <w:szCs w:val="24"/>
          <w:lang w:eastAsia="pl-PL"/>
        </w:rPr>
        <w:t>odbiór odpadów komunalnych</w:t>
      </w:r>
      <w:r w:rsidR="003C4DDC">
        <w:rPr>
          <w:rFonts w:ascii="Times New Roman" w:eastAsia="Calibri" w:hAnsi="Times New Roman" w:cs="Times New Roman"/>
          <w:sz w:val="24"/>
          <w:szCs w:val="24"/>
          <w:lang w:eastAsia="pl-PL"/>
        </w:rPr>
        <w:t>. Podkreślił, że proponowana podwyżka wynika przede wszystkim ze zmian przepisów prawa</w:t>
      </w:r>
      <w:r w:rsidR="00FF4632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4D89A2FE" w14:textId="77777777" w:rsidR="00FF4632" w:rsidRDefault="00FF4632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AD0138E" w14:textId="77777777" w:rsidR="003164F6" w:rsidRDefault="00FF4632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Inspektor Referatu Gospodarki Komunalnej i Rolnictwa przypomniała, że uchwalając stawki opłat cmentarnych ustalono stawki dla cmentarza komunalnego w Sępólnie Krajeńskim</w:t>
      </w:r>
      <w:r w:rsidR="003164F6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164F6">
        <w:rPr>
          <w:rFonts w:ascii="Times New Roman" w:eastAsia="Calibri" w:hAnsi="Times New Roman" w:cs="Times New Roman"/>
          <w:sz w:val="24"/>
          <w:szCs w:val="24"/>
          <w:lang w:eastAsia="pl-PL"/>
        </w:rPr>
        <w:t>a także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dla cmentarza w Piasecznie</w:t>
      </w:r>
      <w:r w:rsidR="003164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którym obecnie będzie zarządzać Gmina poprzez Zakład Transportu i Usług; </w:t>
      </w:r>
    </w:p>
    <w:p w14:paraId="20842720" w14:textId="77777777" w:rsidR="003164F6" w:rsidRDefault="003164F6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702CD1" w14:textId="2A7E783C" w:rsidR="00203493" w:rsidRDefault="003164F6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7240FA">
        <w:rPr>
          <w:rFonts w:ascii="Times New Roman" w:eastAsia="Calibri" w:hAnsi="Times New Roman" w:cs="Times New Roman"/>
          <w:sz w:val="24"/>
          <w:szCs w:val="24"/>
          <w:lang w:eastAsia="pl-PL"/>
        </w:rPr>
        <w:t>Pani Pająk poinformowała, że dzisiaj odbyło się posiedzenie powiatowego zespołu zarządzania kryzysowego</w:t>
      </w:r>
      <w:r w:rsidR="00971EAE">
        <w:rPr>
          <w:rFonts w:ascii="Times New Roman" w:eastAsia="Calibri" w:hAnsi="Times New Roman" w:cs="Times New Roman"/>
          <w:sz w:val="24"/>
          <w:szCs w:val="24"/>
          <w:lang w:eastAsia="pl-PL"/>
        </w:rPr>
        <w:t>, podczas którego m.in. przedstawiono sprawozdanie z działalności kół łowieckich. Planowany odstrzał dzików w powiecie wynosił 490 dzików, a odstrzelono 1037 sztuk. Ponadto dokonywano odstrzałów w OHZ. Nadmieniła, że trudno dokonać stwierdzenia liczby pogłowia, bo następują migracje dzików</w:t>
      </w:r>
      <w:r w:rsidR="002F54A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Odnotowano na dzień 14 stycznia br. po 3 przypadki ASF w województwie wielkopolskim i w województwie podlaskim, nie ma wzrostu od ubiegłego roku.    </w:t>
      </w:r>
      <w:r w:rsidR="002034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F1F6B91" w14:textId="77777777" w:rsidR="00203493" w:rsidRDefault="00203493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E530348" w14:textId="4D89249C" w:rsidR="00D5645E" w:rsidRDefault="00203493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Pan </w:t>
      </w:r>
      <w:r w:rsidR="00A965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bookmarkStart w:id="4" w:name="_GoBack"/>
      <w:bookmarkEnd w:id="4"/>
      <w:r w:rsidR="00A013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powiedział, że do chwili obecnej nie ma informacji z Agencji Restrukturyzacji i Modernizacji Rolnictwa kiedy zostaną wypłacone rolnikom </w:t>
      </w:r>
      <w:r w:rsidR="00D5645E">
        <w:rPr>
          <w:rFonts w:ascii="Times New Roman" w:eastAsia="Calibri" w:hAnsi="Times New Roman" w:cs="Times New Roman"/>
          <w:sz w:val="24"/>
          <w:szCs w:val="24"/>
          <w:lang w:eastAsia="pl-PL"/>
        </w:rPr>
        <w:t>dotacje do materiału siewnego</w:t>
      </w:r>
      <w:r w:rsidR="00AD7BAF">
        <w:rPr>
          <w:rFonts w:ascii="Times New Roman" w:eastAsia="Calibri" w:hAnsi="Times New Roman" w:cs="Times New Roman"/>
          <w:sz w:val="24"/>
          <w:szCs w:val="24"/>
          <w:lang w:eastAsia="pl-PL"/>
        </w:rPr>
        <w:t>. Komisja zwróci się w tej sprawie zapytaniem</w:t>
      </w:r>
      <w:r w:rsidR="00D564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558E71CA" w14:textId="77777777" w:rsidR="00D5645E" w:rsidRDefault="00D5645E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A634348" w14:textId="31AA2456" w:rsidR="00FF4632" w:rsidRDefault="00D5645E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="00AD7BA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Komisja poruszyła sprawę możliwości na terenie Gminy hodowli bezściółkowej trzody chlewnej o ograniczonej liczebności. Komisja również w tej sprawie wystąpi z zapytaniem.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71E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="007240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164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</w:p>
    <w:p w14:paraId="401793CE" w14:textId="0D7E1B27" w:rsidR="00EB7C12" w:rsidRDefault="00EB7C12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80420CF" w14:textId="3D3A78EA" w:rsidR="00C17C7E" w:rsidRDefault="007D0A3F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Ad.10. </w:t>
      </w:r>
      <w:r w:rsidR="005A799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odstąpiła od przeprowadzenia podczas dzisiejszego posiedzenia wizytacji składowiska odpadów we </w:t>
      </w:r>
      <w:proofErr w:type="spellStart"/>
      <w:r w:rsidR="005A7995">
        <w:rPr>
          <w:rFonts w:ascii="Times New Roman" w:eastAsia="Calibri" w:hAnsi="Times New Roman" w:cs="Times New Roman"/>
          <w:sz w:val="24"/>
          <w:szCs w:val="24"/>
          <w:lang w:eastAsia="pl-PL"/>
        </w:rPr>
        <w:t>Włościbórku</w:t>
      </w:r>
      <w:proofErr w:type="spellEnd"/>
      <w:r w:rsidR="005A799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90658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A799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0DC3992" w14:textId="073D8E77" w:rsidR="00C17C7E" w:rsidRDefault="00C17C7E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F8F1C75" w14:textId="77777777" w:rsidR="00971EAE" w:rsidRDefault="00971EAE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D766F1E" w14:textId="77777777" w:rsidR="00C17C7E" w:rsidRPr="00BF3B71" w:rsidRDefault="00C17C7E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93A800A" w14:textId="30571517" w:rsidR="00D90E99" w:rsidRPr="00B449FD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B449F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</w:r>
      <w:r w:rsidR="00B449FD" w:rsidRPr="00B449F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 wyczerpaniu </w:t>
      </w:r>
      <w:r w:rsidR="00B449F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porządku obrad Przewodnicząca zakończyła posiedzenie. </w:t>
      </w:r>
      <w:r w:rsidRPr="00B449F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 </w:t>
      </w:r>
    </w:p>
    <w:p w14:paraId="044EF8F2" w14:textId="77777777" w:rsidR="00D90E99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64B1124F" w14:textId="77777777" w:rsidR="00D90E99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8185BF4" w14:textId="77777777" w:rsidR="00D90E99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98C9820" w14:textId="77777777" w:rsidR="00D90E99" w:rsidRPr="00BF3B71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Przewodnicząca Komisji   </w:t>
      </w:r>
    </w:p>
    <w:p w14:paraId="01B4E077" w14:textId="77777777" w:rsidR="00D90E99" w:rsidRPr="00BF3B71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Lucyna Pająk </w:t>
      </w:r>
    </w:p>
    <w:p w14:paraId="1313EABB" w14:textId="77777777" w:rsidR="00D90E99" w:rsidRPr="00BF3B71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E20D5EF" w14:textId="77777777" w:rsidR="00D90E99" w:rsidRPr="00BF3B71" w:rsidRDefault="00D90E99" w:rsidP="00D90E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4E24704A" w14:textId="2EA19BDC" w:rsidR="00E82DA3" w:rsidRPr="00AD7BAF" w:rsidRDefault="00D90E99" w:rsidP="00AD7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>Dix</w:t>
      </w:r>
      <w:proofErr w:type="spellEnd"/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sectPr w:rsidR="00E82DA3" w:rsidRPr="00AD7B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A5448" w14:textId="77777777" w:rsidR="00A724FB" w:rsidRDefault="00A724FB">
      <w:pPr>
        <w:spacing w:after="0" w:line="240" w:lineRule="auto"/>
      </w:pPr>
      <w:r>
        <w:separator/>
      </w:r>
    </w:p>
  </w:endnote>
  <w:endnote w:type="continuationSeparator" w:id="0">
    <w:p w14:paraId="104FEFE5" w14:textId="77777777" w:rsidR="00A724FB" w:rsidRDefault="00A7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413210"/>
      <w:docPartObj>
        <w:docPartGallery w:val="Page Numbers (Bottom of Page)"/>
        <w:docPartUnique/>
      </w:docPartObj>
    </w:sdtPr>
    <w:sdtEndPr/>
    <w:sdtContent>
      <w:p w14:paraId="493FAC93" w14:textId="77777777" w:rsidR="00502ED0" w:rsidRDefault="003851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597">
          <w:rPr>
            <w:noProof/>
          </w:rPr>
          <w:t>4</w:t>
        </w:r>
        <w:r>
          <w:fldChar w:fldCharType="end"/>
        </w:r>
      </w:p>
    </w:sdtContent>
  </w:sdt>
  <w:p w14:paraId="2ACC6FD3" w14:textId="77777777" w:rsidR="00502ED0" w:rsidRDefault="00A724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9D9ED" w14:textId="77777777" w:rsidR="00A724FB" w:rsidRDefault="00A724FB">
      <w:pPr>
        <w:spacing w:after="0" w:line="240" w:lineRule="auto"/>
      </w:pPr>
      <w:r>
        <w:separator/>
      </w:r>
    </w:p>
  </w:footnote>
  <w:footnote w:type="continuationSeparator" w:id="0">
    <w:p w14:paraId="7DAAB6BC" w14:textId="77777777" w:rsidR="00A724FB" w:rsidRDefault="00A72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B4C2E"/>
    <w:multiLevelType w:val="hybridMultilevel"/>
    <w:tmpl w:val="48F6560C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42684623"/>
    <w:multiLevelType w:val="hybridMultilevel"/>
    <w:tmpl w:val="A86E1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FC"/>
    <w:rsid w:val="00061ABD"/>
    <w:rsid w:val="000E15C2"/>
    <w:rsid w:val="0013279A"/>
    <w:rsid w:val="001B35A6"/>
    <w:rsid w:val="001E4AEF"/>
    <w:rsid w:val="001F1E4C"/>
    <w:rsid w:val="001F3CDC"/>
    <w:rsid w:val="00203493"/>
    <w:rsid w:val="002F54A3"/>
    <w:rsid w:val="00304116"/>
    <w:rsid w:val="003164F6"/>
    <w:rsid w:val="00382731"/>
    <w:rsid w:val="0038516A"/>
    <w:rsid w:val="00392487"/>
    <w:rsid w:val="003C4DDC"/>
    <w:rsid w:val="003F5CA7"/>
    <w:rsid w:val="004111BC"/>
    <w:rsid w:val="004F7E20"/>
    <w:rsid w:val="00504A5B"/>
    <w:rsid w:val="0050707D"/>
    <w:rsid w:val="00565295"/>
    <w:rsid w:val="00593608"/>
    <w:rsid w:val="005A7995"/>
    <w:rsid w:val="005D09D6"/>
    <w:rsid w:val="0061401A"/>
    <w:rsid w:val="00664250"/>
    <w:rsid w:val="006E67C8"/>
    <w:rsid w:val="007240FA"/>
    <w:rsid w:val="007D0A3F"/>
    <w:rsid w:val="008F79C1"/>
    <w:rsid w:val="00906584"/>
    <w:rsid w:val="00971EAE"/>
    <w:rsid w:val="009A28A4"/>
    <w:rsid w:val="009A30ED"/>
    <w:rsid w:val="009E024B"/>
    <w:rsid w:val="00A0130B"/>
    <w:rsid w:val="00A0637B"/>
    <w:rsid w:val="00A6765A"/>
    <w:rsid w:val="00A724FB"/>
    <w:rsid w:val="00A96597"/>
    <w:rsid w:val="00AD7BAF"/>
    <w:rsid w:val="00B449FD"/>
    <w:rsid w:val="00B75ED5"/>
    <w:rsid w:val="00BC6877"/>
    <w:rsid w:val="00BC6B41"/>
    <w:rsid w:val="00C17C7E"/>
    <w:rsid w:val="00C47B56"/>
    <w:rsid w:val="00C90FB7"/>
    <w:rsid w:val="00D171F8"/>
    <w:rsid w:val="00D5645E"/>
    <w:rsid w:val="00D90E99"/>
    <w:rsid w:val="00DA64E0"/>
    <w:rsid w:val="00DD0265"/>
    <w:rsid w:val="00E520F5"/>
    <w:rsid w:val="00E82DA3"/>
    <w:rsid w:val="00EB7C12"/>
    <w:rsid w:val="00EC4853"/>
    <w:rsid w:val="00F34FFC"/>
    <w:rsid w:val="00F65624"/>
    <w:rsid w:val="00F800FF"/>
    <w:rsid w:val="00FD73A7"/>
    <w:rsid w:val="00FE6A7B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302C"/>
  <w15:chartTrackingRefBased/>
  <w15:docId w15:val="{9A19373C-86CC-49DC-80C5-036B4CB0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9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E99"/>
  </w:style>
  <w:style w:type="paragraph" w:styleId="Akapitzlist">
    <w:name w:val="List Paragraph"/>
    <w:basedOn w:val="Normalny"/>
    <w:uiPriority w:val="34"/>
    <w:qFormat/>
    <w:rsid w:val="00D90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1626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Karpacz</cp:lastModifiedBy>
  <cp:revision>14</cp:revision>
  <dcterms:created xsi:type="dcterms:W3CDTF">2020-02-18T10:45:00Z</dcterms:created>
  <dcterms:modified xsi:type="dcterms:W3CDTF">2023-05-19T09:54:00Z</dcterms:modified>
</cp:coreProperties>
</file>