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C434" w14:textId="3011C84D" w:rsidR="003B2FC9" w:rsidRPr="005A2CA2" w:rsidRDefault="003B2FC9" w:rsidP="003B2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16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 w:rsidR="00BB1C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14:paraId="4B4ED1B0" w14:textId="77777777" w:rsidR="003B2FC9" w:rsidRPr="005A2CA2" w:rsidRDefault="003B2FC9" w:rsidP="003B2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29CF1BC4" w14:textId="0325225A" w:rsidR="003B2FC9" w:rsidRPr="005A2CA2" w:rsidRDefault="003B2FC9" w:rsidP="003B2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stycznia 20</w:t>
      </w:r>
      <w:r w:rsidR="00BB1C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</w:p>
    <w:p w14:paraId="0968E4FB" w14:textId="77777777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18F0D" w14:textId="77777777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załączonej listy obecności oraz zaproszeni goście: </w:t>
      </w:r>
    </w:p>
    <w:p w14:paraId="78F7A288" w14:textId="77777777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584EF" w14:textId="77777777" w:rsidR="003B2FC9" w:rsidRDefault="003B2FC9" w:rsidP="003B2F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09BCA2" w14:textId="77777777" w:rsidR="003B2FC9" w:rsidRDefault="003B2FC9" w:rsidP="003B2F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Zakładu Obsługi Oświaty Samorządowej -  Małgorzata Szczukowska; </w:t>
      </w:r>
    </w:p>
    <w:p w14:paraId="42967DB3" w14:textId="77777777" w:rsidR="003B2FC9" w:rsidRDefault="003B2FC9" w:rsidP="003B2F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Zakładu Obsługi Oświaty Samorządowej – Maria Chmielewska. </w:t>
      </w:r>
    </w:p>
    <w:p w14:paraId="2261169E" w14:textId="77777777" w:rsidR="003B2FC9" w:rsidRDefault="003B2FC9" w:rsidP="003B2FC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767AE" w14:textId="77777777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15CEC" w14:textId="77777777" w:rsidR="003B2FC9" w:rsidRDefault="003B2FC9" w:rsidP="003B2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0" w:name="_Hlk13746236"/>
      <w:bookmarkStart w:id="1" w:name="_Hlk509391590"/>
      <w:bookmarkStart w:id="2" w:name="_Hlk508875615"/>
      <w:bookmarkStart w:id="3" w:name="_Hlk508885579"/>
    </w:p>
    <w:bookmarkEnd w:id="0"/>
    <w:p w14:paraId="72905EF3" w14:textId="77777777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C202C" w14:textId="77777777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30CB3B69" w14:textId="77777777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wniosku z Sesji Rady Miejskiej w sprawie poszerzenia składu Komisji Budżetu i Handlu;</w:t>
      </w:r>
    </w:p>
    <w:p w14:paraId="7FB2F5B2" w14:textId="77777777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wskazania radnego do składu Gminnej Komisji ds. Rozwiązywania Problemów Alkoholowych; </w:t>
      </w:r>
    </w:p>
    <w:p w14:paraId="0F88A39B" w14:textId="77777777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realizacji inwestycji rewitalizacji miasta;  </w:t>
      </w:r>
    </w:p>
    <w:p w14:paraId="07F92131" w14:textId="77777777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zatrudnienia w placówkach oświatowo – wychowawczych oraz analiza wynagrodzeń uzyskiwanych przez pedagogów na poszczególnych stopniach awansu zawodowego; </w:t>
      </w:r>
    </w:p>
    <w:p w14:paraId="7B7B0AE5" w14:textId="406BFD29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sprawozdania z pracy Komisji </w:t>
      </w:r>
      <w:r w:rsidR="00FB6101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2019r.; </w:t>
      </w:r>
    </w:p>
    <w:p w14:paraId="3A5DF8F0" w14:textId="77777777" w:rsidR="003B2FC9" w:rsidRP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14:paraId="4223F1DE" w14:textId="1601F8C9" w:rsidR="003B2FC9" w:rsidRDefault="003B2FC9" w:rsidP="003B2F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64B1F0CA" w14:textId="196F50F3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12C67" w14:textId="53D23861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1C703033" w14:textId="16F5E8D3" w:rsid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1A763" w14:textId="3BAF7EC5" w:rsid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EAF99" w14:textId="28F76C4C" w:rsidR="00B05978" w:rsidRP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>Ad.2. Kom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sja zaopiniowała </w:t>
      </w:r>
      <w:proofErr w:type="spellStart"/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negatywnie wniosek radnego </w:t>
      </w:r>
      <w:proofErr w:type="spellStart"/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poszerzenia składu Komisji Budżetu i Handlu do 13 osób (4 głosy „przeciwne, przy 1 głosie „wstrzymującym się”).  </w:t>
      </w:r>
    </w:p>
    <w:p w14:paraId="1FD358A0" w14:textId="77777777" w:rsidR="00B05978" w:rsidRP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BB603" w14:textId="77777777" w:rsidR="00B05978" w:rsidRP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E6404" w14:textId="24E4B516" w:rsid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</w:t>
      </w:r>
      <w:proofErr w:type="spellStart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niejednogłośnie</w:t>
      </w:r>
      <w:proofErr w:type="spellEnd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kandydaturę radnej Barbary </w:t>
      </w:r>
      <w:proofErr w:type="spellStart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składu Gminnej Komisji ds. Rozwiązywania Problemów Alkoholowych (</w:t>
      </w:r>
      <w:r w:rsidR="006B46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</w:t>
      </w:r>
      <w:r w:rsidR="006B46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Panią </w:t>
      </w:r>
      <w:proofErr w:type="spellStart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A153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B46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</w:t>
      </w:r>
      <w:r w:rsidR="006B46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Pana </w:t>
      </w:r>
      <w:proofErr w:type="spellStart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Grzecę</w:t>
      </w:r>
      <w:proofErr w:type="spellEnd"/>
      <w:r w:rsidRPr="00B059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  </w:t>
      </w:r>
    </w:p>
    <w:p w14:paraId="3B6B7D90" w14:textId="25BCE3BE" w:rsidR="006B46D5" w:rsidRDefault="006B46D5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79AF1D" w14:textId="093FC321" w:rsidR="006B46D5" w:rsidRDefault="006B46D5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0B94D2" w14:textId="07D3A97D" w:rsidR="00F40AD6" w:rsidRDefault="006B46D5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6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6B46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F40AD6" w:rsidRPr="006B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przystąpienie do rewitalizacji miasta. </w:t>
      </w:r>
    </w:p>
    <w:p w14:paraId="4E3080C5" w14:textId="776BBE30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21DFC" w14:textId="0B0E1C4F" w:rsidR="00F40AD6" w:rsidRDefault="00F40AD6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Pani Szczukowska przedstawiła Komisji informację w zakresie zatrudnienia w placówkach oświatowo – wychowawczych </w:t>
      </w:r>
      <w:bookmarkStart w:id="4" w:name="_Hlk78806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(informacja stanowi załącznik do niniejszego protokołu). </w:t>
      </w:r>
    </w:p>
    <w:p w14:paraId="3760C490" w14:textId="5C985C2F" w:rsidR="00267C51" w:rsidRDefault="00267C51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zatrudnienie tzw.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przeprowadzaczek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Pani Szczukowska odpowiedziała, że kiedyś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przeprowadzaczki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zatrudniane przez urząd, obecnie są zatrudnione przez oświatę. Zdaniem dyrektora ZOOS zatrudnienie tych osób nie powinno obciążać budżetów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szkół. </w:t>
      </w:r>
      <w:r w:rsidR="0098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98527B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98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poruszyła także sprawę niebezpiecznego przejścia uczniów do szkoły przez teren obok urzędu miejskiego.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94FC33" w14:textId="77777777" w:rsidR="00F40AD6" w:rsidRDefault="00F40AD6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14:paraId="599C1E72" w14:textId="022AEB34" w:rsidR="00F40AD6" w:rsidRDefault="00F40AD6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Chmielewska przedstawiła Komisji informację w zakresie wynagrodzeń uzyskiwanych przez pedagogów na poszczególnych stopniach awansu zawodowego  (informacja stanowi załącznik do niniejszego protokołu). </w:t>
      </w:r>
      <w:r w:rsidR="003C1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nauczyciele osiągnęli średnie wynagrodzenie wymagane ustawą.  </w:t>
      </w:r>
    </w:p>
    <w:p w14:paraId="438DD8CC" w14:textId="33C2D8B6" w:rsidR="0098527B" w:rsidRDefault="0098527B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09D5A" w14:textId="254FDDEE" w:rsidR="0098527B" w:rsidRDefault="0098527B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omówił także sprawę finansowania prowadzenia przedszkoli (informacja w tym zakresie stanowi załącznik do niniejszego protokołu). </w:t>
      </w:r>
      <w:r w:rsidR="008B4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bieżącej sytuacji w oświacie podkreślił, że realnie brakuje na wynagrodzenia w oświacie ponad 950yts.zł.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48E729" w14:textId="77777777" w:rsidR="00F40AD6" w:rsidRDefault="00F40AD6" w:rsidP="00F4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D4DB5" w14:textId="77777777" w:rsidR="00F40AD6" w:rsidRPr="002E0166" w:rsidRDefault="00F40AD6" w:rsidP="00F40AD6">
      <w:pPr>
        <w:jc w:val="both"/>
        <w:rPr>
          <w:rFonts w:ascii="Times New Roman" w:hAnsi="Times New Roman" w:cs="Times New Roman"/>
          <w:sz w:val="24"/>
          <w:szCs w:val="24"/>
        </w:rPr>
      </w:pPr>
      <w:r w:rsidRPr="00DF6141">
        <w:rPr>
          <w:rFonts w:ascii="Times New Roman" w:hAnsi="Times New Roman" w:cs="Times New Roman"/>
          <w:sz w:val="24"/>
          <w:szCs w:val="24"/>
        </w:rPr>
        <w:t xml:space="preserve">Komisja, po dokonaniu analizy, nie wniosła zastrzeżeń do przedstawionych informacji.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</w:p>
    <w:p w14:paraId="7B6C358A" w14:textId="68D8F160" w:rsidR="00F40AD6" w:rsidRDefault="00F40AD6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B9BA5" w14:textId="68DEF5E3" w:rsidR="00F40AD6" w:rsidRDefault="00F40AD6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498D" w14:textId="62EB3E9D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Komisja opracowała i zatwierdziła jednogłośnie sprawozdanie ze swoich prac za 2019r. </w:t>
      </w:r>
    </w:p>
    <w:p w14:paraId="75CDF5A2" w14:textId="79553791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1AF49" w14:textId="53EE55DD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0F106" w14:textId="3946E89F" w:rsidR="006B46D5" w:rsidRDefault="006B46D5" w:rsidP="006B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Komisja zatwierdziła jednogłośnie protokoły ze swoich dwóch poprzednich posiedzeń w miesiącu grudniu 2019r. </w:t>
      </w:r>
    </w:p>
    <w:p w14:paraId="223FB53D" w14:textId="77777777" w:rsidR="00B05978" w:rsidRPr="00B05978" w:rsidRDefault="00B05978" w:rsidP="00B059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3BBBBE" w14:textId="2D2B0041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6CF29A9B" w14:textId="21C1C708" w:rsidR="003B2FC9" w:rsidRDefault="000A3A1F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bookmarkStart w:id="5" w:name="_GoBack"/>
      <w:bookmarkEnd w:id="5"/>
      <w:r w:rsidR="003B2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</w:t>
      </w:r>
    </w:p>
    <w:p w14:paraId="32220CAB" w14:textId="77777777" w:rsidR="003B2FC9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CC660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32AF1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31FC4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6D966F3A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5F9C8" w14:textId="77777777" w:rsidR="003B2FC9" w:rsidRPr="005A2CA2" w:rsidRDefault="003B2FC9" w:rsidP="003B2F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A2CA2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5A2CA2">
        <w:rPr>
          <w:rFonts w:ascii="Times New Roman" w:hAnsi="Times New Roman" w:cs="Times New Roman"/>
          <w:sz w:val="24"/>
          <w:szCs w:val="24"/>
        </w:rPr>
        <w:t xml:space="preserve"> – Przewodniczący                                                ………………………</w:t>
      </w:r>
    </w:p>
    <w:p w14:paraId="14BC5549" w14:textId="77777777" w:rsidR="003B2FC9" w:rsidRPr="005A2CA2" w:rsidRDefault="003B2FC9" w:rsidP="003B2F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18208D04" w14:textId="77777777" w:rsidR="003B2FC9" w:rsidRPr="005A2CA2" w:rsidRDefault="003B2FC9" w:rsidP="003B2F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33CE8E79" w14:textId="77777777" w:rsidR="003B2FC9" w:rsidRPr="005A2CA2" w:rsidRDefault="003B2FC9" w:rsidP="003B2F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 xml:space="preserve">Sieg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163C7E64" w14:textId="77777777" w:rsidR="003B2FC9" w:rsidRPr="005A2CA2" w:rsidRDefault="003B2FC9" w:rsidP="003B2F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p w14:paraId="29C99247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6"/>
    <w:p w14:paraId="34FD805D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25011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685AD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13B30E19" w14:textId="77777777" w:rsidR="003B2FC9" w:rsidRPr="005A2CA2" w:rsidRDefault="003B2FC9" w:rsidP="003B2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57309D29" w14:textId="77777777" w:rsidR="003B2FC9" w:rsidRDefault="003B2FC9" w:rsidP="003B2FC9">
      <w:pPr>
        <w:spacing w:line="240" w:lineRule="auto"/>
      </w:pPr>
    </w:p>
    <w:p w14:paraId="54110A1C" w14:textId="77777777" w:rsidR="00A6573C" w:rsidRDefault="00A6573C"/>
    <w:sectPr w:rsidR="00A657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0A6A" w14:textId="77777777" w:rsidR="001D6A4B" w:rsidRDefault="001D6A4B" w:rsidP="00D2308C">
      <w:pPr>
        <w:spacing w:after="0" w:line="240" w:lineRule="auto"/>
      </w:pPr>
      <w:r>
        <w:separator/>
      </w:r>
    </w:p>
  </w:endnote>
  <w:endnote w:type="continuationSeparator" w:id="0">
    <w:p w14:paraId="1AC75209" w14:textId="77777777" w:rsidR="001D6A4B" w:rsidRDefault="001D6A4B" w:rsidP="00D2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028661"/>
      <w:docPartObj>
        <w:docPartGallery w:val="Page Numbers (Bottom of Page)"/>
        <w:docPartUnique/>
      </w:docPartObj>
    </w:sdtPr>
    <w:sdtEndPr/>
    <w:sdtContent>
      <w:p w14:paraId="542BD8EA" w14:textId="37D6923E" w:rsidR="00D2308C" w:rsidRDefault="00D230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92CBC" w14:textId="77777777" w:rsidR="00D2308C" w:rsidRDefault="00D23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1F75" w14:textId="77777777" w:rsidR="001D6A4B" w:rsidRDefault="001D6A4B" w:rsidP="00D2308C">
      <w:pPr>
        <w:spacing w:after="0" w:line="240" w:lineRule="auto"/>
      </w:pPr>
      <w:r>
        <w:separator/>
      </w:r>
    </w:p>
  </w:footnote>
  <w:footnote w:type="continuationSeparator" w:id="0">
    <w:p w14:paraId="696A8BE0" w14:textId="77777777" w:rsidR="001D6A4B" w:rsidRDefault="001D6A4B" w:rsidP="00D2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62D11"/>
    <w:multiLevelType w:val="hybridMultilevel"/>
    <w:tmpl w:val="7EA4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15D4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AC"/>
    <w:rsid w:val="000A3A1F"/>
    <w:rsid w:val="001D6A4B"/>
    <w:rsid w:val="00212821"/>
    <w:rsid w:val="00267C51"/>
    <w:rsid w:val="00353108"/>
    <w:rsid w:val="003B2FC9"/>
    <w:rsid w:val="003C1ACB"/>
    <w:rsid w:val="006B46D5"/>
    <w:rsid w:val="008B4874"/>
    <w:rsid w:val="0098527B"/>
    <w:rsid w:val="00A153AC"/>
    <w:rsid w:val="00A569C1"/>
    <w:rsid w:val="00A6573C"/>
    <w:rsid w:val="00B05978"/>
    <w:rsid w:val="00BB1C74"/>
    <w:rsid w:val="00BD02AC"/>
    <w:rsid w:val="00D2308C"/>
    <w:rsid w:val="00F40AD6"/>
    <w:rsid w:val="00F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1815"/>
  <w15:chartTrackingRefBased/>
  <w15:docId w15:val="{9E8FD27B-7E2A-4304-BB4C-50D381B0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F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08C"/>
  </w:style>
  <w:style w:type="paragraph" w:styleId="Stopka">
    <w:name w:val="footer"/>
    <w:basedOn w:val="Normalny"/>
    <w:link w:val="StopkaZnak"/>
    <w:uiPriority w:val="99"/>
    <w:unhideWhenUsed/>
    <w:rsid w:val="00D2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2020-02-11T10:36:00Z</cp:lastPrinted>
  <dcterms:created xsi:type="dcterms:W3CDTF">2020-01-15T10:07:00Z</dcterms:created>
  <dcterms:modified xsi:type="dcterms:W3CDTF">2020-02-11T10:36:00Z</dcterms:modified>
</cp:coreProperties>
</file>