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F77" w:rsidRPr="00015CC9" w:rsidRDefault="00CE0F77" w:rsidP="00CE0F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15CC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Protokół Nr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36</w:t>
      </w:r>
      <w:r w:rsidRPr="00015CC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/201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</w:t>
      </w:r>
    </w:p>
    <w:p w:rsidR="00CE0F77" w:rsidRPr="00015CC9" w:rsidRDefault="00CE0F77" w:rsidP="00CE0F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15CC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 posiedzenia Komisji Rewizyjnej Rady Miejskiej w Sępólnie Krajeńskim </w:t>
      </w:r>
    </w:p>
    <w:p w:rsidR="00CE0F77" w:rsidRPr="006A66C3" w:rsidRDefault="00CE0F77" w:rsidP="00CE0F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15CC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dniu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 czerwca 2017r. </w:t>
      </w:r>
      <w:r w:rsidRPr="00015CC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CE0F77" w:rsidRDefault="00CE0F77" w:rsidP="00CE0F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D6AB0" w:rsidRPr="00015CC9" w:rsidRDefault="00FD6AB0" w:rsidP="00CE0F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4EFB" w:rsidRDefault="00CE0F77" w:rsidP="00CE0F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5CC9">
        <w:rPr>
          <w:rFonts w:ascii="Times New Roman" w:eastAsia="Times New Roman" w:hAnsi="Times New Roman" w:cs="Times New Roman"/>
          <w:sz w:val="24"/>
          <w:szCs w:val="24"/>
          <w:lang w:eastAsia="pl-PL"/>
        </w:rPr>
        <w:t>W posiedzeniu udział wzięli członkowie Komisji wg załączonej listy obecności oraz zaprosz</w:t>
      </w:r>
      <w:r w:rsidR="00A44E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ony gość Dyrektor Centrum Sportu i Rekreacji Marek Chart.  </w:t>
      </w:r>
    </w:p>
    <w:p w:rsidR="00CE0F77" w:rsidRPr="00A44EFB" w:rsidRDefault="00CE0F77" w:rsidP="00A44E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4E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E0F77" w:rsidRDefault="00CE0F77" w:rsidP="00CE0F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0F77" w:rsidRDefault="00CE0F77" w:rsidP="00CE0F7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5C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Posiedzenie otworzył Przewodniczący Komisji Pan Zdzisław Grzeca, który po powitaniu zebranych zaproponował następujący jego porządek: </w:t>
      </w:r>
    </w:p>
    <w:p w:rsidR="00CE0F77" w:rsidRDefault="00CE0F77" w:rsidP="00CE0F7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0F77" w:rsidRPr="00CE0F77" w:rsidRDefault="00CE0F77" w:rsidP="00CE0F77">
      <w:pPr>
        <w:numPr>
          <w:ilvl w:val="0"/>
          <w:numId w:val="1"/>
        </w:numPr>
        <w:tabs>
          <w:tab w:val="clear" w:pos="644"/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478124067"/>
      <w:r w:rsidRPr="00CE0F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Otwarcie posiedzenia i przyjęcie porządku; </w:t>
      </w:r>
    </w:p>
    <w:p w:rsidR="00CE0F77" w:rsidRPr="00CE0F77" w:rsidRDefault="00CE0F77" w:rsidP="00CE0F77">
      <w:pPr>
        <w:numPr>
          <w:ilvl w:val="0"/>
          <w:numId w:val="1"/>
        </w:numPr>
        <w:tabs>
          <w:tab w:val="clear" w:pos="644"/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0F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Kontrola funkcjonowania Centrum Sportu i Rekreacji; </w:t>
      </w:r>
    </w:p>
    <w:p w:rsidR="00CE0F77" w:rsidRPr="00CE0F77" w:rsidRDefault="00CE0F77" w:rsidP="00CE0F77">
      <w:pPr>
        <w:numPr>
          <w:ilvl w:val="0"/>
          <w:numId w:val="1"/>
        </w:numPr>
        <w:tabs>
          <w:tab w:val="clear" w:pos="644"/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0F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Zatwierdzenie protokołu z poprzedniego posiedzenia Komisji; </w:t>
      </w:r>
    </w:p>
    <w:p w:rsidR="00CE0F77" w:rsidRPr="00CE0F77" w:rsidRDefault="00CE0F77" w:rsidP="00CE0F77">
      <w:pPr>
        <w:numPr>
          <w:ilvl w:val="0"/>
          <w:numId w:val="1"/>
        </w:numPr>
        <w:tabs>
          <w:tab w:val="clear" w:pos="644"/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0F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Wolne wnioski i zakończenie. </w:t>
      </w:r>
    </w:p>
    <w:p w:rsidR="00CE0F77" w:rsidRPr="00D63B7D" w:rsidRDefault="00CE0F77" w:rsidP="00CE0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bookmarkEnd w:id="0"/>
    <w:p w:rsidR="00CE0F77" w:rsidRDefault="00CE0F77" w:rsidP="00CE0F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5C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W/w porządek posiedzenia przyjęto jednogłośnie.  </w:t>
      </w:r>
    </w:p>
    <w:p w:rsidR="00CE0F77" w:rsidRDefault="00CE0F77" w:rsidP="00CE0F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D6AB0" w:rsidRDefault="00FD6AB0" w:rsidP="00FD6A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6AB0" w:rsidRPr="00FD6AB0" w:rsidRDefault="00FD6AB0" w:rsidP="00FD6A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AB0">
        <w:rPr>
          <w:rFonts w:ascii="Times New Roman" w:hAnsi="Times New Roman" w:cs="Times New Roman"/>
          <w:sz w:val="24"/>
          <w:szCs w:val="24"/>
        </w:rPr>
        <w:t xml:space="preserve">Ad.2. Komisja przeprowadziła kontrolę </w:t>
      </w:r>
      <w:r>
        <w:rPr>
          <w:rFonts w:ascii="Times New Roman" w:hAnsi="Times New Roman" w:cs="Times New Roman"/>
          <w:sz w:val="24"/>
          <w:szCs w:val="24"/>
        </w:rPr>
        <w:t>w zakresie wykonania budżetu przez</w:t>
      </w:r>
      <w:r w:rsidRPr="00FD6AB0">
        <w:rPr>
          <w:rFonts w:ascii="Times New Roman" w:hAnsi="Times New Roman" w:cs="Times New Roman"/>
          <w:sz w:val="24"/>
          <w:szCs w:val="24"/>
        </w:rPr>
        <w:t xml:space="preserve"> Centrum Sportu i Rekreacji </w:t>
      </w:r>
      <w:r>
        <w:rPr>
          <w:rFonts w:ascii="Times New Roman" w:hAnsi="Times New Roman" w:cs="Times New Roman"/>
          <w:sz w:val="24"/>
          <w:szCs w:val="24"/>
        </w:rPr>
        <w:t xml:space="preserve">za 2016r. </w:t>
      </w:r>
      <w:r w:rsidRPr="00FD6AB0">
        <w:rPr>
          <w:rFonts w:ascii="Times New Roman" w:hAnsi="Times New Roman" w:cs="Times New Roman"/>
          <w:sz w:val="24"/>
          <w:szCs w:val="24"/>
        </w:rPr>
        <w:t xml:space="preserve">(protokół z przeprowadzonej kontroli stanowi załącznik do niniejszego protokołu). </w:t>
      </w:r>
    </w:p>
    <w:p w:rsidR="00FD6AB0" w:rsidRPr="00FD6AB0" w:rsidRDefault="00FD6AB0" w:rsidP="00FD6A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6AB0" w:rsidRPr="00FD6AB0" w:rsidRDefault="00FD6AB0" w:rsidP="00FD6A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AB0">
        <w:rPr>
          <w:rFonts w:ascii="Times New Roman" w:hAnsi="Times New Roman" w:cs="Times New Roman"/>
          <w:sz w:val="24"/>
          <w:szCs w:val="24"/>
        </w:rPr>
        <w:t xml:space="preserve">Ad.3. Komisja zatwierdziła jednogłośnie protokół ze swojego poprzedniego posiedzenia w miesiącu maju br. </w:t>
      </w:r>
    </w:p>
    <w:p w:rsidR="00CE0F77" w:rsidRDefault="00CE0F77" w:rsidP="00FD6A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0F77" w:rsidRPr="00015CC9" w:rsidRDefault="00CE0F77" w:rsidP="00CE0F77">
      <w:pPr>
        <w:tabs>
          <w:tab w:val="left" w:pos="75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</w:p>
    <w:p w:rsidR="00CE0F77" w:rsidRPr="00015CC9" w:rsidRDefault="00FD6AB0" w:rsidP="00CE0F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Wobec braku wolnych wniosków, p</w:t>
      </w:r>
      <w:r w:rsidR="00CE0F77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CE0F77" w:rsidRPr="00015C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wyczerpaniu porządku obrad </w:t>
      </w:r>
      <w:r w:rsidR="00CE0F77" w:rsidRPr="00015CC9">
        <w:rPr>
          <w:rFonts w:ascii="Times New Roman" w:eastAsia="Times New Roman" w:hAnsi="Times New Roman" w:cs="Times New Roman"/>
          <w:sz w:val="24"/>
          <w:szCs w:val="26"/>
          <w:lang w:eastAsia="pl-PL"/>
        </w:rPr>
        <w:t>Przewodniczący zakończył posiedzenie.</w:t>
      </w:r>
      <w:r w:rsidR="00CE0F77">
        <w:rPr>
          <w:rFonts w:ascii="Times New Roman" w:eastAsia="Times New Roman" w:hAnsi="Times New Roman" w:cs="Times New Roman"/>
          <w:sz w:val="24"/>
          <w:szCs w:val="26"/>
          <w:lang w:eastAsia="pl-PL"/>
        </w:rPr>
        <w:t xml:space="preserve"> </w:t>
      </w:r>
      <w:r w:rsidR="00CE0F77" w:rsidRPr="00015CC9">
        <w:rPr>
          <w:rFonts w:ascii="Times New Roman" w:eastAsia="Times New Roman" w:hAnsi="Times New Roman" w:cs="Times New Roman"/>
          <w:sz w:val="24"/>
          <w:szCs w:val="26"/>
          <w:lang w:eastAsia="pl-PL"/>
        </w:rPr>
        <w:t xml:space="preserve">  </w:t>
      </w:r>
    </w:p>
    <w:p w:rsidR="00CE0F77" w:rsidRPr="00015CC9" w:rsidRDefault="00CE0F77" w:rsidP="00CE0F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pl-PL"/>
        </w:rPr>
      </w:pPr>
    </w:p>
    <w:p w:rsidR="00CE0F77" w:rsidRPr="00015CC9" w:rsidRDefault="00CE0F77" w:rsidP="00CE0F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pl-PL"/>
        </w:rPr>
      </w:pPr>
    </w:p>
    <w:p w:rsidR="00CE0F77" w:rsidRPr="00015CC9" w:rsidRDefault="00CE0F77" w:rsidP="00CE0F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pl-PL"/>
        </w:rPr>
      </w:pPr>
      <w:r w:rsidRPr="00015CC9">
        <w:rPr>
          <w:rFonts w:ascii="Times New Roman" w:eastAsia="Times New Roman" w:hAnsi="Times New Roman" w:cs="Times New Roman"/>
          <w:sz w:val="24"/>
          <w:szCs w:val="26"/>
          <w:lang w:eastAsia="pl-PL"/>
        </w:rPr>
        <w:t xml:space="preserve">      Komisja Rewizyjna w składzie:</w:t>
      </w:r>
    </w:p>
    <w:p w:rsidR="00CE0F77" w:rsidRPr="00015CC9" w:rsidRDefault="00CE0F77" w:rsidP="00CE0F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pl-PL"/>
        </w:rPr>
      </w:pPr>
    </w:p>
    <w:p w:rsidR="00CE0F77" w:rsidRPr="00015CC9" w:rsidRDefault="00CE0F77" w:rsidP="00CE0F7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pl-PL"/>
        </w:rPr>
      </w:pPr>
      <w:r w:rsidRPr="00015CC9">
        <w:rPr>
          <w:rFonts w:ascii="Times New Roman" w:eastAsia="Times New Roman" w:hAnsi="Times New Roman" w:cs="Times New Roman"/>
          <w:sz w:val="24"/>
          <w:szCs w:val="26"/>
          <w:lang w:eastAsia="pl-PL"/>
        </w:rPr>
        <w:t xml:space="preserve">Zdzisław Grzeca – Przewodniczący </w:t>
      </w:r>
    </w:p>
    <w:p w:rsidR="00CE0F77" w:rsidRPr="00015CC9" w:rsidRDefault="00CE0F77" w:rsidP="00CE0F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pl-PL"/>
        </w:rPr>
      </w:pPr>
    </w:p>
    <w:p w:rsidR="00CE0F77" w:rsidRPr="00015CC9" w:rsidRDefault="00CE0F77" w:rsidP="00CE0F7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pl-PL"/>
        </w:rPr>
      </w:pPr>
      <w:r w:rsidRPr="00015CC9">
        <w:rPr>
          <w:rFonts w:ascii="Times New Roman" w:eastAsia="Times New Roman" w:hAnsi="Times New Roman" w:cs="Times New Roman"/>
          <w:sz w:val="24"/>
          <w:szCs w:val="26"/>
          <w:lang w:eastAsia="pl-PL"/>
        </w:rPr>
        <w:t xml:space="preserve">Albert Wagner – Zastępca Przewodniczącego </w:t>
      </w:r>
    </w:p>
    <w:p w:rsidR="00CE0F77" w:rsidRPr="00015CC9" w:rsidRDefault="00CE0F77" w:rsidP="00CE0F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pl-PL"/>
        </w:rPr>
      </w:pPr>
    </w:p>
    <w:p w:rsidR="00CE0F77" w:rsidRPr="00015CC9" w:rsidRDefault="00CE0F77" w:rsidP="00CE0F7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pl-PL"/>
        </w:rPr>
      </w:pPr>
      <w:r w:rsidRPr="00015CC9">
        <w:rPr>
          <w:rFonts w:ascii="Times New Roman" w:eastAsia="Times New Roman" w:hAnsi="Times New Roman" w:cs="Times New Roman"/>
          <w:sz w:val="24"/>
          <w:szCs w:val="26"/>
          <w:lang w:eastAsia="pl-PL"/>
        </w:rPr>
        <w:t>Antoni Dolny – Członek</w:t>
      </w:r>
    </w:p>
    <w:p w:rsidR="00CE0F77" w:rsidRPr="00015CC9" w:rsidRDefault="00CE0F77" w:rsidP="00CE0F7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6"/>
          <w:lang w:eastAsia="pl-PL"/>
        </w:rPr>
      </w:pPr>
    </w:p>
    <w:p w:rsidR="00CE0F77" w:rsidRPr="00015CC9" w:rsidRDefault="00CE0F77" w:rsidP="00CE0F7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pl-PL"/>
        </w:rPr>
      </w:pPr>
      <w:r w:rsidRPr="00015CC9">
        <w:rPr>
          <w:rFonts w:ascii="Times New Roman" w:eastAsia="Times New Roman" w:hAnsi="Times New Roman" w:cs="Times New Roman"/>
          <w:sz w:val="24"/>
          <w:szCs w:val="26"/>
          <w:lang w:eastAsia="pl-PL"/>
        </w:rPr>
        <w:t>Mirosław Pestka – Członek</w:t>
      </w:r>
    </w:p>
    <w:p w:rsidR="00CE0F77" w:rsidRPr="00015CC9" w:rsidRDefault="00CE0F77" w:rsidP="00CE0F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pl-PL"/>
        </w:rPr>
      </w:pPr>
    </w:p>
    <w:p w:rsidR="00CE0F77" w:rsidRPr="00015CC9" w:rsidRDefault="00CE0F77" w:rsidP="00CE0F7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pl-PL"/>
        </w:rPr>
      </w:pPr>
      <w:r w:rsidRPr="00015CC9">
        <w:rPr>
          <w:rFonts w:ascii="Times New Roman" w:eastAsia="Times New Roman" w:hAnsi="Times New Roman" w:cs="Times New Roman"/>
          <w:sz w:val="24"/>
          <w:szCs w:val="26"/>
          <w:lang w:eastAsia="pl-PL"/>
        </w:rPr>
        <w:t xml:space="preserve">Kazimierz Wargin – Członek   </w:t>
      </w:r>
    </w:p>
    <w:p w:rsidR="00CE0F77" w:rsidRDefault="00CE0F77" w:rsidP="00CE0F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pl-PL"/>
        </w:rPr>
      </w:pPr>
    </w:p>
    <w:p w:rsidR="00CE0F77" w:rsidRDefault="00CE0F77" w:rsidP="00CE0F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pl-PL"/>
        </w:rPr>
      </w:pPr>
    </w:p>
    <w:p w:rsidR="00CE0F77" w:rsidRPr="00015CC9" w:rsidRDefault="00CE0F77" w:rsidP="00CE0F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pl-PL"/>
        </w:rPr>
      </w:pPr>
    </w:p>
    <w:p w:rsidR="00CE0F77" w:rsidRPr="00015CC9" w:rsidRDefault="00CE0F77" w:rsidP="00CE0F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pl-PL"/>
        </w:rPr>
      </w:pPr>
      <w:r w:rsidRPr="00015CC9">
        <w:rPr>
          <w:rFonts w:ascii="Times New Roman" w:eastAsia="Times New Roman" w:hAnsi="Times New Roman" w:cs="Times New Roman"/>
          <w:sz w:val="24"/>
          <w:szCs w:val="26"/>
          <w:lang w:eastAsia="pl-PL"/>
        </w:rPr>
        <w:t>protokołował:</w:t>
      </w:r>
    </w:p>
    <w:p w:rsidR="00350094" w:rsidRPr="00FD6AB0" w:rsidRDefault="00CE0F77" w:rsidP="00FD6A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pl-PL"/>
        </w:rPr>
      </w:pPr>
      <w:r w:rsidRPr="00015CC9">
        <w:rPr>
          <w:rFonts w:ascii="Times New Roman" w:eastAsia="Times New Roman" w:hAnsi="Times New Roman" w:cs="Times New Roman"/>
          <w:sz w:val="24"/>
          <w:szCs w:val="26"/>
          <w:lang w:eastAsia="pl-PL"/>
        </w:rPr>
        <w:t>Tomasz Dix</w:t>
      </w:r>
      <w:bookmarkStart w:id="1" w:name="_GoBack"/>
      <w:bookmarkEnd w:id="1"/>
    </w:p>
    <w:sectPr w:rsidR="00350094" w:rsidRPr="00FD6A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A6E97"/>
    <w:multiLevelType w:val="hybridMultilevel"/>
    <w:tmpl w:val="C0D8A81A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9C240E1"/>
    <w:multiLevelType w:val="hybridMultilevel"/>
    <w:tmpl w:val="D7602C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0B25895"/>
    <w:multiLevelType w:val="hybridMultilevel"/>
    <w:tmpl w:val="04603958"/>
    <w:lvl w:ilvl="0" w:tplc="65CA7D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869"/>
    <w:rsid w:val="000A4DBD"/>
    <w:rsid w:val="000D1CBE"/>
    <w:rsid w:val="00220EDE"/>
    <w:rsid w:val="00226678"/>
    <w:rsid w:val="00350094"/>
    <w:rsid w:val="005B5C1D"/>
    <w:rsid w:val="005C227E"/>
    <w:rsid w:val="00A23869"/>
    <w:rsid w:val="00A44EFB"/>
    <w:rsid w:val="00C2663C"/>
    <w:rsid w:val="00CD10F1"/>
    <w:rsid w:val="00CE0F77"/>
    <w:rsid w:val="00F2251E"/>
    <w:rsid w:val="00FD6AB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22C8A"/>
  <w15:chartTrackingRefBased/>
  <w15:docId w15:val="{65298A5E-6A04-41BD-8AC4-4258D11DD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CE0F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4E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</dc:creator>
  <cp:keywords/>
  <dc:description/>
  <cp:lastModifiedBy>Dix</cp:lastModifiedBy>
  <cp:revision>6</cp:revision>
  <dcterms:created xsi:type="dcterms:W3CDTF">2017-05-04T11:57:00Z</dcterms:created>
  <dcterms:modified xsi:type="dcterms:W3CDTF">2017-06-02T10:33:00Z</dcterms:modified>
</cp:coreProperties>
</file>