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59" w:rsidRPr="000B092E" w:rsidRDefault="00C45B59" w:rsidP="00826843">
      <w:pPr>
        <w:jc w:val="center"/>
        <w:rPr>
          <w:b/>
        </w:rPr>
      </w:pPr>
      <w:r w:rsidRPr="000B092E">
        <w:rPr>
          <w:b/>
        </w:rPr>
        <w:t xml:space="preserve">Protokół </w:t>
      </w:r>
      <w:r>
        <w:rPr>
          <w:b/>
        </w:rPr>
        <w:t>Nr 24/2016</w:t>
      </w:r>
    </w:p>
    <w:p w:rsidR="00C45B59" w:rsidRDefault="00C45B59" w:rsidP="00A87BC2">
      <w:pPr>
        <w:jc w:val="center"/>
        <w:rPr>
          <w:b/>
        </w:rPr>
      </w:pPr>
      <w:r w:rsidRPr="000B092E">
        <w:rPr>
          <w:b/>
        </w:rPr>
        <w:t xml:space="preserve">z posiedzenia Komisji </w:t>
      </w:r>
      <w:r>
        <w:rPr>
          <w:b/>
        </w:rPr>
        <w:t xml:space="preserve">Oświaty, Kultury, Sportu i Zdrowia </w:t>
      </w:r>
      <w:r w:rsidRPr="000B092E">
        <w:rPr>
          <w:b/>
        </w:rPr>
        <w:t xml:space="preserve">Rady Miejskiej </w:t>
      </w:r>
      <w:r>
        <w:rPr>
          <w:b/>
        </w:rPr>
        <w:t xml:space="preserve">w Sępólnie Krajeńskim </w:t>
      </w:r>
      <w:r w:rsidRPr="000B092E">
        <w:rPr>
          <w:b/>
        </w:rPr>
        <w:t xml:space="preserve">w dniu </w:t>
      </w:r>
      <w:r>
        <w:rPr>
          <w:b/>
        </w:rPr>
        <w:t xml:space="preserve">1 czerwca 2016r.  </w:t>
      </w:r>
      <w:r w:rsidRPr="000B092E">
        <w:rPr>
          <w:b/>
        </w:rPr>
        <w:t xml:space="preserve"> </w:t>
      </w:r>
    </w:p>
    <w:p w:rsidR="00A87BC2" w:rsidRPr="00A87BC2" w:rsidRDefault="00A87BC2" w:rsidP="00A87BC2">
      <w:pPr>
        <w:jc w:val="center"/>
        <w:rPr>
          <w:b/>
        </w:rPr>
      </w:pPr>
    </w:p>
    <w:p w:rsidR="00C45B59" w:rsidRDefault="00C45B59" w:rsidP="00157718">
      <w:pPr>
        <w:ind w:firstLine="708"/>
        <w:jc w:val="both"/>
      </w:pPr>
      <w:r w:rsidRPr="000B092E">
        <w:t>W posiedzeniu udział wzięli</w:t>
      </w:r>
      <w:r>
        <w:t xml:space="preserve"> członkowie Komisji wg załączonej listy obecności oraz zaproszeni goście:</w:t>
      </w:r>
    </w:p>
    <w:p w:rsidR="00267F20" w:rsidRDefault="00267F20" w:rsidP="00157718">
      <w:pPr>
        <w:ind w:firstLine="708"/>
        <w:jc w:val="both"/>
      </w:pPr>
    </w:p>
    <w:p w:rsidR="00267F20" w:rsidRDefault="00267F20" w:rsidP="00157718">
      <w:pPr>
        <w:pStyle w:val="Akapitzlist"/>
        <w:numPr>
          <w:ilvl w:val="0"/>
          <w:numId w:val="3"/>
        </w:numPr>
        <w:jc w:val="both"/>
      </w:pPr>
      <w:r>
        <w:t xml:space="preserve">Dyrektor ZOOS- Zbigniew </w:t>
      </w:r>
      <w:r w:rsidR="004C2F46">
        <w:t xml:space="preserve">Marek </w:t>
      </w:r>
      <w:r>
        <w:t>Tymecki</w:t>
      </w:r>
      <w:r w:rsidR="004C2F46">
        <w:t>;</w:t>
      </w:r>
      <w:r>
        <w:t xml:space="preserve"> </w:t>
      </w:r>
    </w:p>
    <w:p w:rsidR="00267F20" w:rsidRDefault="00104581" w:rsidP="00157718">
      <w:pPr>
        <w:pStyle w:val="Akapitzlist"/>
        <w:numPr>
          <w:ilvl w:val="0"/>
          <w:numId w:val="3"/>
        </w:numPr>
        <w:jc w:val="both"/>
      </w:pPr>
      <w:r>
        <w:t>…………………</w:t>
      </w:r>
      <w:r w:rsidR="004C2F46">
        <w:t>;</w:t>
      </w:r>
      <w:r w:rsidR="00267F20">
        <w:t xml:space="preserve"> </w:t>
      </w:r>
    </w:p>
    <w:p w:rsidR="00267F20" w:rsidRDefault="00267F20" w:rsidP="00157718">
      <w:pPr>
        <w:pStyle w:val="Akapitzlist"/>
        <w:numPr>
          <w:ilvl w:val="0"/>
          <w:numId w:val="3"/>
        </w:numPr>
        <w:jc w:val="both"/>
      </w:pPr>
      <w:r>
        <w:t>Dyrektor CSiR- Marek Chart</w:t>
      </w:r>
      <w:r w:rsidR="004C2F46">
        <w:t>;</w:t>
      </w:r>
    </w:p>
    <w:p w:rsidR="00267F20" w:rsidRDefault="00267F20" w:rsidP="00157718">
      <w:pPr>
        <w:pStyle w:val="Akapitzlist"/>
        <w:numPr>
          <w:ilvl w:val="0"/>
          <w:numId w:val="3"/>
        </w:numPr>
        <w:jc w:val="both"/>
      </w:pPr>
      <w:r>
        <w:t>Instruktor CSiR- Sławomir Gołąbek</w:t>
      </w:r>
      <w:r w:rsidR="004C2F46">
        <w:t xml:space="preserve">. </w:t>
      </w:r>
    </w:p>
    <w:p w:rsidR="003F46F8" w:rsidRDefault="003F46F8" w:rsidP="00157718">
      <w:pPr>
        <w:ind w:firstLine="708"/>
        <w:jc w:val="both"/>
      </w:pPr>
    </w:p>
    <w:p w:rsidR="00C45B59" w:rsidRDefault="00C45B59" w:rsidP="00157718">
      <w:pPr>
        <w:ind w:firstLine="708"/>
        <w:jc w:val="both"/>
      </w:pPr>
      <w:r>
        <w:t xml:space="preserve">Posiedzenie otworzył Przewodniczący Komisji Pan Mirosław Pestka, który po powitaniu zebranych zaproponował następujący jego porządek: </w:t>
      </w:r>
    </w:p>
    <w:p w:rsidR="00E223F1" w:rsidRPr="00E954E6" w:rsidRDefault="00E223F1" w:rsidP="00157718">
      <w:pPr>
        <w:jc w:val="both"/>
        <w:rPr>
          <w:sz w:val="32"/>
          <w:szCs w:val="32"/>
        </w:rPr>
      </w:pPr>
    </w:p>
    <w:p w:rsidR="00E223F1" w:rsidRPr="00E223F1" w:rsidRDefault="00E223F1" w:rsidP="00157718">
      <w:pPr>
        <w:numPr>
          <w:ilvl w:val="0"/>
          <w:numId w:val="1"/>
        </w:numPr>
        <w:jc w:val="both"/>
      </w:pPr>
      <w:r w:rsidRPr="00E223F1">
        <w:t xml:space="preserve">Otwarcie posiedzenia i przyjęcie porządku; </w:t>
      </w:r>
    </w:p>
    <w:p w:rsidR="00E223F1" w:rsidRPr="00E223F1" w:rsidRDefault="00E223F1" w:rsidP="00157718">
      <w:pPr>
        <w:numPr>
          <w:ilvl w:val="0"/>
          <w:numId w:val="1"/>
        </w:numPr>
        <w:jc w:val="both"/>
      </w:pPr>
      <w:r w:rsidRPr="00E223F1">
        <w:t xml:space="preserve">Rozpatrzenie sprawy Pana </w:t>
      </w:r>
      <w:r w:rsidR="00104581">
        <w:t>……………</w:t>
      </w:r>
      <w:r w:rsidRPr="00E223F1">
        <w:t xml:space="preserve">;  </w:t>
      </w:r>
    </w:p>
    <w:p w:rsidR="00E223F1" w:rsidRPr="00E223F1" w:rsidRDefault="00E223F1" w:rsidP="00157718">
      <w:pPr>
        <w:numPr>
          <w:ilvl w:val="0"/>
          <w:numId w:val="1"/>
        </w:numPr>
        <w:jc w:val="both"/>
      </w:pPr>
      <w:r w:rsidRPr="00E223F1">
        <w:t xml:space="preserve">Obchody Dni Sępólna Krajeńskiego i Dnia </w:t>
      </w:r>
      <w:r w:rsidR="00353A12" w:rsidRPr="00E223F1">
        <w:t>Świętego</w:t>
      </w:r>
      <w:r w:rsidRPr="00E223F1">
        <w:t xml:space="preserve"> Wawrzyńca – informacje Centrum Kultury i Sztuki, Centrum Sportu i Rekreacji, Biblioteki Publicznej, MLKS „Krajna”, TKKF; </w:t>
      </w:r>
    </w:p>
    <w:p w:rsidR="00E223F1" w:rsidRPr="00E223F1" w:rsidRDefault="008705E0" w:rsidP="00157718">
      <w:pPr>
        <w:numPr>
          <w:ilvl w:val="0"/>
          <w:numId w:val="1"/>
        </w:numPr>
        <w:jc w:val="both"/>
      </w:pPr>
      <w:r>
        <w:t>Informacja w zakresie</w:t>
      </w:r>
      <w:r w:rsidR="00E223F1" w:rsidRPr="00E223F1">
        <w:t xml:space="preserve"> wyników egzaminów kompetencyjnych klas szóstych; </w:t>
      </w:r>
    </w:p>
    <w:p w:rsidR="00E223F1" w:rsidRPr="00E223F1" w:rsidRDefault="00E223F1" w:rsidP="00157718">
      <w:pPr>
        <w:numPr>
          <w:ilvl w:val="0"/>
          <w:numId w:val="1"/>
        </w:numPr>
        <w:jc w:val="both"/>
      </w:pPr>
      <w:r w:rsidRPr="00E223F1">
        <w:t xml:space="preserve">Zatwierdzenie protokołu z poprzedniego posiedzenia Komisji; </w:t>
      </w:r>
    </w:p>
    <w:p w:rsidR="00C45B59" w:rsidRPr="00C45B59" w:rsidRDefault="00E223F1" w:rsidP="00157718">
      <w:pPr>
        <w:numPr>
          <w:ilvl w:val="0"/>
          <w:numId w:val="1"/>
        </w:numPr>
        <w:jc w:val="both"/>
      </w:pPr>
      <w:r w:rsidRPr="00E223F1">
        <w:t xml:space="preserve">Wolne wnioski i zakończenie. </w:t>
      </w:r>
    </w:p>
    <w:p w:rsidR="00C45B59" w:rsidRPr="00C45B59" w:rsidRDefault="00C45B59" w:rsidP="00157718">
      <w:pPr>
        <w:jc w:val="both"/>
      </w:pPr>
    </w:p>
    <w:p w:rsidR="00C372DF" w:rsidRDefault="00826843" w:rsidP="00157718">
      <w:pPr>
        <w:jc w:val="both"/>
      </w:pPr>
      <w:r>
        <w:t xml:space="preserve">W/w porządek posiedzenia przyjęto jednogłośnie. </w:t>
      </w:r>
    </w:p>
    <w:p w:rsidR="00826843" w:rsidRDefault="00826843" w:rsidP="00157718">
      <w:pPr>
        <w:jc w:val="both"/>
      </w:pPr>
    </w:p>
    <w:p w:rsidR="00B82F31" w:rsidRDefault="00353A12" w:rsidP="00157718">
      <w:pPr>
        <w:jc w:val="both"/>
      </w:pPr>
      <w:r>
        <w:t xml:space="preserve">Ad. 2 </w:t>
      </w:r>
      <w:r w:rsidR="00157718">
        <w:t xml:space="preserve">Pan </w:t>
      </w:r>
      <w:r w:rsidR="00104581">
        <w:t>……………</w:t>
      </w:r>
      <w:r w:rsidR="00157718">
        <w:t xml:space="preserve"> </w:t>
      </w:r>
      <w:r w:rsidR="00E87A77">
        <w:t>odniósł się do nieodebrania nagrody za zajęcie I miejsca w Lidze Futsalu.</w:t>
      </w:r>
      <w:r w:rsidR="00D625FE">
        <w:t xml:space="preserve"> </w:t>
      </w:r>
      <w:r w:rsidR="008C157E">
        <w:t xml:space="preserve">Powiedział, że od dawna obowiązuje zakaz wykorzystywania jego wizerunku, ponieważ chce być osobą anonimową i ma do tego prawo. </w:t>
      </w:r>
      <w:r w:rsidR="005D6013">
        <w:t>Dlatego</w:t>
      </w:r>
      <w:r w:rsidR="00C66905">
        <w:t xml:space="preserve"> </w:t>
      </w:r>
      <w:r w:rsidR="005D6013">
        <w:t xml:space="preserve">podczas rozdania </w:t>
      </w:r>
      <w:r w:rsidR="00C66905">
        <w:t xml:space="preserve">nagród </w:t>
      </w:r>
      <w:r w:rsidR="00A106A6">
        <w:t xml:space="preserve">na Lidze Futsalu </w:t>
      </w:r>
      <w:r w:rsidR="00C66905">
        <w:t>w CSiR</w:t>
      </w:r>
      <w:r w:rsidR="008C157E">
        <w:t xml:space="preserve">, </w:t>
      </w:r>
      <w:r w:rsidR="005D6013">
        <w:t xml:space="preserve">pomimo, że </w:t>
      </w:r>
      <w:r w:rsidR="008C157E">
        <w:t xml:space="preserve">został wyczytany dwa razy </w:t>
      </w:r>
      <w:r w:rsidR="00F212C0">
        <w:t xml:space="preserve">nie wyszedł </w:t>
      </w:r>
      <w:r w:rsidR="005D6013">
        <w:t xml:space="preserve">po odbiór nagrody, nie chce aby robiono mu zdjęcia. </w:t>
      </w:r>
      <w:r w:rsidR="008C157E">
        <w:t xml:space="preserve">Pan Chart powiedział, że </w:t>
      </w:r>
      <w:r w:rsidR="000A0450">
        <w:t xml:space="preserve">Pan </w:t>
      </w:r>
      <w:r w:rsidR="00104581">
        <w:t>………</w:t>
      </w:r>
      <w:r w:rsidR="00DE1B4F">
        <w:t xml:space="preserve"> został wyczy</w:t>
      </w:r>
      <w:r w:rsidR="00104581">
        <w:t>ty</w:t>
      </w:r>
      <w:r w:rsidR="00DE1B4F">
        <w:t>wany wyłącznie</w:t>
      </w:r>
      <w:r w:rsidR="000A0450">
        <w:t xml:space="preserve"> jako sponsor. </w:t>
      </w:r>
      <w:r w:rsidR="005D6013">
        <w:t xml:space="preserve">Odnośnie sponsorowanej drużyny, która wygrała Ligę </w:t>
      </w:r>
      <w:r w:rsidR="000A0450">
        <w:t xml:space="preserve">Pan </w:t>
      </w:r>
      <w:r w:rsidR="00104581">
        <w:t>……….</w:t>
      </w:r>
      <w:r w:rsidR="000A0450">
        <w:t xml:space="preserve"> powiedział, że zorganizował </w:t>
      </w:r>
      <w:r w:rsidR="005D6013">
        <w:t xml:space="preserve">dwa oddzielne </w:t>
      </w:r>
      <w:r w:rsidR="000A0450">
        <w:t>uroczyste zakończeni</w:t>
      </w:r>
      <w:r w:rsidR="005D6013">
        <w:t>a</w:t>
      </w:r>
      <w:r w:rsidR="000A0450">
        <w:t xml:space="preserve"> dla </w:t>
      </w:r>
      <w:r w:rsidR="005D6013">
        <w:t xml:space="preserve">zawodników </w:t>
      </w:r>
      <w:r w:rsidR="000A0450">
        <w:t xml:space="preserve">z Chojnic i z Sępólna, na którym było powiedziane, że </w:t>
      </w:r>
      <w:r w:rsidR="005D6013">
        <w:t xml:space="preserve">drużyna </w:t>
      </w:r>
      <w:r w:rsidR="000A0450">
        <w:t xml:space="preserve">nie wychodzi na rozdanie nagród, </w:t>
      </w:r>
      <w:r w:rsidR="005D6013">
        <w:t xml:space="preserve">aby zaprotestować przeciwko temu, co działo się podczas Ligi Futsalu. </w:t>
      </w:r>
      <w:r w:rsidR="000A0450">
        <w:t>S</w:t>
      </w:r>
      <w:r w:rsidR="00F212C0">
        <w:t xml:space="preserve">twierdził, że cała </w:t>
      </w:r>
      <w:r w:rsidR="00D678BE">
        <w:t>L</w:t>
      </w:r>
      <w:r w:rsidR="00F212C0">
        <w:t>iga jest to jedno wielkie nieporozumienie</w:t>
      </w:r>
      <w:r w:rsidR="005D6013">
        <w:t>.</w:t>
      </w:r>
      <w:r w:rsidR="00F212C0">
        <w:t xml:space="preserve"> </w:t>
      </w:r>
      <w:r w:rsidR="005D6013">
        <w:t>S</w:t>
      </w:r>
      <w:r w:rsidR="00F212C0">
        <w:t xml:space="preserve">prawy pozyskiwania drużyn </w:t>
      </w:r>
      <w:r w:rsidR="005D6013">
        <w:t xml:space="preserve">do Ligi </w:t>
      </w:r>
      <w:r w:rsidR="00F212C0">
        <w:t>powinien załatwiać</w:t>
      </w:r>
      <w:r w:rsidR="00E75C8E">
        <w:t xml:space="preserve"> sam</w:t>
      </w:r>
      <w:r w:rsidR="00F212C0">
        <w:t xml:space="preserve"> Dyrektor, a nie</w:t>
      </w:r>
      <w:r w:rsidR="00E75C8E">
        <w:t xml:space="preserve"> jego</w:t>
      </w:r>
      <w:r w:rsidR="00F212C0">
        <w:t xml:space="preserve"> pracownicy, a on nie przypomina sobie, aby kiedykolwiek załatwiał sprawy </w:t>
      </w:r>
      <w:r w:rsidR="00BA0833">
        <w:t xml:space="preserve">dofinansowania rozgrywek </w:t>
      </w:r>
      <w:r w:rsidR="00F212C0">
        <w:t>z samym Dyrektorem</w:t>
      </w:r>
      <w:r w:rsidR="00BA0833">
        <w:t xml:space="preserve">. Pan Chart powiedział, że </w:t>
      </w:r>
      <w:r w:rsidR="002B21C0">
        <w:t xml:space="preserve">do takich spraw posiada pracowników, niemniej jednak sprawę </w:t>
      </w:r>
      <w:r w:rsidR="002023CA">
        <w:t>dofinansowani</w:t>
      </w:r>
      <w:r w:rsidR="002B21C0">
        <w:t xml:space="preserve">a Ligi Pan </w:t>
      </w:r>
      <w:r w:rsidR="00104581">
        <w:t>………..</w:t>
      </w:r>
      <w:r w:rsidR="002B21C0">
        <w:t xml:space="preserve"> potwierdził u niego w biurze.</w:t>
      </w:r>
      <w:r w:rsidR="00BA0833">
        <w:t xml:space="preserve"> Pan </w:t>
      </w:r>
      <w:r w:rsidR="00104581">
        <w:t xml:space="preserve">……….. </w:t>
      </w:r>
      <w:r w:rsidR="002B21C0">
        <w:t xml:space="preserve">przyznał, że rozmawiał, ale tylko o potwierdzeniu, natomiast </w:t>
      </w:r>
      <w:r w:rsidR="00BA0833">
        <w:t xml:space="preserve">o sposobie i </w:t>
      </w:r>
      <w:r w:rsidR="00454242">
        <w:t xml:space="preserve">pomocy </w:t>
      </w:r>
      <w:r w:rsidR="00BA0833">
        <w:t xml:space="preserve">rozmawiał </w:t>
      </w:r>
      <w:r w:rsidR="00454242">
        <w:t xml:space="preserve">z </w:t>
      </w:r>
      <w:r w:rsidR="00BA0833">
        <w:t xml:space="preserve">Panem Gołąbkiem. </w:t>
      </w:r>
      <w:r w:rsidR="006147F5">
        <w:t xml:space="preserve">Powiedział, że pomimo odmiennych ustaleń </w:t>
      </w:r>
      <w:r w:rsidR="00627A35">
        <w:t>na hali pojawił się wielki baner z logiem zakładu</w:t>
      </w:r>
      <w:r w:rsidR="006147F5">
        <w:t xml:space="preserve">, a on nie chciał aby takie rzeczy w ten sposób upubliczniać. Pan </w:t>
      </w:r>
      <w:r w:rsidR="00104581">
        <w:t>…………</w:t>
      </w:r>
      <w:r w:rsidR="006147F5">
        <w:t xml:space="preserve"> s</w:t>
      </w:r>
      <w:r w:rsidR="00627A35">
        <w:t xml:space="preserve">twierdził, że </w:t>
      </w:r>
      <w:r w:rsidR="006147F5">
        <w:t xml:space="preserve">odczuł to jako zadrwienie z jego osoby. Pan Chart powiedział, że baner był elementem promocji firmy Pana </w:t>
      </w:r>
      <w:r w:rsidR="00104581">
        <w:t>……….</w:t>
      </w:r>
      <w:r w:rsidR="006147F5">
        <w:t xml:space="preserve">, celem wywieszenia było przyniesienie korzyści </w:t>
      </w:r>
      <w:r w:rsidR="00FB0357">
        <w:t xml:space="preserve">firmie </w:t>
      </w:r>
      <w:r w:rsidR="006147F5">
        <w:t xml:space="preserve">z tego elementu promocyjnego. </w:t>
      </w:r>
      <w:r w:rsidR="0061787A">
        <w:t xml:space="preserve">Pan </w:t>
      </w:r>
      <w:r w:rsidR="00104581">
        <w:t>………..</w:t>
      </w:r>
      <w:r w:rsidR="0061787A">
        <w:t xml:space="preserve"> </w:t>
      </w:r>
      <w:r w:rsidR="00FB0357">
        <w:t xml:space="preserve">nawiązując do baneru </w:t>
      </w:r>
      <w:r w:rsidR="0061787A">
        <w:t xml:space="preserve">wyjaśnił, że </w:t>
      </w:r>
      <w:r w:rsidR="006C228E">
        <w:t>sponsorem była</w:t>
      </w:r>
      <w:r w:rsidR="0061787A">
        <w:t xml:space="preserve"> </w:t>
      </w:r>
      <w:r w:rsidR="00104581">
        <w:t>……………….</w:t>
      </w:r>
      <w:r w:rsidR="002A14F6">
        <w:t xml:space="preserve">, </w:t>
      </w:r>
      <w:r w:rsidR="00FB0357">
        <w:t xml:space="preserve">taki napis mógłby być na nim umieszczony, tymczasem umieszczono tam zastrzeżone logo. Nazwę sponsora można było pozyskać z wystawianych faktur, </w:t>
      </w:r>
      <w:r w:rsidR="002A14F6">
        <w:t>co było widoczne na fakturach</w:t>
      </w:r>
      <w:r w:rsidR="00C74E63">
        <w:t xml:space="preserve">, nikt się jednak tym nie zainteresował, świadczy to o bylejakości w CSiR. </w:t>
      </w:r>
      <w:r w:rsidR="002A14F6">
        <w:t xml:space="preserve">Pan Chart powiedział, że </w:t>
      </w:r>
      <w:r w:rsidR="00C74E63">
        <w:t xml:space="preserve">przyjmuje do wiadomości uwagi Pana </w:t>
      </w:r>
      <w:r w:rsidR="00104581">
        <w:lastRenderedPageBreak/>
        <w:t>…………</w:t>
      </w:r>
      <w:r w:rsidR="00C74E63">
        <w:t xml:space="preserve">, </w:t>
      </w:r>
      <w:r w:rsidR="002A14F6">
        <w:t xml:space="preserve"> lecz </w:t>
      </w:r>
      <w:r w:rsidR="00C74E63">
        <w:t>we wcześniejszych rozmowach nie było mowy o</w:t>
      </w:r>
      <w:r w:rsidR="002A14F6">
        <w:t xml:space="preserve"> baner</w:t>
      </w:r>
      <w:r w:rsidR="00C74E63">
        <w:t>ze</w:t>
      </w:r>
      <w:r w:rsidR="002A14F6">
        <w:t>,</w:t>
      </w:r>
      <w:r w:rsidR="00C74E63">
        <w:t xml:space="preserve"> o możliwości nie wyjścia po odebranie nagrody. Dodał, że jeśli Pan </w:t>
      </w:r>
      <w:r w:rsidR="00104581">
        <w:t>………..</w:t>
      </w:r>
      <w:r w:rsidR="00C74E63">
        <w:t xml:space="preserve"> będzie jeszcze sponsorował jakieś imprezy, to zadba, aby prawidłowo używano nazwy sponsora. </w:t>
      </w:r>
      <w:r w:rsidR="00A11F92">
        <w:t xml:space="preserve">Pan Dankowski zapytał czy ma on jakieś uwagi co do regulaminu </w:t>
      </w:r>
      <w:r w:rsidR="00D678BE">
        <w:t>L</w:t>
      </w:r>
      <w:r w:rsidR="00A11F92">
        <w:t xml:space="preserve">igi </w:t>
      </w:r>
      <w:r w:rsidR="00D678BE">
        <w:t>F</w:t>
      </w:r>
      <w:r w:rsidR="00A11F92">
        <w:t>utsalu</w:t>
      </w:r>
      <w:r w:rsidR="00C74E63">
        <w:t>,</w:t>
      </w:r>
      <w:r w:rsidR="00A11F92">
        <w:t xml:space="preserve"> aby można było je przekazać </w:t>
      </w:r>
      <w:r w:rsidR="00C74E63">
        <w:t xml:space="preserve">organizatorom Ligi </w:t>
      </w:r>
      <w:r w:rsidR="00A11F92">
        <w:t xml:space="preserve"> </w:t>
      </w:r>
      <w:r w:rsidR="00C74E63">
        <w:t xml:space="preserve">do </w:t>
      </w:r>
      <w:r w:rsidR="00A11F92">
        <w:t>stosowa</w:t>
      </w:r>
      <w:r w:rsidR="00C74E63">
        <w:t>nia</w:t>
      </w:r>
      <w:r w:rsidR="00A11F92">
        <w:t xml:space="preserve">. Pan </w:t>
      </w:r>
      <w:r w:rsidR="00104581">
        <w:t>………..</w:t>
      </w:r>
      <w:r w:rsidR="00A11F92">
        <w:t xml:space="preserve"> powiedział, że amatorzy nie chcą grać</w:t>
      </w:r>
      <w:r w:rsidR="00C74E63">
        <w:t xml:space="preserve"> z zawodowcami.</w:t>
      </w:r>
      <w:r w:rsidR="00A11F92">
        <w:t xml:space="preserve"> Początkowo miały być dwie ligi: extra klasa z zawodnikami klasowymi i z amatorami. Jego drużyna miała być drużyną amatorską, mieli grać pracownicy</w:t>
      </w:r>
      <w:r w:rsidR="009274DB">
        <w:t xml:space="preserve"> zakładów,</w:t>
      </w:r>
      <w:r w:rsidR="00A11F92">
        <w:t xml:space="preserve"> </w:t>
      </w:r>
      <w:r w:rsidR="00B45B40">
        <w:t xml:space="preserve"> jednak okazało </w:t>
      </w:r>
      <w:r w:rsidR="00637B79">
        <w:t>się, że</w:t>
      </w:r>
      <w:r w:rsidR="00A11F92">
        <w:t xml:space="preserve"> </w:t>
      </w:r>
      <w:r w:rsidR="00B45B40">
        <w:t xml:space="preserve">amatorzy grali z zawodnikami z I ligi. </w:t>
      </w:r>
      <w:r w:rsidR="009274DB">
        <w:t xml:space="preserve">Dlatego też wzmocnił swoją drużynę klasowymi zawodnikami. </w:t>
      </w:r>
      <w:r w:rsidR="00715B1A">
        <w:t xml:space="preserve">Pan Gołąbek </w:t>
      </w:r>
      <w:r w:rsidR="009274DB">
        <w:t>stwierdził</w:t>
      </w:r>
      <w:r w:rsidR="00715B1A">
        <w:t>, że nie można mieć pretensji</w:t>
      </w:r>
      <w:r w:rsidR="009274DB">
        <w:t xml:space="preserve"> do CSiR w zakresie regulaminu</w:t>
      </w:r>
      <w:r w:rsidR="00715B1A">
        <w:t xml:space="preserve">, ponieważ było organizowane spotkanie, na którym informowano, że nie ma wystarczającej liczby drużyn, aby utworzyć </w:t>
      </w:r>
      <w:r w:rsidR="009274DB">
        <w:t xml:space="preserve">dwie ligi, nikt także nie miał uwag do przedstawionego regulaminu. Pan Chart powiedział, że każdy ma swoją wizję Ligi, sam uważa, że jej przebieg był udany. </w:t>
      </w:r>
      <w:r w:rsidR="00715B1A">
        <w:t xml:space="preserve">Zostały zaproszone lepsze </w:t>
      </w:r>
      <w:r w:rsidR="009C1B6F">
        <w:t>drużyny, aby</w:t>
      </w:r>
      <w:r w:rsidR="00715B1A">
        <w:t xml:space="preserve"> podnieść jakość widowiska </w:t>
      </w:r>
      <w:r w:rsidR="009C1B6F">
        <w:t xml:space="preserve">dla kibiców. </w:t>
      </w:r>
      <w:r w:rsidR="00FF27D4">
        <w:t xml:space="preserve"> </w:t>
      </w:r>
      <w:r w:rsidR="003A3583">
        <w:t xml:space="preserve">Jeśli w przyszłości nie przyjechałaby odpowiednia liczba drużyn, to można pomyśleć o utworzeniu </w:t>
      </w:r>
      <w:r w:rsidR="00FF27D4">
        <w:t>lig</w:t>
      </w:r>
      <w:r w:rsidR="003A3583">
        <w:t>i</w:t>
      </w:r>
      <w:r w:rsidR="00FF27D4">
        <w:t xml:space="preserve"> zakładow</w:t>
      </w:r>
      <w:r w:rsidR="003A3583">
        <w:t>ej,</w:t>
      </w:r>
      <w:r w:rsidR="00FF27D4">
        <w:t xml:space="preserve"> amatorsk</w:t>
      </w:r>
      <w:r w:rsidR="003A3583">
        <w:t xml:space="preserve">iej. </w:t>
      </w:r>
      <w:r w:rsidR="00FF27D4">
        <w:t>Uważa</w:t>
      </w:r>
      <w:r w:rsidR="003A3583">
        <w:t>,</w:t>
      </w:r>
      <w:r w:rsidR="00FF27D4">
        <w:t xml:space="preserve"> że nie wystąpiła „bylejakość”</w:t>
      </w:r>
      <w:r w:rsidR="003A3583">
        <w:t xml:space="preserve"> w organizacji imprezy</w:t>
      </w:r>
      <w:r w:rsidR="00FF27D4">
        <w:t xml:space="preserve">, jedynie nie dostosowanie regulaminu do potrzeb Pana </w:t>
      </w:r>
      <w:r w:rsidR="00104581">
        <w:t>…………</w:t>
      </w:r>
      <w:r w:rsidR="003A3583">
        <w:t xml:space="preserve">. Dodał, że zawsze można usiąść do rozmów nad zapisami regulaminu. </w:t>
      </w:r>
      <w:r w:rsidR="00317AF3">
        <w:t xml:space="preserve">Pan </w:t>
      </w:r>
      <w:r w:rsidR="00104581">
        <w:t>……….</w:t>
      </w:r>
      <w:r w:rsidR="00317AF3">
        <w:t xml:space="preserve"> z</w:t>
      </w:r>
      <w:r w:rsidR="00A74E1B">
        <w:t xml:space="preserve">asygnalizował, że </w:t>
      </w:r>
      <w:r w:rsidR="00317AF3">
        <w:t xml:space="preserve">podczas Ligi </w:t>
      </w:r>
      <w:r w:rsidR="00A74E1B">
        <w:t xml:space="preserve">należy zapewnić </w:t>
      </w:r>
      <w:r w:rsidR="00001D1F">
        <w:t>profesjonalną obsługę</w:t>
      </w:r>
      <w:r w:rsidR="00A74E1B">
        <w:t xml:space="preserve"> medyczną</w:t>
      </w:r>
      <w:r w:rsidR="00001D1F">
        <w:t xml:space="preserve">, </w:t>
      </w:r>
      <w:r w:rsidR="00317AF3">
        <w:t>powinna być osoba, która posiada uprawnienia do udzielenia pierwszej pomocy</w:t>
      </w:r>
      <w:r w:rsidR="00627DF5">
        <w:t xml:space="preserve">, można było takie osoby pozyskać z OSP. </w:t>
      </w:r>
      <w:r w:rsidR="00317AF3">
        <w:t xml:space="preserve"> Również wyraził niezadowolenie z postawy młodszych sędziów piłkarskich, powinno się zweryfikować ich kwalifikacje. </w:t>
      </w:r>
      <w:r w:rsidR="00001D1F">
        <w:t xml:space="preserve">Dyrektor CSiR powiedział, że </w:t>
      </w:r>
      <w:r w:rsidR="00627DF5">
        <w:t xml:space="preserve">wszyscy instruktorzy w CSiR posiadają przeszkolenie z pierwszej pomocy przedmedycznej,  </w:t>
      </w:r>
      <w:r w:rsidR="00216BD0">
        <w:t>ponadto podczas Ligi jest zatrudniany wykwalifikowany ratownik medyczny.</w:t>
      </w:r>
      <w:r w:rsidR="00B139EC">
        <w:t xml:space="preserve"> Natomiast, jeżeli chodzi o sędziów to były to osoby z odpowiednimi uprawnieniami, na ligach początkowych sędziowali instruktorzy, po to aby obniżyć koszty, ponieważ </w:t>
      </w:r>
      <w:r w:rsidR="00D678BE">
        <w:t>L</w:t>
      </w:r>
      <w:r w:rsidR="00B139EC">
        <w:t xml:space="preserve">iga </w:t>
      </w:r>
      <w:r w:rsidR="00D678BE">
        <w:t>F</w:t>
      </w:r>
      <w:r w:rsidR="00B139EC">
        <w:t xml:space="preserve">utsalu jest wydarzeniem bardzo drogim, dlatego chcą oni ponosić jak najmniejsze koszty. </w:t>
      </w:r>
      <w:r w:rsidR="00D741D1">
        <w:t xml:space="preserve">Ponadto rozmawiał on z </w:t>
      </w:r>
      <w:r w:rsidR="00C4498D">
        <w:t>zawodnikami, trenerami i żaden z nich nie zasugerował zmiany sędziów</w:t>
      </w:r>
      <w:r w:rsidR="00627DF5">
        <w:t xml:space="preserve">, sam także nie odczuwa potrzeby zmiany, uważa iż wykonują swoje zadania profesjonalnie. </w:t>
      </w:r>
      <w:r w:rsidR="00BA55DF">
        <w:t xml:space="preserve">Pan Chart dodał, że przed każdą rozpoczętą </w:t>
      </w:r>
      <w:r w:rsidR="00627DF5">
        <w:t>L</w:t>
      </w:r>
      <w:r w:rsidR="00BA55DF">
        <w:t>igą odbywają się spotkania, na którym odbywają się dyskusje odnośnie organizacj</w:t>
      </w:r>
      <w:r w:rsidR="00C7569C">
        <w:t>i</w:t>
      </w:r>
      <w:r w:rsidR="00D3617A">
        <w:t xml:space="preserve">, na których </w:t>
      </w:r>
      <w:r w:rsidR="00627DF5">
        <w:t xml:space="preserve">można </w:t>
      </w:r>
      <w:r w:rsidR="00D3617A">
        <w:t>zgłasza</w:t>
      </w:r>
      <w:r w:rsidR="00627DF5">
        <w:t>ć</w:t>
      </w:r>
      <w:r w:rsidR="00D3617A">
        <w:t xml:space="preserve"> uwagi</w:t>
      </w:r>
      <w:r w:rsidR="00E11560">
        <w:t xml:space="preserve">. </w:t>
      </w:r>
      <w:r w:rsidR="00627DF5">
        <w:t>Dodał, że s</w:t>
      </w:r>
      <w:r w:rsidR="00E11560">
        <w:t xml:space="preserve">ugestie Pana </w:t>
      </w:r>
      <w:r w:rsidR="00104581">
        <w:t>…………</w:t>
      </w:r>
      <w:r w:rsidR="00E11560">
        <w:t xml:space="preserve"> zostaną wykorzystane w tym sezonie. </w:t>
      </w:r>
      <w:r w:rsidR="00913FD6">
        <w:t xml:space="preserve">Pani Miczko zapytała, czego Pan </w:t>
      </w:r>
      <w:r w:rsidR="00104581">
        <w:t>………..</w:t>
      </w:r>
      <w:r w:rsidR="00913FD6">
        <w:t xml:space="preserve"> oczekuje od radnych</w:t>
      </w:r>
      <w:r w:rsidR="007848F9">
        <w:t xml:space="preserve">. </w:t>
      </w:r>
      <w:r w:rsidR="00913FD6">
        <w:t xml:space="preserve">Pan </w:t>
      </w:r>
      <w:r w:rsidR="00104581">
        <w:t>……….</w:t>
      </w:r>
      <w:r w:rsidR="00913FD6">
        <w:t xml:space="preserve"> odpowiedział, że zmian. Zdaniem Pani Miczko sprawy poruszane przez Pana </w:t>
      </w:r>
      <w:r w:rsidR="00104581">
        <w:t>………..</w:t>
      </w:r>
      <w:r w:rsidR="00913FD6">
        <w:t xml:space="preserve"> powinien on wyjaśnić bezpośrednio z Dyrektorem CSiR. </w:t>
      </w:r>
      <w:r w:rsidR="003073C0">
        <w:t xml:space="preserve">Pan </w:t>
      </w:r>
      <w:r w:rsidR="00104581">
        <w:t xml:space="preserve"> ………….. p</w:t>
      </w:r>
      <w:r w:rsidR="003073C0">
        <w:t>owiedział,</w:t>
      </w:r>
      <w:r w:rsidR="00B55FCE">
        <w:t xml:space="preserve"> </w:t>
      </w:r>
      <w:r w:rsidR="00913FD6">
        <w:t xml:space="preserve">że jeśli jego słowa padają w próżnię to trzeba z tym wyjść na zewnątrz. </w:t>
      </w:r>
      <w:r w:rsidR="00996500">
        <w:t xml:space="preserve">Pan </w:t>
      </w:r>
      <w:r w:rsidR="00104581">
        <w:t>…………</w:t>
      </w:r>
      <w:r w:rsidR="00996500">
        <w:t xml:space="preserve"> zasygnalizował także problem </w:t>
      </w:r>
      <w:r w:rsidR="001B7D9C">
        <w:t xml:space="preserve">uszkodzonych podczas ostatnich rozgrywek </w:t>
      </w:r>
      <w:r w:rsidR="00996500">
        <w:t xml:space="preserve"> drzwi w szatniach. </w:t>
      </w:r>
      <w:r w:rsidR="00B55FCE">
        <w:t>Dodał, że należałoby wprowadzić pobieranie kluczy,</w:t>
      </w:r>
      <w:r w:rsidR="00D72B3D">
        <w:t xml:space="preserve"> tak aby drużyny odpowiadały za </w:t>
      </w:r>
      <w:r w:rsidR="00096ACC">
        <w:t xml:space="preserve">stan szatni. </w:t>
      </w:r>
      <w:r w:rsidR="00B368B6">
        <w:t xml:space="preserve">Jeżeli byłaby ustalona lepsza organizacja pracy </w:t>
      </w:r>
      <w:r w:rsidR="00096ACC">
        <w:t xml:space="preserve">w CSiR </w:t>
      </w:r>
      <w:r w:rsidR="00B368B6">
        <w:t xml:space="preserve">i </w:t>
      </w:r>
      <w:r w:rsidR="00096ACC">
        <w:t xml:space="preserve">odpowiednia </w:t>
      </w:r>
      <w:r w:rsidR="00B368B6">
        <w:t xml:space="preserve">dyscyplina to byłoby inaczej. </w:t>
      </w:r>
      <w:r w:rsidR="0052241B">
        <w:t xml:space="preserve">Na Komisję przyszedł po to, </w:t>
      </w:r>
      <w:r w:rsidR="00096ACC">
        <w:t>bo ma nadzieję że będzie reakcja na przedstawione zmiany.</w:t>
      </w:r>
      <w:r w:rsidR="0052241B">
        <w:t xml:space="preserve"> </w:t>
      </w:r>
      <w:r w:rsidR="00B82F31">
        <w:t xml:space="preserve">Dyrektor CSiR </w:t>
      </w:r>
      <w:r w:rsidR="001C1C43">
        <w:t xml:space="preserve">powiedział, że przyjmuje </w:t>
      </w:r>
      <w:r w:rsidR="00B82F31">
        <w:t xml:space="preserve">do wiadomości </w:t>
      </w:r>
      <w:r w:rsidR="001C1C43">
        <w:t xml:space="preserve">sugestie </w:t>
      </w:r>
      <w:r w:rsidR="00B82F31">
        <w:t xml:space="preserve">przedstawione przez Pana </w:t>
      </w:r>
      <w:r w:rsidR="00104581">
        <w:t>…………</w:t>
      </w:r>
      <w:r w:rsidR="00B82F31">
        <w:t xml:space="preserve"> i weźmie je pod uwagę. </w:t>
      </w:r>
    </w:p>
    <w:p w:rsidR="00B82F31" w:rsidRDefault="00B82F31" w:rsidP="00157718">
      <w:pPr>
        <w:jc w:val="both"/>
      </w:pPr>
    </w:p>
    <w:p w:rsidR="003D13AC" w:rsidRDefault="00157718" w:rsidP="00157718">
      <w:pPr>
        <w:jc w:val="both"/>
      </w:pPr>
      <w:r>
        <w:t>Ad. 3</w:t>
      </w:r>
      <w:r w:rsidR="004C2F46">
        <w:t>. Dyrektor Centrum Sportu i Rekreacji</w:t>
      </w:r>
      <w:r>
        <w:t xml:space="preserve">  </w:t>
      </w:r>
      <w:r w:rsidR="00F212C0">
        <w:t>przedstawił</w:t>
      </w:r>
      <w:r>
        <w:t xml:space="preserve"> </w:t>
      </w:r>
      <w:r w:rsidR="002C323B">
        <w:t xml:space="preserve">informacje dotyczącą </w:t>
      </w:r>
      <w:r>
        <w:t>organizacj</w:t>
      </w:r>
      <w:r w:rsidR="002C323B">
        <w:t>i</w:t>
      </w:r>
      <w:r>
        <w:t xml:space="preserve"> obchodów Dni Sępólna Krajeńskiego wraz z Dniem Świętego Wawrzyńca w zakresie CSiR. </w:t>
      </w:r>
      <w:r w:rsidR="00F212C0">
        <w:t>Poinformował</w:t>
      </w:r>
      <w:r>
        <w:t xml:space="preserve">, że </w:t>
      </w:r>
      <w:r w:rsidR="003D13AC">
        <w:t xml:space="preserve">CSiR </w:t>
      </w:r>
      <w:r w:rsidR="002C323B">
        <w:t xml:space="preserve">w zakresie obchodów Dnia Swiętego Wawrzyńca </w:t>
      </w:r>
      <w:r w:rsidR="003D13AC">
        <w:t xml:space="preserve">współpracuje z CKiS. </w:t>
      </w:r>
      <w:r w:rsidR="008E6F6A">
        <w:t>7 sierpnia rozpocznie się</w:t>
      </w:r>
      <w:r w:rsidR="003D13AC">
        <w:t xml:space="preserve"> turniej piłki plażowej, który będzie elementem Grand Prix Starosty</w:t>
      </w:r>
      <w:r w:rsidR="008E6F6A">
        <w:t>,</w:t>
      </w:r>
      <w:r w:rsidR="003D13AC">
        <w:t xml:space="preserve"> w każdej gminie odbywa się jeden turniej</w:t>
      </w:r>
      <w:r w:rsidR="008E6F6A">
        <w:t>,</w:t>
      </w:r>
      <w:r w:rsidR="003D13AC">
        <w:t xml:space="preserve"> jest to jedyna rzecz</w:t>
      </w:r>
      <w:r w:rsidR="008E6F6A">
        <w:t xml:space="preserve"> w zakresie sportu</w:t>
      </w:r>
      <w:r w:rsidR="003D13AC">
        <w:t>, jaką przygotowuje CSiR na obchody</w:t>
      </w:r>
      <w:r w:rsidR="008E6F6A">
        <w:t xml:space="preserve"> Dni Sępólna</w:t>
      </w:r>
      <w:r w:rsidR="003D13AC">
        <w:t xml:space="preserve">. </w:t>
      </w:r>
      <w:r w:rsidR="00A66720">
        <w:t>Pan Chart powiedział, że n</w:t>
      </w:r>
      <w:r w:rsidR="003D13AC">
        <w:t xml:space="preserve">a obiektach CSiR 13 sierpnia odbędzie się Jarmark Św. Wawrzyńca, w tym roku nastąpi zmiana miejsca. Będzie to główny parking przed stadionem, zostanie zablokowane główne miejsce do parkowania i w tych miejscach będą ustawione budki </w:t>
      </w:r>
      <w:r w:rsidR="0061461D">
        <w:t xml:space="preserve">jarmarczne. Na płycie boiska będzie </w:t>
      </w:r>
      <w:r w:rsidR="008E6F6A">
        <w:lastRenderedPageBreak/>
        <w:t>rozstawiona</w:t>
      </w:r>
      <w:r w:rsidR="0061461D">
        <w:t xml:space="preserve"> d</w:t>
      </w:r>
      <w:r w:rsidR="00A66720">
        <w:t xml:space="preserve">uża scena i 13 sierpnia o godz. </w:t>
      </w:r>
      <w:r w:rsidR="0061461D">
        <w:t>21,00 odbędzie się koncert Maryli Rodowicz</w:t>
      </w:r>
      <w:r w:rsidR="006555CF">
        <w:t>, wcześniej od godz. 18,00 odbędą si</w:t>
      </w:r>
      <w:r w:rsidR="00A66720">
        <w:t>ę koncerty zespołów w suporcie.</w:t>
      </w:r>
      <w:r w:rsidR="0061461D">
        <w:t xml:space="preserve"> Pan Chart dodał, że oprócz tego będzie postawiona mała scena</w:t>
      </w:r>
      <w:r w:rsidR="00A66720" w:rsidRPr="00A66720">
        <w:t xml:space="preserve"> </w:t>
      </w:r>
      <w:r w:rsidR="00A66720">
        <w:t>na półkolu tartanowym przed parkingiem, na której to odbędą się występy</w:t>
      </w:r>
      <w:r w:rsidR="00791660">
        <w:t xml:space="preserve"> CKiS</w:t>
      </w:r>
      <w:r w:rsidR="00482186">
        <w:t xml:space="preserve">, będzie </w:t>
      </w:r>
      <w:r w:rsidR="008E6F6A">
        <w:t xml:space="preserve">tam także </w:t>
      </w:r>
      <w:r w:rsidR="00482186">
        <w:t>rozstawiony catering z parasolami i ławkami</w:t>
      </w:r>
      <w:r w:rsidR="00E84F50">
        <w:t xml:space="preserve"> dla mieszkańców.  Mała scena będzie </w:t>
      </w:r>
      <w:r w:rsidR="008510E1">
        <w:t xml:space="preserve">aktywna </w:t>
      </w:r>
      <w:r w:rsidR="00E84F50">
        <w:t>do</w:t>
      </w:r>
      <w:r w:rsidR="008510E1">
        <w:t xml:space="preserve"> godz. 18,00 przez cały czas trwania Jarmarku</w:t>
      </w:r>
      <w:r w:rsidR="00E84F50">
        <w:t xml:space="preserve">, później zostanie rozmontowana. </w:t>
      </w:r>
      <w:r w:rsidR="008510E1">
        <w:t>Na płycie boiska również zostanie przygotowana wioska krajeńska</w:t>
      </w:r>
      <w:r w:rsidR="008E6F6A">
        <w:t xml:space="preserve">, będzie dostępne </w:t>
      </w:r>
      <w:r w:rsidR="008510E1">
        <w:t xml:space="preserve">wesołe miasteczko. </w:t>
      </w:r>
      <w:r w:rsidR="00DB6F94">
        <w:t xml:space="preserve">Pani Miczko zapytała, gdzie zaplanowane są parkingi. Dyrektor CSiR odpowiedział, że miejsca </w:t>
      </w:r>
      <w:r w:rsidR="008E6F6A">
        <w:t xml:space="preserve">parkingowe </w:t>
      </w:r>
      <w:r w:rsidR="00DB6F94">
        <w:t xml:space="preserve">będą organizowane na </w:t>
      </w:r>
      <w:r w:rsidR="008E6F6A">
        <w:t xml:space="preserve">ulicach bocznych m.in. na </w:t>
      </w:r>
      <w:r w:rsidR="00DB6F94">
        <w:t xml:space="preserve">ul. Leśnej. </w:t>
      </w:r>
    </w:p>
    <w:p w:rsidR="00D97497" w:rsidRDefault="00D97497" w:rsidP="00D97497">
      <w:pPr>
        <w:jc w:val="both"/>
      </w:pPr>
      <w:r>
        <w:t xml:space="preserve">Komisja zapoznała się </w:t>
      </w:r>
      <w:r w:rsidR="00D42BA7">
        <w:t xml:space="preserve">ponadto </w:t>
      </w:r>
      <w:r>
        <w:t>z informacj</w:t>
      </w:r>
      <w:r w:rsidR="00D42BA7">
        <w:t>ami</w:t>
      </w:r>
      <w:r>
        <w:t xml:space="preserve"> pisemn</w:t>
      </w:r>
      <w:r w:rsidR="00D42BA7">
        <w:t>ymi</w:t>
      </w:r>
      <w:r>
        <w:t xml:space="preserve"> złożon</w:t>
      </w:r>
      <w:r w:rsidR="00D42BA7">
        <w:t>ymi</w:t>
      </w:r>
      <w:r>
        <w:t xml:space="preserve"> przez CKiS</w:t>
      </w:r>
      <w:r w:rsidR="00623E16">
        <w:t>, MLKS Krajna</w:t>
      </w:r>
      <w:r>
        <w:t xml:space="preserve"> i</w:t>
      </w:r>
      <w:r w:rsidR="00623E16">
        <w:t xml:space="preserve"> Bibliotekę</w:t>
      </w:r>
      <w:r>
        <w:t xml:space="preserve"> Publiczn</w:t>
      </w:r>
      <w:r w:rsidR="00623E16">
        <w:t>ą</w:t>
      </w:r>
      <w:r>
        <w:t xml:space="preserve"> w zakresie przygotowania do obchodów Dni Sępólna Kraj. i Dnia Św. Wawrzyńca. </w:t>
      </w:r>
    </w:p>
    <w:p w:rsidR="00A93871" w:rsidRDefault="00A93871" w:rsidP="00D97497">
      <w:pPr>
        <w:jc w:val="both"/>
      </w:pPr>
    </w:p>
    <w:p w:rsidR="00A93871" w:rsidRDefault="00A93871" w:rsidP="00D97497">
      <w:pPr>
        <w:jc w:val="both"/>
      </w:pPr>
      <w:r>
        <w:t xml:space="preserve">Komisja przyjęła przedstawioną i przedłożone informacje do wiadomości.  </w:t>
      </w:r>
    </w:p>
    <w:p w:rsidR="00623E16" w:rsidRDefault="00623E16" w:rsidP="00826843"/>
    <w:p w:rsidR="00C63279" w:rsidRDefault="00D97497" w:rsidP="00DE2320">
      <w:pPr>
        <w:jc w:val="both"/>
      </w:pPr>
      <w:r>
        <w:t>Ad. 4</w:t>
      </w:r>
      <w:r w:rsidR="00B82F31">
        <w:t>.</w:t>
      </w:r>
      <w:r>
        <w:t xml:space="preserve"> </w:t>
      </w:r>
      <w:r w:rsidR="008705E0">
        <w:t>Dy</w:t>
      </w:r>
      <w:r>
        <w:t xml:space="preserve">rektor ZOOS przedstawił Komisji </w:t>
      </w:r>
      <w:r w:rsidR="008705E0">
        <w:t>informację w zakresie</w:t>
      </w:r>
      <w:r>
        <w:t xml:space="preserve"> wyników egzaminów kompetencyjnych klas szóstych</w:t>
      </w:r>
      <w:r w:rsidR="008705E0">
        <w:t xml:space="preserve"> (dane tabelaryczne stanowią załącznik do niniejszego protokołu). </w:t>
      </w:r>
      <w:r>
        <w:t xml:space="preserve"> Poinformował Komisję, że </w:t>
      </w:r>
      <w:r w:rsidR="0044675C">
        <w:t xml:space="preserve">informacje są zebrane od Dyrektorów Szkół, strony internetowej OKE i CKE. Gmina Sępólno Krajeńskie uzyskała najwyższy wynik w powiecie ze wszystkich gmin, co daje wysokie miejsce na szczeblu województwa. </w:t>
      </w:r>
      <w:r w:rsidR="00072802">
        <w:t xml:space="preserve">Dyrektor ZOOS wskazał, że wynik sprawdzianu nie jest pełną oceną działań szkoły. </w:t>
      </w:r>
      <w:r w:rsidR="00DE0EE4">
        <w:t xml:space="preserve">Dodał, że rodzice </w:t>
      </w:r>
      <w:r w:rsidR="00912994">
        <w:t>ucznia SP w Wiśniewie</w:t>
      </w:r>
      <w:r w:rsidR="00DE0EE4">
        <w:t xml:space="preserve"> od</w:t>
      </w:r>
      <w:r w:rsidR="00DE0EE4" w:rsidRPr="00FD13F2">
        <w:t xml:space="preserve">wołali się do OKE, </w:t>
      </w:r>
      <w:r w:rsidR="00912994">
        <w:t>ponieważ otrzymał on zero punktów. Jeżeli o</w:t>
      </w:r>
      <w:r w:rsidR="00DE0EE4" w:rsidRPr="00FD13F2">
        <w:t>dwołanie będzie przyjęte to wyniki będą wyższe</w:t>
      </w:r>
      <w:r w:rsidR="00FE5DD9">
        <w:t>, w tym przypadku nie wyklucza się pomyłki egzaminatora</w:t>
      </w:r>
      <w:r w:rsidR="00DE0EE4" w:rsidRPr="00FD13F2">
        <w:t xml:space="preserve">. </w:t>
      </w:r>
      <w:r w:rsidR="00967121" w:rsidRPr="00FD13F2">
        <w:t>W tym roku najlepsze</w:t>
      </w:r>
      <w:r w:rsidR="00967121">
        <w:t xml:space="preserve"> wyniki</w:t>
      </w:r>
      <w:r w:rsidR="00FD13F2">
        <w:t xml:space="preserve"> spośród wszystkich szkół osiągnęła Szkoła Podstawowa w Zbożu. Jeżeli chodzi o zakres przedmiotowy to z matematyki najlepiej wypadła Szkoła Podstawowa w Zbożu</w:t>
      </w:r>
      <w:r w:rsidR="005E6926">
        <w:t xml:space="preserve">, jej wynik znacząco </w:t>
      </w:r>
      <w:r w:rsidR="008705E0">
        <w:t xml:space="preserve">przewyższa </w:t>
      </w:r>
      <w:r w:rsidR="005E6926">
        <w:t xml:space="preserve"> średni</w:t>
      </w:r>
      <w:r w:rsidR="008705E0">
        <w:t>ą</w:t>
      </w:r>
      <w:r w:rsidR="005E6926">
        <w:t xml:space="preserve"> wojewódzk</w:t>
      </w:r>
      <w:r w:rsidR="008705E0">
        <w:t>ą</w:t>
      </w:r>
      <w:r w:rsidR="005E6926">
        <w:t>, co jest dużym sukcesem. Z kolei</w:t>
      </w:r>
      <w:r w:rsidR="00FD13F2">
        <w:t xml:space="preserve"> z języka polskiego</w:t>
      </w:r>
      <w:r w:rsidR="005E6926">
        <w:t xml:space="preserve"> najlepiej wypadła</w:t>
      </w:r>
      <w:r w:rsidR="00FD13F2">
        <w:t xml:space="preserve"> Szkoła w Zalesiu</w:t>
      </w:r>
      <w:r w:rsidR="00912994">
        <w:t xml:space="preserve">, natomiast z języków obcych Szkoła Podstawowa nr 3. </w:t>
      </w:r>
      <w:r w:rsidR="00FE5DD9">
        <w:t>Pani Miczko zauważyła, że Szkoła w Wałdowie ma słabsze wyniki. Pan Tymecki powiedział, że należy zwrócić uwagę na to że szkoła ta miała</w:t>
      </w:r>
      <w:r w:rsidR="00DD3537">
        <w:t xml:space="preserve"> wprowadzony</w:t>
      </w:r>
      <w:r w:rsidR="00FE5DD9">
        <w:t xml:space="preserve"> program naprawczy</w:t>
      </w:r>
      <w:r w:rsidR="00DD3537">
        <w:t xml:space="preserve"> ze względu na słabe wyniki w nauce</w:t>
      </w:r>
      <w:r w:rsidR="00FE5DD9">
        <w:t xml:space="preserve">. </w:t>
      </w:r>
      <w:r w:rsidR="006D5D2F" w:rsidRPr="00871CE7">
        <w:t xml:space="preserve">Pan Tymecki </w:t>
      </w:r>
      <w:r w:rsidR="008705E0">
        <w:t xml:space="preserve">następnie </w:t>
      </w:r>
      <w:r w:rsidR="006D5D2F" w:rsidRPr="00871CE7">
        <w:t>przedstawił Komisji wynik</w:t>
      </w:r>
      <w:r w:rsidR="008705E0">
        <w:t>i</w:t>
      </w:r>
      <w:r w:rsidR="006D5D2F" w:rsidRPr="00871CE7">
        <w:t xml:space="preserve"> egzaminów klas szóstych w szkołach publicznych i szkołach niepublicznych</w:t>
      </w:r>
      <w:r w:rsidR="008A796F" w:rsidRPr="00871CE7">
        <w:t>, z których wysuwa się wniosek</w:t>
      </w:r>
      <w:r w:rsidR="008705E0">
        <w:t>,</w:t>
      </w:r>
      <w:r w:rsidR="008A796F" w:rsidRPr="00871CE7">
        <w:t xml:space="preserve"> iż</w:t>
      </w:r>
      <w:r w:rsidR="008A796F">
        <w:t xml:space="preserve"> szkoły niepubliczne  kształcą na wy</w:t>
      </w:r>
      <w:r w:rsidR="00D42BA7">
        <w:t>ższym</w:t>
      </w:r>
      <w:r w:rsidR="008A796F">
        <w:t xml:space="preserve"> poziomie</w:t>
      </w:r>
      <w:r w:rsidR="001664FC">
        <w:t>. Przedstawił także</w:t>
      </w:r>
      <w:r w:rsidR="008D737C">
        <w:t xml:space="preserve"> analizę wyników ze względu na lokalizację szkoły.  </w:t>
      </w:r>
      <w:r w:rsidR="006767B0">
        <w:t xml:space="preserve">Podał przykład województwa małopolskiego, gdzie łącznie jest 1200 szkół, z czego 794 to szkoły na wsiach, wśród nich 208 szkół ma klasy łączone. Wyniki uczniów piszących sprawdzian w szkołach z klasami łączonymi zostały zestawione z wynikami uzyskanymi przez młodzież ze szkół wiejskich. Średnie wyniki ze sprawdzianu uczniów ze szkół z klasami łączonymi są porównywalne z wynikami uczniów ze szkół wiejskich tj. 25 %  i 25,8 %. </w:t>
      </w:r>
      <w:r w:rsidR="001F6441">
        <w:t xml:space="preserve">Podsumowując wyniki te są lepsze niż w </w:t>
      </w:r>
      <w:r w:rsidR="00D42BA7">
        <w:t xml:space="preserve">innych regionach </w:t>
      </w:r>
      <w:r w:rsidR="001F6441">
        <w:t xml:space="preserve">kraju i w województwie kujawsko- pomorskim.  Dodał, że w obecnych czasach nauczyciele nie są przyzwyczajeni do pracy w klasach łączonych. </w:t>
      </w:r>
      <w:r w:rsidR="00EA04DD">
        <w:t xml:space="preserve">Wyniki szkół miejskich nie są złe, ale mogłyby by być lepsze. </w:t>
      </w:r>
      <w:r w:rsidR="00C137D0">
        <w:t xml:space="preserve"> Pan Tymecki poinformował, że planowana jest likwidacja sprawdzianów, w zamian za to szkoły mają otrzymać testy diagnostyczne, które będą mogły wykorzystywać </w:t>
      </w:r>
      <w:r w:rsidR="00115147">
        <w:t>w odniesieniu do klas szóstych</w:t>
      </w:r>
      <w:r w:rsidR="00C137D0">
        <w:t xml:space="preserve">. </w:t>
      </w:r>
    </w:p>
    <w:p w:rsidR="00DE2320" w:rsidRDefault="00DE2320" w:rsidP="00DE2320">
      <w:pPr>
        <w:jc w:val="both"/>
      </w:pPr>
    </w:p>
    <w:p w:rsidR="002811C6" w:rsidRDefault="002811C6" w:rsidP="00D97497">
      <w:pPr>
        <w:jc w:val="both"/>
      </w:pPr>
      <w:r>
        <w:t xml:space="preserve">Komisja przyjęła przedstawioną informację do wiadomości. </w:t>
      </w:r>
    </w:p>
    <w:p w:rsidR="00A87BC2" w:rsidRDefault="00A87BC2" w:rsidP="00DE2320">
      <w:pPr>
        <w:jc w:val="both"/>
      </w:pPr>
    </w:p>
    <w:p w:rsidR="00DE2320" w:rsidRDefault="006E3978" w:rsidP="00DE2320">
      <w:pPr>
        <w:jc w:val="both"/>
      </w:pPr>
      <w:r>
        <w:t xml:space="preserve">Ad. </w:t>
      </w:r>
      <w:r w:rsidR="00DE2320">
        <w:t>5</w:t>
      </w:r>
      <w:r w:rsidR="004011CD">
        <w:t>.</w:t>
      </w:r>
      <w:r w:rsidR="00DE2320">
        <w:t xml:space="preserve"> Komisja zatwierdziła jednogłośnie pozytywnie protokół ze swojego posiedzenia w miesiącu maju br.</w:t>
      </w:r>
    </w:p>
    <w:p w:rsidR="00DE2320" w:rsidRDefault="00DE2320" w:rsidP="00DE2320"/>
    <w:p w:rsidR="00D42BA7" w:rsidRDefault="00D42BA7" w:rsidP="00DE2320">
      <w:pPr>
        <w:jc w:val="both"/>
      </w:pPr>
    </w:p>
    <w:p w:rsidR="00DE2320" w:rsidRDefault="00DE2320" w:rsidP="00DE2320">
      <w:pPr>
        <w:jc w:val="both"/>
      </w:pPr>
      <w:r>
        <w:t xml:space="preserve">Ad. </w:t>
      </w:r>
      <w:r w:rsidR="004011CD">
        <w:t>6.</w:t>
      </w:r>
      <w:r>
        <w:t xml:space="preserve"> W wolnych wnioskach poruszono następujące sprawy: </w:t>
      </w:r>
    </w:p>
    <w:p w:rsidR="004011CD" w:rsidRDefault="00DE2320" w:rsidP="00DE2320">
      <w:pPr>
        <w:jc w:val="both"/>
      </w:pPr>
      <w:r>
        <w:t xml:space="preserve">- Pan Tymecki przedstawił wniosek Komisji Rolnictwa (…) </w:t>
      </w:r>
      <w:r w:rsidR="004011CD">
        <w:t xml:space="preserve">Rady Miejskiej </w:t>
      </w:r>
      <w:r>
        <w:t xml:space="preserve">w sprawie obniżenia kryteriów przyznawania stypendiów. Wyjaśnił, że w/w wniosek został skierowany do Burmistrza, ten natomiast przekazał go do omówienia Dyrektorowi ZOOS na Komisji Oświaty. Pan Pestka </w:t>
      </w:r>
      <w:r w:rsidR="00D42BA7">
        <w:t xml:space="preserve">stwierdził, że to Komisja Oświaty powinna zajmować się sprawami takimi jak stypendia oświatowe. </w:t>
      </w:r>
      <w:r>
        <w:t xml:space="preserve">Powiedział, że </w:t>
      </w:r>
      <w:r w:rsidR="00D42BA7">
        <w:t xml:space="preserve">w tym zakresie </w:t>
      </w:r>
      <w:r>
        <w:t xml:space="preserve">Komisja </w:t>
      </w:r>
      <w:r w:rsidR="00D42BA7">
        <w:t xml:space="preserve">Oświaty </w:t>
      </w:r>
      <w:r w:rsidR="004011CD">
        <w:t xml:space="preserve">podjęła odpowiednie postępowanie, zaciągnęła opinii Samorządów Uczniowskich, </w:t>
      </w:r>
      <w:r>
        <w:t>Rad Rodziców i Dyrektorów</w:t>
      </w:r>
      <w:r w:rsidR="004011CD">
        <w:t xml:space="preserve"> Szkół</w:t>
      </w:r>
      <w:r>
        <w:t xml:space="preserve">, </w:t>
      </w:r>
      <w:r w:rsidR="004011CD">
        <w:t xml:space="preserve">uzyskała wyjaśnienia </w:t>
      </w:r>
      <w:r>
        <w:t xml:space="preserve">Dyrektor ZOOS. </w:t>
      </w:r>
    </w:p>
    <w:p w:rsidR="004011CD" w:rsidRDefault="004011CD" w:rsidP="00DE2320">
      <w:pPr>
        <w:jc w:val="both"/>
      </w:pPr>
      <w:r>
        <w:t xml:space="preserve">Komisja </w:t>
      </w:r>
      <w:r w:rsidR="00F32837">
        <w:t xml:space="preserve">(nieobecny podczas posiedzenia Pan Bukolt, nieobecny w momencie podjęcia stanowiska Pan Dolny) </w:t>
      </w:r>
      <w:r>
        <w:t>podtrzymała swoje stanowisko odnośnie wypracowanych kryteriów przyznawania stypendiów dla uczniów za wybitne osiągnięcia w nauce. Komisja ponadto stwierdziła, że odpowiednie Komisje Rady Miejskiej powinny zajmować się sprawami będącymi w ich kompetencjach</w:t>
      </w:r>
      <w:r w:rsidR="00A87BC2">
        <w:t>;</w:t>
      </w:r>
      <w:r>
        <w:t xml:space="preserve">   </w:t>
      </w:r>
    </w:p>
    <w:p w:rsidR="00F32837" w:rsidRDefault="00DE2320" w:rsidP="00DE2320">
      <w:pPr>
        <w:jc w:val="both"/>
      </w:pPr>
      <w:r>
        <w:t xml:space="preserve"> - </w:t>
      </w:r>
      <w:r w:rsidR="004011CD">
        <w:t>D</w:t>
      </w:r>
      <w:r>
        <w:t xml:space="preserve">yrektor ZOOS poinformował Komisję, że otrzymał zaproszenie na Ogólnopolską Samorządową Debatę Oświatową, na którą zostały zaproszone wyróżniające się Gminy w dziedzinie oświaty. Odbędzie się ona 2 czerwca w Warszawie. </w:t>
      </w:r>
      <w:r w:rsidR="004011CD">
        <w:t>Debata p</w:t>
      </w:r>
      <w:r>
        <w:t xml:space="preserve">oświęcona </w:t>
      </w:r>
      <w:r w:rsidR="004011CD">
        <w:t>będzie</w:t>
      </w:r>
      <w:r>
        <w:t xml:space="preserve"> problematyce zmian w oświacie</w:t>
      </w:r>
      <w:r w:rsidR="00A87BC2">
        <w:t>;</w:t>
      </w:r>
      <w:r w:rsidR="007B5490">
        <w:t xml:space="preserve"> </w:t>
      </w:r>
    </w:p>
    <w:p w:rsidR="00DE2320" w:rsidRDefault="00DE2320" w:rsidP="00DE2320">
      <w:pPr>
        <w:jc w:val="both"/>
      </w:pPr>
      <w:r>
        <w:t>- Dyrektor ZOOS poinformował, że Pan Franciszek Fröhlke złożył rezygnację ze stanowiska Dyrektora Szkoły Podstawowej w Zalesiu bez podania przyczyny. Na jego własną prośbę za zgodą Dyrektor został przeniesiony do Zespołu Szkół w Wałdowie w związku z utworzeniem drugiej klasy gimnazjalnej, zatem od września będzie pracował jako nauczyciel. Pan Tymecki dodał, że jego rezygnacja została przyjęta, został ogłoszony konkurs na Dyrektora Szkoły Podstawowej w Zalesiu, lecz nikt z pracujących tam nauczycieli nie spełnia wymogów formalnych. Jeśli nikt nie zgłosi się to wg ustawy organ prowadzący powierza stanowisko ustalonemu przez siebie kandydatowi na okres 10 miesięcy, a więc konieczny będzie kolejny konkurs</w:t>
      </w:r>
      <w:r w:rsidR="00A87BC2">
        <w:t>;</w:t>
      </w:r>
      <w:r>
        <w:t xml:space="preserve"> </w:t>
      </w:r>
    </w:p>
    <w:p w:rsidR="00DE2320" w:rsidRDefault="00E923FB" w:rsidP="00DE2320">
      <w:pPr>
        <w:jc w:val="both"/>
      </w:pPr>
      <w:r>
        <w:t xml:space="preserve">- </w:t>
      </w:r>
      <w:r w:rsidR="00DE2320">
        <w:t xml:space="preserve">Dyrektor ZOOS przedstawił Komisji pismo od </w:t>
      </w:r>
      <w:r w:rsidR="00D63E84">
        <w:t xml:space="preserve">polskiego </w:t>
      </w:r>
      <w:r w:rsidR="00DE2320">
        <w:t>misjonarza Franciszkanina z Papui -</w:t>
      </w:r>
      <w:r>
        <w:t xml:space="preserve"> </w:t>
      </w:r>
      <w:r w:rsidR="00DE2320">
        <w:t xml:space="preserve">Nowej Gwinei, który zwrócił się do samorządów w Polsce, między innymi do Gminy Sępólno Kraj. o pomoc materialną dla dzieci z Papui – Nowej Gwinei. </w:t>
      </w:r>
      <w:r w:rsidR="00262650">
        <w:t>Dyrektor s</w:t>
      </w:r>
      <w:r w:rsidR="004B7959">
        <w:t>twierdził, że poziom biedy w tym kraju jest ogromny zatem n</w:t>
      </w:r>
      <w:r w:rsidR="00DE2320">
        <w:t>ależałoby zwrócić się z listami do szkół</w:t>
      </w:r>
      <w:r w:rsidR="00717D9D">
        <w:t xml:space="preserve"> i przedszkoli</w:t>
      </w:r>
      <w:r w:rsidR="00DE2320">
        <w:t>, aby zorganizowały akcje maj</w:t>
      </w:r>
      <w:r w:rsidR="004B7959">
        <w:t xml:space="preserve">ące na celu pozyskanie zabawek. </w:t>
      </w:r>
      <w:r w:rsidR="00717D9D">
        <w:t>Należy zauważyć, że szkoły w naszej Gminie mają liczne osiągnięcia w tym zakresie, dla przykładu podał, że Szkoła w Wiśniewie i w Zbożu kilkakrotnie uzyskiwały tytuł Szkoły Humanitarnej, a także zbierały środki pieniężne, ponadto w ZS nr 1 i 3 odbywały się zbiórki żywności dla potrzebujących, a także brano udział w akcji WOŚP</w:t>
      </w:r>
      <w:r w:rsidR="00A87BC2">
        <w:t>;</w:t>
      </w:r>
      <w:r w:rsidR="00717D9D">
        <w:t xml:space="preserve"> </w:t>
      </w:r>
    </w:p>
    <w:p w:rsidR="00DE2320" w:rsidRDefault="00B1728D" w:rsidP="00A87BC2">
      <w:pPr>
        <w:jc w:val="both"/>
      </w:pPr>
      <w:r>
        <w:t>- Komisja jednogłośnie</w:t>
      </w:r>
      <w:r w:rsidR="00F32837">
        <w:t xml:space="preserve"> (nieobecny podczas posiedzenia Pan Bukolt, nieobecny w momencie głosowania Pan Dolny) opowiedziała się przeciw budowie w Sępólnie Krajeńskim przez firmę Strabag wytwórni mas mineralno – bitumicznych </w:t>
      </w:r>
      <w:r>
        <w:t xml:space="preserve">z uwagi na </w:t>
      </w:r>
      <w:r w:rsidR="00A87BC2">
        <w:t xml:space="preserve">sprzeciwy mieszkańców, możliwość ujemnego wpływu na ich zdrowie, negatywnego oddziaływania na środowisko naturalne oraz możliwość degradacji dróg gminnych. </w:t>
      </w:r>
      <w:r>
        <w:t xml:space="preserve"> </w:t>
      </w:r>
    </w:p>
    <w:p w:rsidR="00DE2320" w:rsidRDefault="00DE2320" w:rsidP="00DE2320"/>
    <w:p w:rsidR="00DE2320" w:rsidRDefault="00DE2320" w:rsidP="00DE2320">
      <w:r>
        <w:tab/>
        <w:t xml:space="preserve">Po wyczerpaniu porządku obrad Przewodniczący zakończył posiedzenie. </w:t>
      </w:r>
    </w:p>
    <w:p w:rsidR="00DE2320" w:rsidRDefault="00DE2320" w:rsidP="00DE2320"/>
    <w:p w:rsidR="00D678BE" w:rsidRDefault="00D678BE" w:rsidP="00DE2320"/>
    <w:p w:rsidR="00DE2320" w:rsidRPr="00826843" w:rsidRDefault="00DE2320" w:rsidP="00DE2320">
      <w:pPr>
        <w:rPr>
          <w:b/>
        </w:rPr>
      </w:pPr>
      <w:r w:rsidRPr="00826843">
        <w:rPr>
          <w:b/>
        </w:rPr>
        <w:t xml:space="preserve">                                                                                             Przewodniczący Komisji  </w:t>
      </w:r>
    </w:p>
    <w:p w:rsidR="00DE2320" w:rsidRPr="00826843" w:rsidRDefault="00DE2320" w:rsidP="00DE2320">
      <w:pPr>
        <w:rPr>
          <w:b/>
        </w:rPr>
      </w:pPr>
      <w:r w:rsidRPr="00826843">
        <w:rPr>
          <w:b/>
        </w:rPr>
        <w:t xml:space="preserve">                                                                                                    Mirosław Pestka </w:t>
      </w:r>
    </w:p>
    <w:p w:rsidR="00DE2320" w:rsidRDefault="00DE2320" w:rsidP="00DE2320"/>
    <w:p w:rsidR="00DE2320" w:rsidRDefault="00DE2320" w:rsidP="00DE2320">
      <w:r>
        <w:t>protokołował:</w:t>
      </w:r>
    </w:p>
    <w:p w:rsidR="00DE2320" w:rsidRDefault="00D678BE" w:rsidP="00D678BE">
      <w:r>
        <w:t>Tomasz Dix</w:t>
      </w:r>
    </w:p>
    <w:p w:rsidR="00DE2320" w:rsidRDefault="00DE2320" w:rsidP="006E3978">
      <w:pPr>
        <w:jc w:val="both"/>
      </w:pPr>
    </w:p>
    <w:p w:rsidR="00DE2320" w:rsidRDefault="00DE2320" w:rsidP="006E3978">
      <w:pPr>
        <w:jc w:val="both"/>
      </w:pPr>
    </w:p>
    <w:p w:rsidR="00DE2320" w:rsidRDefault="00DE2320" w:rsidP="006E3978">
      <w:pPr>
        <w:jc w:val="both"/>
      </w:pPr>
    </w:p>
    <w:p w:rsidR="00DE2320" w:rsidRDefault="00DE2320" w:rsidP="006E3978">
      <w:pPr>
        <w:jc w:val="both"/>
      </w:pPr>
    </w:p>
    <w:p w:rsidR="00826843" w:rsidRDefault="00826843" w:rsidP="00DE2320">
      <w:pPr>
        <w:spacing w:after="160" w:line="259" w:lineRule="auto"/>
      </w:pPr>
      <w:bookmarkStart w:id="0" w:name="_GoBack"/>
      <w:bookmarkEnd w:id="0"/>
    </w:p>
    <w:sectPr w:rsidR="00826843" w:rsidSect="00B3110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560" w:rsidRDefault="001C5560" w:rsidP="00A41C16">
      <w:r>
        <w:separator/>
      </w:r>
    </w:p>
  </w:endnote>
  <w:endnote w:type="continuationSeparator" w:id="0">
    <w:p w:rsidR="001C5560" w:rsidRDefault="001C5560" w:rsidP="00A4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196860"/>
      <w:docPartObj>
        <w:docPartGallery w:val="Page Numbers (Bottom of Page)"/>
        <w:docPartUnique/>
      </w:docPartObj>
    </w:sdtPr>
    <w:sdtEndPr/>
    <w:sdtContent>
      <w:p w:rsidR="001D3280" w:rsidRDefault="00F424C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58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D3280" w:rsidRDefault="001D32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560" w:rsidRDefault="001C5560" w:rsidP="00A41C16">
      <w:r>
        <w:separator/>
      </w:r>
    </w:p>
  </w:footnote>
  <w:footnote w:type="continuationSeparator" w:id="0">
    <w:p w:rsidR="001C5560" w:rsidRDefault="001C5560" w:rsidP="00A41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F20A2"/>
    <w:multiLevelType w:val="hybridMultilevel"/>
    <w:tmpl w:val="7254A330"/>
    <w:lvl w:ilvl="0" w:tplc="12B048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FDA0966"/>
    <w:multiLevelType w:val="hybridMultilevel"/>
    <w:tmpl w:val="9672F794"/>
    <w:lvl w:ilvl="0" w:tplc="C492D24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78B63DE3"/>
    <w:multiLevelType w:val="hybridMultilevel"/>
    <w:tmpl w:val="BCCC6AF0"/>
    <w:lvl w:ilvl="0" w:tplc="614E44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C28"/>
    <w:rsid w:val="00001D1F"/>
    <w:rsid w:val="00011BBE"/>
    <w:rsid w:val="00037D07"/>
    <w:rsid w:val="000547BF"/>
    <w:rsid w:val="00062604"/>
    <w:rsid w:val="00072802"/>
    <w:rsid w:val="0009401A"/>
    <w:rsid w:val="00096ACC"/>
    <w:rsid w:val="000A0450"/>
    <w:rsid w:val="000B0284"/>
    <w:rsid w:val="000F00DE"/>
    <w:rsid w:val="000F170A"/>
    <w:rsid w:val="000F75E2"/>
    <w:rsid w:val="00104581"/>
    <w:rsid w:val="00115147"/>
    <w:rsid w:val="00115F63"/>
    <w:rsid w:val="00117201"/>
    <w:rsid w:val="00123C94"/>
    <w:rsid w:val="00157718"/>
    <w:rsid w:val="001664FC"/>
    <w:rsid w:val="001753EC"/>
    <w:rsid w:val="0019399C"/>
    <w:rsid w:val="001B7D9C"/>
    <w:rsid w:val="001C1C43"/>
    <w:rsid w:val="001C5560"/>
    <w:rsid w:val="001D3280"/>
    <w:rsid w:val="001F6441"/>
    <w:rsid w:val="002023CA"/>
    <w:rsid w:val="00216BD0"/>
    <w:rsid w:val="00216C1C"/>
    <w:rsid w:val="002174F6"/>
    <w:rsid w:val="00262650"/>
    <w:rsid w:val="00267F20"/>
    <w:rsid w:val="0028080D"/>
    <w:rsid w:val="002811C6"/>
    <w:rsid w:val="0029442C"/>
    <w:rsid w:val="002A14F6"/>
    <w:rsid w:val="002A4585"/>
    <w:rsid w:val="002B21C0"/>
    <w:rsid w:val="002B3E16"/>
    <w:rsid w:val="002C323B"/>
    <w:rsid w:val="002E249B"/>
    <w:rsid w:val="00301281"/>
    <w:rsid w:val="00301CCA"/>
    <w:rsid w:val="003073C0"/>
    <w:rsid w:val="0031467F"/>
    <w:rsid w:val="00314FD7"/>
    <w:rsid w:val="00317AF3"/>
    <w:rsid w:val="0032646D"/>
    <w:rsid w:val="00337352"/>
    <w:rsid w:val="00353A12"/>
    <w:rsid w:val="00367C21"/>
    <w:rsid w:val="00374924"/>
    <w:rsid w:val="003A3583"/>
    <w:rsid w:val="003C7540"/>
    <w:rsid w:val="003D13AC"/>
    <w:rsid w:val="003E4B8C"/>
    <w:rsid w:val="003E6307"/>
    <w:rsid w:val="003F46F8"/>
    <w:rsid w:val="004011CD"/>
    <w:rsid w:val="0043112D"/>
    <w:rsid w:val="0044675C"/>
    <w:rsid w:val="00454242"/>
    <w:rsid w:val="00482186"/>
    <w:rsid w:val="004B7959"/>
    <w:rsid w:val="004C2F46"/>
    <w:rsid w:val="004D027F"/>
    <w:rsid w:val="004D2477"/>
    <w:rsid w:val="004E2383"/>
    <w:rsid w:val="004F1136"/>
    <w:rsid w:val="0052241B"/>
    <w:rsid w:val="00524617"/>
    <w:rsid w:val="0053285D"/>
    <w:rsid w:val="005543D7"/>
    <w:rsid w:val="00573F9A"/>
    <w:rsid w:val="005747C4"/>
    <w:rsid w:val="00583984"/>
    <w:rsid w:val="0059632D"/>
    <w:rsid w:val="005D6013"/>
    <w:rsid w:val="005E6926"/>
    <w:rsid w:val="0061461D"/>
    <w:rsid w:val="006147F5"/>
    <w:rsid w:val="0061787A"/>
    <w:rsid w:val="00623E16"/>
    <w:rsid w:val="00625470"/>
    <w:rsid w:val="00627A35"/>
    <w:rsid w:val="00627DF5"/>
    <w:rsid w:val="00631660"/>
    <w:rsid w:val="00637B79"/>
    <w:rsid w:val="00655533"/>
    <w:rsid w:val="006555CF"/>
    <w:rsid w:val="006767B0"/>
    <w:rsid w:val="006802BF"/>
    <w:rsid w:val="00695A61"/>
    <w:rsid w:val="006C228E"/>
    <w:rsid w:val="006D5D2F"/>
    <w:rsid w:val="006E3978"/>
    <w:rsid w:val="00715630"/>
    <w:rsid w:val="00715B1A"/>
    <w:rsid w:val="00717D9D"/>
    <w:rsid w:val="00730EB1"/>
    <w:rsid w:val="007848F9"/>
    <w:rsid w:val="00785B75"/>
    <w:rsid w:val="00791660"/>
    <w:rsid w:val="007B5490"/>
    <w:rsid w:val="007B794D"/>
    <w:rsid w:val="007C69B9"/>
    <w:rsid w:val="007E3843"/>
    <w:rsid w:val="00802A37"/>
    <w:rsid w:val="00816748"/>
    <w:rsid w:val="0082194B"/>
    <w:rsid w:val="00826843"/>
    <w:rsid w:val="00830182"/>
    <w:rsid w:val="00831BB4"/>
    <w:rsid w:val="008510E1"/>
    <w:rsid w:val="008705E0"/>
    <w:rsid w:val="00871CE7"/>
    <w:rsid w:val="008A796F"/>
    <w:rsid w:val="008C157E"/>
    <w:rsid w:val="008C3B71"/>
    <w:rsid w:val="008D108F"/>
    <w:rsid w:val="008D737C"/>
    <w:rsid w:val="008E6F6A"/>
    <w:rsid w:val="00906176"/>
    <w:rsid w:val="00912994"/>
    <w:rsid w:val="00913FD6"/>
    <w:rsid w:val="009209DC"/>
    <w:rsid w:val="00924F87"/>
    <w:rsid w:val="009274DB"/>
    <w:rsid w:val="009356AA"/>
    <w:rsid w:val="009379ED"/>
    <w:rsid w:val="00940859"/>
    <w:rsid w:val="009572F7"/>
    <w:rsid w:val="009644E5"/>
    <w:rsid w:val="00966F69"/>
    <w:rsid w:val="00967121"/>
    <w:rsid w:val="00996500"/>
    <w:rsid w:val="009A7C26"/>
    <w:rsid w:val="009A7E76"/>
    <w:rsid w:val="009B0FB0"/>
    <w:rsid w:val="009B1767"/>
    <w:rsid w:val="009B40D2"/>
    <w:rsid w:val="009B7042"/>
    <w:rsid w:val="009C1B6F"/>
    <w:rsid w:val="009C275E"/>
    <w:rsid w:val="00A106A6"/>
    <w:rsid w:val="00A11F92"/>
    <w:rsid w:val="00A41982"/>
    <w:rsid w:val="00A41C16"/>
    <w:rsid w:val="00A44469"/>
    <w:rsid w:val="00A66720"/>
    <w:rsid w:val="00A74683"/>
    <w:rsid w:val="00A74E1B"/>
    <w:rsid w:val="00A772E3"/>
    <w:rsid w:val="00A83CF9"/>
    <w:rsid w:val="00A87BC2"/>
    <w:rsid w:val="00A93871"/>
    <w:rsid w:val="00AA1B05"/>
    <w:rsid w:val="00AB5025"/>
    <w:rsid w:val="00AC33F2"/>
    <w:rsid w:val="00AC7366"/>
    <w:rsid w:val="00B04C28"/>
    <w:rsid w:val="00B139EC"/>
    <w:rsid w:val="00B1728D"/>
    <w:rsid w:val="00B24FF0"/>
    <w:rsid w:val="00B3110E"/>
    <w:rsid w:val="00B368B6"/>
    <w:rsid w:val="00B45B40"/>
    <w:rsid w:val="00B55FCE"/>
    <w:rsid w:val="00B62320"/>
    <w:rsid w:val="00B82F31"/>
    <w:rsid w:val="00BA0833"/>
    <w:rsid w:val="00BA55DF"/>
    <w:rsid w:val="00BB5D9E"/>
    <w:rsid w:val="00BB768B"/>
    <w:rsid w:val="00C117AE"/>
    <w:rsid w:val="00C137D0"/>
    <w:rsid w:val="00C146F6"/>
    <w:rsid w:val="00C25DFF"/>
    <w:rsid w:val="00C372DF"/>
    <w:rsid w:val="00C41D3C"/>
    <w:rsid w:val="00C4498D"/>
    <w:rsid w:val="00C45B59"/>
    <w:rsid w:val="00C63279"/>
    <w:rsid w:val="00C66905"/>
    <w:rsid w:val="00C74E63"/>
    <w:rsid w:val="00C7569C"/>
    <w:rsid w:val="00CE3828"/>
    <w:rsid w:val="00CE7896"/>
    <w:rsid w:val="00CF6B2F"/>
    <w:rsid w:val="00CF700D"/>
    <w:rsid w:val="00D007C0"/>
    <w:rsid w:val="00D3617A"/>
    <w:rsid w:val="00D42BA7"/>
    <w:rsid w:val="00D45846"/>
    <w:rsid w:val="00D47CC8"/>
    <w:rsid w:val="00D625FE"/>
    <w:rsid w:val="00D63E84"/>
    <w:rsid w:val="00D678BE"/>
    <w:rsid w:val="00D72B3D"/>
    <w:rsid w:val="00D741D1"/>
    <w:rsid w:val="00D97497"/>
    <w:rsid w:val="00DA3A27"/>
    <w:rsid w:val="00DB6F94"/>
    <w:rsid w:val="00DC553C"/>
    <w:rsid w:val="00DD3537"/>
    <w:rsid w:val="00DE0EE4"/>
    <w:rsid w:val="00DE1B4F"/>
    <w:rsid w:val="00DE2320"/>
    <w:rsid w:val="00DE278B"/>
    <w:rsid w:val="00DE42F0"/>
    <w:rsid w:val="00DF7A76"/>
    <w:rsid w:val="00E11560"/>
    <w:rsid w:val="00E16622"/>
    <w:rsid w:val="00E220E4"/>
    <w:rsid w:val="00E223F1"/>
    <w:rsid w:val="00E3021C"/>
    <w:rsid w:val="00E473BE"/>
    <w:rsid w:val="00E57D19"/>
    <w:rsid w:val="00E67FD5"/>
    <w:rsid w:val="00E75C8E"/>
    <w:rsid w:val="00E80AE0"/>
    <w:rsid w:val="00E84F50"/>
    <w:rsid w:val="00E87A77"/>
    <w:rsid w:val="00E923FB"/>
    <w:rsid w:val="00EA04DD"/>
    <w:rsid w:val="00EE33E7"/>
    <w:rsid w:val="00F07B66"/>
    <w:rsid w:val="00F212C0"/>
    <w:rsid w:val="00F32837"/>
    <w:rsid w:val="00F424CF"/>
    <w:rsid w:val="00F77691"/>
    <w:rsid w:val="00F916AF"/>
    <w:rsid w:val="00F91E3F"/>
    <w:rsid w:val="00F94DEE"/>
    <w:rsid w:val="00FA4C90"/>
    <w:rsid w:val="00FB0357"/>
    <w:rsid w:val="00FB4582"/>
    <w:rsid w:val="00FD13F2"/>
    <w:rsid w:val="00FD5A9F"/>
    <w:rsid w:val="00FE5DD9"/>
    <w:rsid w:val="00FF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823AD"/>
  <w15:docId w15:val="{7CBA9128-4AF2-479D-A4F9-8FDCF4B9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C45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39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46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41C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41C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1C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1C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278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27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278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B139E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8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8B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2784</TotalTime>
  <Pages>1</Pages>
  <Words>2033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154</cp:revision>
  <cp:lastPrinted>2016-07-11T07:07:00Z</cp:lastPrinted>
  <dcterms:created xsi:type="dcterms:W3CDTF">2016-05-12T11:32:00Z</dcterms:created>
  <dcterms:modified xsi:type="dcterms:W3CDTF">2016-09-02T12:01:00Z</dcterms:modified>
</cp:coreProperties>
</file>