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D6" w:rsidRDefault="00C653D6" w:rsidP="00C653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Protokół Nr 10/2019</w:t>
      </w:r>
    </w:p>
    <w:p w:rsidR="00C653D6" w:rsidRDefault="00C653D6" w:rsidP="00C653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posiedzenia Komisji Oświaty, Kultury, Sportu i Zdrowia Rady Miejskiej w Sępólnie Krajeńskim w dniu 13 sierpnia 2019r.</w:t>
      </w:r>
    </w:p>
    <w:p w:rsidR="00C653D6" w:rsidRDefault="00C653D6" w:rsidP="00C653D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posiedzeniu udział wzięli członkowie Komisji </w:t>
      </w:r>
      <w:r w:rsidR="00B32A3B">
        <w:rPr>
          <w:rFonts w:ascii="Times New Roman" w:hAnsi="Times New Roman" w:cs="Times New Roman"/>
          <w:sz w:val="24"/>
        </w:rPr>
        <w:t xml:space="preserve">wg załączonej listy obecności </w:t>
      </w:r>
      <w:r>
        <w:rPr>
          <w:rFonts w:ascii="Times New Roman" w:hAnsi="Times New Roman" w:cs="Times New Roman"/>
          <w:sz w:val="24"/>
        </w:rPr>
        <w:t>oraz zaproszeni goście</w:t>
      </w:r>
      <w:r w:rsidR="00B32A3B">
        <w:rPr>
          <w:rFonts w:ascii="Times New Roman" w:hAnsi="Times New Roman" w:cs="Times New Roman"/>
          <w:sz w:val="24"/>
        </w:rPr>
        <w:t>:</w:t>
      </w:r>
    </w:p>
    <w:p w:rsidR="00B32A3B" w:rsidRDefault="00B32A3B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32A3B" w:rsidRDefault="00B32A3B" w:rsidP="00B32A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Przewodniczący Rady Miejskiej – Franciszek </w:t>
      </w:r>
      <w:proofErr w:type="spellStart"/>
      <w:r>
        <w:rPr>
          <w:rFonts w:ascii="Times New Roman" w:hAnsi="Times New Roman" w:cs="Times New Roman"/>
          <w:sz w:val="24"/>
        </w:rPr>
        <w:t>Lesinski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:rsidR="00B32A3B" w:rsidRDefault="00B32A3B" w:rsidP="00B32A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Dyrektor Zakładu Obsługi Oświaty Samorządowej – Zbigniew </w:t>
      </w:r>
      <w:proofErr w:type="spellStart"/>
      <w:r>
        <w:rPr>
          <w:rFonts w:ascii="Times New Roman" w:hAnsi="Times New Roman" w:cs="Times New Roman"/>
          <w:sz w:val="24"/>
        </w:rPr>
        <w:t>Tymecki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:rsidR="00B32A3B" w:rsidRDefault="00B32A3B" w:rsidP="00B32A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Prezes Zarządu Gminnego Oddziału Związku Nauczycielstwa Polskiego – Anna Niemczyk; </w:t>
      </w:r>
    </w:p>
    <w:p w:rsidR="00B32A3B" w:rsidRDefault="00B32A3B" w:rsidP="00B32A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Kierownik Referatu Inwestycji i Rozwoju Gospodarczego – Anna </w:t>
      </w:r>
      <w:proofErr w:type="spellStart"/>
      <w:r>
        <w:rPr>
          <w:rFonts w:ascii="Times New Roman" w:hAnsi="Times New Roman" w:cs="Times New Roman"/>
          <w:sz w:val="24"/>
        </w:rPr>
        <w:t>Sotkiewicz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Tumanik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:rsidR="00B32A3B" w:rsidRPr="00B32A3B" w:rsidRDefault="00B32A3B" w:rsidP="00B32A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Inspektor Referatu Spraw Obywatelskich – Sylwia Karbowiak. </w:t>
      </w: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32A3B" w:rsidRDefault="00B32A3B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Posiedzenie otworzyła Przewodnicząca Komisji Pani Barbara </w:t>
      </w:r>
      <w:proofErr w:type="spellStart"/>
      <w:r>
        <w:rPr>
          <w:rFonts w:ascii="Times New Roman" w:hAnsi="Times New Roman" w:cs="Times New Roman"/>
          <w:sz w:val="24"/>
        </w:rPr>
        <w:t>Szlezer</w:t>
      </w:r>
      <w:proofErr w:type="spellEnd"/>
      <w:r>
        <w:rPr>
          <w:rFonts w:ascii="Times New Roman" w:hAnsi="Times New Roman" w:cs="Times New Roman"/>
          <w:sz w:val="24"/>
        </w:rPr>
        <w:t>, która po powitaniu zebranych zaproponowała następujący jego porządek:</w:t>
      </w: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Otwarcie posiedzenia i przyjęcie porządku;</w:t>
      </w: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Opinia w sprawie wykonania budżetu Gminy za I półrocze 2019r.;</w:t>
      </w: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 przygotowań do roku szkolnego 2019/20 oraz omówienie strategii rozwoju oświaty w Gminie;</w:t>
      </w: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Analiza wyników egzaminu gimnazjalnego klas 3-ich oraz klas 8-ych szkoły podstawowej;</w:t>
      </w: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Opinia w sprawie ilości miejsc w planowanym przedszkolu przy ulicy Targowej;</w:t>
      </w: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Opinia w sprawie możliwości realizacji programów polityki zdrowotnej;</w:t>
      </w: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Zatwierdzenie protokołu z poprzedniego posiedzenia Komisji;</w:t>
      </w:r>
    </w:p>
    <w:p w:rsidR="00C653D6" w:rsidRDefault="00C653D6" w:rsidP="00C653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Wolne wnioski i zakończenie.</w:t>
      </w: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W/w porządek posiedzenia przyjęto jednogłośnie.</w:t>
      </w:r>
      <w:r w:rsidR="00240080">
        <w:rPr>
          <w:rFonts w:ascii="Times New Roman" w:hAnsi="Times New Roman" w:cs="Times New Roman"/>
          <w:sz w:val="24"/>
        </w:rPr>
        <w:t xml:space="preserve"> </w:t>
      </w:r>
    </w:p>
    <w:p w:rsidR="00240080" w:rsidRDefault="00240080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6E45" w:rsidRDefault="00240080" w:rsidP="00041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Ad. 2. </w:t>
      </w:r>
      <w:r w:rsidR="0010046A">
        <w:rPr>
          <w:rFonts w:ascii="Times New Roman" w:hAnsi="Times New Roman" w:cs="Times New Roman"/>
          <w:sz w:val="24"/>
          <w:szCs w:val="24"/>
        </w:rPr>
        <w:t>Komisja zaopiniowała jednogłośnie pozytywnie wykonanie budżetu Gminy za I półrocze 2019r.</w:t>
      </w:r>
    </w:p>
    <w:p w:rsidR="00BF26A6" w:rsidRDefault="00BF26A6" w:rsidP="00041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055" w:rsidRDefault="0010046A" w:rsidP="00567D6A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Ad. 3. </w:t>
      </w:r>
      <w:r w:rsidR="009D1B0F">
        <w:rPr>
          <w:rFonts w:ascii="Times New Roman" w:hAnsi="Times New Roman" w:cs="Times New Roman"/>
          <w:sz w:val="24"/>
        </w:rPr>
        <w:t>Dyrektor Zakładu Obsługi Oświaty Samorządowej przedstawił informację dotyczącą stanu przygotowań do roku szkolnego 2019/20 oraz omówił strategię rozwoju oświaty w Gminie (informacja stanowi załącznik do niniejszego protokołu).</w:t>
      </w:r>
    </w:p>
    <w:p w:rsidR="005D76FB" w:rsidRDefault="00304722" w:rsidP="00567D6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</w:rPr>
        <w:t>Miczko</w:t>
      </w:r>
      <w:proofErr w:type="spellEnd"/>
      <w:r>
        <w:rPr>
          <w:rFonts w:ascii="Times New Roman" w:hAnsi="Times New Roman" w:cs="Times New Roman"/>
          <w:sz w:val="24"/>
        </w:rPr>
        <w:t xml:space="preserve"> zapytała o to, jakie są szanse na </w:t>
      </w:r>
      <w:r w:rsidR="00567D6A">
        <w:rPr>
          <w:rFonts w:ascii="Times New Roman" w:hAnsi="Times New Roman" w:cs="Times New Roman"/>
          <w:sz w:val="24"/>
        </w:rPr>
        <w:t>utworzenie placu zabaw przy Szkole Podstawowej nr 1, ponieważ jest to jedyna placówka bez takiego obiektu</w:t>
      </w:r>
      <w:r w:rsidR="00BF26A6">
        <w:rPr>
          <w:rFonts w:ascii="Times New Roman" w:hAnsi="Times New Roman" w:cs="Times New Roman"/>
          <w:sz w:val="24"/>
        </w:rPr>
        <w:t xml:space="preserve">, a znajdują się tam dwa oddziały przedszkolne. </w:t>
      </w:r>
      <w:r w:rsidR="001A59E2">
        <w:rPr>
          <w:rFonts w:ascii="Times New Roman" w:hAnsi="Times New Roman" w:cs="Times New Roman"/>
          <w:sz w:val="24"/>
        </w:rPr>
        <w:t>Dyrektor ZOOS</w:t>
      </w:r>
      <w:r w:rsidR="00567D6A">
        <w:rPr>
          <w:rFonts w:ascii="Times New Roman" w:hAnsi="Times New Roman" w:cs="Times New Roman"/>
          <w:sz w:val="24"/>
        </w:rPr>
        <w:t xml:space="preserve"> odpowiedział, że </w:t>
      </w:r>
      <w:r w:rsidR="002F25DE">
        <w:rPr>
          <w:rFonts w:ascii="Times New Roman" w:hAnsi="Times New Roman" w:cs="Times New Roman"/>
          <w:sz w:val="24"/>
        </w:rPr>
        <w:t xml:space="preserve">w ostatnim czasie </w:t>
      </w:r>
      <w:r w:rsidR="00567D6A">
        <w:rPr>
          <w:rFonts w:ascii="Times New Roman" w:hAnsi="Times New Roman" w:cs="Times New Roman"/>
          <w:sz w:val="24"/>
        </w:rPr>
        <w:t xml:space="preserve">nie odbył się żaden konkurs na realizację placu zabaw, a w budżecie nie ma środków umożliwiających wykonanie </w:t>
      </w:r>
      <w:r w:rsidR="002F25DE">
        <w:rPr>
          <w:rFonts w:ascii="Times New Roman" w:hAnsi="Times New Roman" w:cs="Times New Roman"/>
          <w:sz w:val="24"/>
        </w:rPr>
        <w:t xml:space="preserve">tego </w:t>
      </w:r>
      <w:r w:rsidR="00567D6A">
        <w:rPr>
          <w:rFonts w:ascii="Times New Roman" w:hAnsi="Times New Roman" w:cs="Times New Roman"/>
          <w:sz w:val="24"/>
        </w:rPr>
        <w:t>zadania.</w:t>
      </w:r>
      <w:r w:rsidR="002F25DE">
        <w:rPr>
          <w:rFonts w:ascii="Times New Roman" w:hAnsi="Times New Roman" w:cs="Times New Roman"/>
          <w:sz w:val="24"/>
        </w:rPr>
        <w:t xml:space="preserve"> Nadmienił, że jedyny konkurs na place zabaw odbył się w 2016r., wtedy udało się pozyskać środki na ich budowę, ale tylko na terenach wiejskich. Dodał, że w przypadku Szkoły Podstawowej nr 3 plac zabaw został utworzony w partycypacji z rodzicami. Nadmienił, że place </w:t>
      </w:r>
      <w:r w:rsidR="002F25DE">
        <w:rPr>
          <w:rFonts w:ascii="Times New Roman" w:hAnsi="Times New Roman" w:cs="Times New Roman"/>
          <w:sz w:val="24"/>
        </w:rPr>
        <w:lastRenderedPageBreak/>
        <w:t xml:space="preserve">zabaw dla placówek oświatowych są bardzo drogie, bo muszą zawierać odpowiednie certyfikaty.   </w:t>
      </w:r>
    </w:p>
    <w:p w:rsidR="005D76FB" w:rsidRDefault="005D76FB" w:rsidP="005D76FB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przyjęła przedstawioną informację do wiadomości.</w:t>
      </w:r>
    </w:p>
    <w:p w:rsidR="007064F8" w:rsidRDefault="007064F8" w:rsidP="005D76FB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567D6A" w:rsidRDefault="00567D6A" w:rsidP="00567D6A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Ad. 4. </w:t>
      </w:r>
      <w:r w:rsidR="006D60B1">
        <w:rPr>
          <w:rFonts w:ascii="Times New Roman" w:hAnsi="Times New Roman" w:cs="Times New Roman"/>
          <w:sz w:val="24"/>
        </w:rPr>
        <w:t>Dyrektor Zakładu Obsługi Oświaty Samorządowej przedstawił informację dotyczącą wyników egzaminu gimnazjalnego klas 3-ich oraz klas 8-ych szkoły podstawowej</w:t>
      </w:r>
      <w:r w:rsidR="002F25DE">
        <w:rPr>
          <w:rFonts w:ascii="Times New Roman" w:hAnsi="Times New Roman" w:cs="Times New Roman"/>
          <w:sz w:val="24"/>
        </w:rPr>
        <w:t xml:space="preserve"> (i</w:t>
      </w:r>
      <w:r w:rsidR="006D60B1">
        <w:rPr>
          <w:rFonts w:ascii="Times New Roman" w:hAnsi="Times New Roman" w:cs="Times New Roman"/>
          <w:sz w:val="24"/>
        </w:rPr>
        <w:t>nformacja stanowi załącznik do niniejszego protokołu</w:t>
      </w:r>
      <w:r w:rsidR="002F25DE">
        <w:rPr>
          <w:rFonts w:ascii="Times New Roman" w:hAnsi="Times New Roman" w:cs="Times New Roman"/>
          <w:sz w:val="24"/>
        </w:rPr>
        <w:t xml:space="preserve">). </w:t>
      </w:r>
      <w:r w:rsidR="00562127">
        <w:rPr>
          <w:rFonts w:ascii="Times New Roman" w:hAnsi="Times New Roman" w:cs="Times New Roman"/>
          <w:sz w:val="24"/>
        </w:rPr>
        <w:t xml:space="preserve">Podkreślił, że przede wszystkim martwią słabe wyniki gimnazjalne i w Szkole Podstawowej w Wałdowie.  </w:t>
      </w:r>
      <w:r w:rsidR="005D76FB">
        <w:rPr>
          <w:rFonts w:ascii="Times New Roman" w:hAnsi="Times New Roman" w:cs="Times New Roman"/>
          <w:sz w:val="24"/>
        </w:rPr>
        <w:t xml:space="preserve"> </w:t>
      </w:r>
    </w:p>
    <w:p w:rsidR="006D60B1" w:rsidRDefault="005D76FB" w:rsidP="006D6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</w:t>
      </w:r>
      <w:r w:rsidR="007064F8">
        <w:rPr>
          <w:rFonts w:ascii="Times New Roman" w:hAnsi="Times New Roman" w:cs="Times New Roman"/>
          <w:sz w:val="24"/>
        </w:rPr>
        <w:t xml:space="preserve">, po dokonaniu analizy, </w:t>
      </w:r>
      <w:r>
        <w:rPr>
          <w:rFonts w:ascii="Times New Roman" w:hAnsi="Times New Roman" w:cs="Times New Roman"/>
          <w:sz w:val="24"/>
        </w:rPr>
        <w:t>przyjęła przedstawioną informację do wiadomości.</w:t>
      </w:r>
    </w:p>
    <w:p w:rsidR="002F25DE" w:rsidRDefault="002F25DE" w:rsidP="006D60B1">
      <w:pPr>
        <w:jc w:val="both"/>
        <w:rPr>
          <w:rFonts w:ascii="Times New Roman" w:hAnsi="Times New Roman" w:cs="Times New Roman"/>
          <w:sz w:val="24"/>
        </w:rPr>
      </w:pPr>
    </w:p>
    <w:p w:rsidR="005D76FB" w:rsidRDefault="005D76FB" w:rsidP="005D76FB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Ad. 5. Kierownik Referatu Inwestycji i Rozwoju Gospodarczego </w:t>
      </w:r>
      <w:r w:rsidR="00562127">
        <w:rPr>
          <w:rFonts w:ascii="Times New Roman" w:hAnsi="Times New Roman" w:cs="Times New Roman"/>
          <w:sz w:val="24"/>
        </w:rPr>
        <w:t>prz</w:t>
      </w:r>
      <w:r>
        <w:rPr>
          <w:rFonts w:ascii="Times New Roman" w:hAnsi="Times New Roman" w:cs="Times New Roman"/>
          <w:sz w:val="24"/>
        </w:rPr>
        <w:t xml:space="preserve">ypomniała, że rozbudowa </w:t>
      </w:r>
      <w:r w:rsidR="00562127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rzedszkola </w:t>
      </w:r>
      <w:r w:rsidR="00562127">
        <w:rPr>
          <w:rFonts w:ascii="Times New Roman" w:hAnsi="Times New Roman" w:cs="Times New Roman"/>
          <w:sz w:val="24"/>
        </w:rPr>
        <w:t xml:space="preserve">nr 1 </w:t>
      </w:r>
      <w:r>
        <w:rPr>
          <w:rFonts w:ascii="Times New Roman" w:hAnsi="Times New Roman" w:cs="Times New Roman"/>
          <w:sz w:val="24"/>
        </w:rPr>
        <w:t xml:space="preserve">jest </w:t>
      </w:r>
      <w:r w:rsidR="00451B84">
        <w:rPr>
          <w:rFonts w:ascii="Times New Roman" w:hAnsi="Times New Roman" w:cs="Times New Roman"/>
          <w:sz w:val="24"/>
        </w:rPr>
        <w:t xml:space="preserve">praktycznie </w:t>
      </w:r>
      <w:r>
        <w:rPr>
          <w:rFonts w:ascii="Times New Roman" w:hAnsi="Times New Roman" w:cs="Times New Roman"/>
          <w:sz w:val="24"/>
        </w:rPr>
        <w:t xml:space="preserve">niemożliwa ze względu na zbyt mały obszar, na którym miałoby być realizowane przedsięwzięcie, a zatem istnieje konieczność wybudowania nowego obiektu. </w:t>
      </w:r>
      <w:r w:rsidR="00687481">
        <w:rPr>
          <w:rFonts w:ascii="Times New Roman" w:hAnsi="Times New Roman" w:cs="Times New Roman"/>
          <w:sz w:val="24"/>
        </w:rPr>
        <w:t xml:space="preserve">W następnej kolejności należałoby zgłosić </w:t>
      </w:r>
      <w:r w:rsidR="00AB57BC">
        <w:rPr>
          <w:rFonts w:ascii="Times New Roman" w:hAnsi="Times New Roman" w:cs="Times New Roman"/>
          <w:sz w:val="24"/>
        </w:rPr>
        <w:t xml:space="preserve">obecne </w:t>
      </w:r>
      <w:r w:rsidR="00687481">
        <w:rPr>
          <w:rFonts w:ascii="Times New Roman" w:hAnsi="Times New Roman" w:cs="Times New Roman"/>
          <w:sz w:val="24"/>
        </w:rPr>
        <w:t xml:space="preserve">zapotrzebowanie na ilość miejsc w w/w przedszkolu. </w:t>
      </w:r>
      <w:r w:rsidR="00451B84">
        <w:rPr>
          <w:rFonts w:ascii="Times New Roman" w:hAnsi="Times New Roman" w:cs="Times New Roman"/>
          <w:sz w:val="24"/>
        </w:rPr>
        <w:t xml:space="preserve">Nadmieniła, że o przygotowanie informacji w tym zakresie </w:t>
      </w:r>
      <w:r w:rsidR="00687481">
        <w:rPr>
          <w:rFonts w:ascii="Times New Roman" w:hAnsi="Times New Roman" w:cs="Times New Roman"/>
          <w:sz w:val="24"/>
        </w:rPr>
        <w:t xml:space="preserve"> </w:t>
      </w:r>
      <w:r w:rsidR="00451B84">
        <w:rPr>
          <w:rFonts w:ascii="Times New Roman" w:hAnsi="Times New Roman" w:cs="Times New Roman"/>
          <w:sz w:val="24"/>
        </w:rPr>
        <w:t xml:space="preserve">zwróciła się do Dyrektora Zakładu Obsługi Oświaty Samorządowej, który poinformował ją, iż </w:t>
      </w:r>
      <w:r w:rsidR="00687481">
        <w:rPr>
          <w:rFonts w:ascii="Times New Roman" w:hAnsi="Times New Roman" w:cs="Times New Roman"/>
          <w:sz w:val="24"/>
        </w:rPr>
        <w:t>aby wyprowadzić wszystkie dzieci w wieku przedszkolnym ze szkół, należałoby stworzyć 9 oddziałowe przedszkole</w:t>
      </w:r>
      <w:r w:rsidR="00AB57BC">
        <w:rPr>
          <w:rFonts w:ascii="Times New Roman" w:hAnsi="Times New Roman" w:cs="Times New Roman"/>
          <w:sz w:val="24"/>
        </w:rPr>
        <w:t xml:space="preserve"> (6 oddziałów wielogodzinnych i 3 oddziały 5 godzinne – łącznie 225 dzieci)</w:t>
      </w:r>
      <w:r w:rsidR="00687481">
        <w:rPr>
          <w:rFonts w:ascii="Times New Roman" w:hAnsi="Times New Roman" w:cs="Times New Roman"/>
          <w:sz w:val="24"/>
        </w:rPr>
        <w:t xml:space="preserve">. </w:t>
      </w:r>
      <w:r w:rsidR="00AB57BC">
        <w:rPr>
          <w:rFonts w:ascii="Times New Roman" w:hAnsi="Times New Roman" w:cs="Times New Roman"/>
          <w:sz w:val="24"/>
        </w:rPr>
        <w:t xml:space="preserve">Dyrektor ZOOS powiedział, że zwykle w Polsce funkcjonują </w:t>
      </w:r>
      <w:r w:rsidR="00A71A53">
        <w:rPr>
          <w:rFonts w:ascii="Times New Roman" w:hAnsi="Times New Roman" w:cs="Times New Roman"/>
          <w:sz w:val="24"/>
        </w:rPr>
        <w:t xml:space="preserve">przedszkola 8 – oddziałowe, gdyby  wyprowadzić wszystkie dzieci ze szkól w naszej Gminie potrzebne byłoby przedszkole 8 – 9 – </w:t>
      </w:r>
      <w:proofErr w:type="spellStart"/>
      <w:r w:rsidR="00A71A53">
        <w:rPr>
          <w:rFonts w:ascii="Times New Roman" w:hAnsi="Times New Roman" w:cs="Times New Roman"/>
          <w:sz w:val="24"/>
        </w:rPr>
        <w:t>cio</w:t>
      </w:r>
      <w:proofErr w:type="spellEnd"/>
      <w:r w:rsidR="00A71A53">
        <w:rPr>
          <w:rFonts w:ascii="Times New Roman" w:hAnsi="Times New Roman" w:cs="Times New Roman"/>
          <w:sz w:val="24"/>
        </w:rPr>
        <w:t xml:space="preserve"> oddziałowe, chociaż należy pamiętać o tym, </w:t>
      </w:r>
      <w:r w:rsidR="002D3A97">
        <w:rPr>
          <w:rFonts w:ascii="Times New Roman" w:hAnsi="Times New Roman" w:cs="Times New Roman"/>
          <w:sz w:val="24"/>
        </w:rPr>
        <w:t>ż</w:t>
      </w:r>
      <w:r w:rsidR="00A71A53">
        <w:rPr>
          <w:rFonts w:ascii="Times New Roman" w:hAnsi="Times New Roman" w:cs="Times New Roman"/>
          <w:sz w:val="24"/>
        </w:rPr>
        <w:t xml:space="preserve">e nie wszystkie dzieci są objęte opieką przedszkolną.  Podkreślił, że </w:t>
      </w:r>
      <w:r w:rsidR="00D869F1">
        <w:rPr>
          <w:rFonts w:ascii="Times New Roman" w:hAnsi="Times New Roman" w:cs="Times New Roman"/>
          <w:sz w:val="24"/>
        </w:rPr>
        <w:t>utrzymanie oddział</w:t>
      </w:r>
      <w:r w:rsidR="00A71A53">
        <w:rPr>
          <w:rFonts w:ascii="Times New Roman" w:hAnsi="Times New Roman" w:cs="Times New Roman"/>
          <w:sz w:val="24"/>
        </w:rPr>
        <w:t>u</w:t>
      </w:r>
      <w:r w:rsidR="00D869F1">
        <w:rPr>
          <w:rFonts w:ascii="Times New Roman" w:hAnsi="Times New Roman" w:cs="Times New Roman"/>
          <w:sz w:val="24"/>
        </w:rPr>
        <w:t xml:space="preserve"> pięciogodzinn</w:t>
      </w:r>
      <w:r w:rsidR="00A71A53">
        <w:rPr>
          <w:rFonts w:ascii="Times New Roman" w:hAnsi="Times New Roman" w:cs="Times New Roman"/>
          <w:sz w:val="24"/>
        </w:rPr>
        <w:t>ego</w:t>
      </w:r>
      <w:r w:rsidR="00D869F1">
        <w:rPr>
          <w:rFonts w:ascii="Times New Roman" w:hAnsi="Times New Roman" w:cs="Times New Roman"/>
          <w:sz w:val="24"/>
        </w:rPr>
        <w:t xml:space="preserve"> jest o połowę mniej kosztowne niż wielogodzinn</w:t>
      </w:r>
      <w:r w:rsidR="00A71A53">
        <w:rPr>
          <w:rFonts w:ascii="Times New Roman" w:hAnsi="Times New Roman" w:cs="Times New Roman"/>
          <w:sz w:val="24"/>
        </w:rPr>
        <w:t>ego, którego koszt roczny wynosi około 200tys.zł. Dodał, że praktycznie lokalizacja przedszkola jest już rozstrzygnięta, nie mniej jednak</w:t>
      </w:r>
      <w:r w:rsidR="00687481">
        <w:rPr>
          <w:rFonts w:ascii="Times New Roman" w:hAnsi="Times New Roman" w:cs="Times New Roman"/>
          <w:sz w:val="24"/>
        </w:rPr>
        <w:t xml:space="preserve"> usytuowanie budynku poza granicami miasta zwiększyłoby otrzymywane subwencje. </w:t>
      </w:r>
      <w:r w:rsidR="00A66F33">
        <w:rPr>
          <w:rFonts w:ascii="Times New Roman" w:hAnsi="Times New Roman" w:cs="Times New Roman"/>
          <w:sz w:val="24"/>
        </w:rPr>
        <w:t xml:space="preserve">Zdaniem </w:t>
      </w:r>
      <w:r w:rsidR="00D869F1">
        <w:rPr>
          <w:rFonts w:ascii="Times New Roman" w:hAnsi="Times New Roman" w:cs="Times New Roman"/>
          <w:sz w:val="24"/>
        </w:rPr>
        <w:t>Pani Mosiądz – Śmigiel wybudowanie przedszkola na wsi zwiększyłoby wydatki na dojazdy dzieci</w:t>
      </w:r>
      <w:r w:rsidR="00A66F33">
        <w:rPr>
          <w:rFonts w:ascii="Times New Roman" w:hAnsi="Times New Roman" w:cs="Times New Roman"/>
          <w:sz w:val="24"/>
        </w:rPr>
        <w:t>, dodatkowy koszt to także dodatek wiejski</w:t>
      </w:r>
      <w:r w:rsidR="002D3A97">
        <w:rPr>
          <w:rFonts w:ascii="Times New Roman" w:hAnsi="Times New Roman" w:cs="Times New Roman"/>
          <w:sz w:val="24"/>
        </w:rPr>
        <w:t>.</w:t>
      </w:r>
      <w:r w:rsidR="00A66F33">
        <w:rPr>
          <w:rFonts w:ascii="Times New Roman" w:hAnsi="Times New Roman" w:cs="Times New Roman"/>
          <w:sz w:val="24"/>
        </w:rPr>
        <w:t xml:space="preserve"> </w:t>
      </w:r>
      <w:r w:rsidR="00D869F1">
        <w:rPr>
          <w:rFonts w:ascii="Times New Roman" w:hAnsi="Times New Roman" w:cs="Times New Roman"/>
          <w:sz w:val="24"/>
        </w:rPr>
        <w:t xml:space="preserve">Dyrektor ZOOS powiedział, że nie należałoby budować takiej placówki w dalszej odległości od Sępólna Krajeńskiego, lecz w jego obrzeżach.  Przewodniczący Rady Miejskiej zapytał co stałoby się z pomieszczeniami w szkołach, które opuściłyby dzieci po przeniesieniu do nowego przedszkola. </w:t>
      </w:r>
      <w:r w:rsidR="00904EB9">
        <w:rPr>
          <w:rFonts w:ascii="Times New Roman" w:hAnsi="Times New Roman" w:cs="Times New Roman"/>
          <w:sz w:val="24"/>
        </w:rPr>
        <w:t xml:space="preserve">Dyrektor </w:t>
      </w:r>
      <w:r w:rsidR="00451B84">
        <w:rPr>
          <w:rFonts w:ascii="Times New Roman" w:hAnsi="Times New Roman" w:cs="Times New Roman"/>
          <w:sz w:val="24"/>
        </w:rPr>
        <w:t>ZOOS</w:t>
      </w:r>
      <w:r w:rsidR="00572240">
        <w:rPr>
          <w:rFonts w:ascii="Times New Roman" w:hAnsi="Times New Roman" w:cs="Times New Roman"/>
          <w:sz w:val="24"/>
        </w:rPr>
        <w:t xml:space="preserve"> odpowiedział, że w przypadku Szkoły Podstawowej nr 1 po zwolnieni</w:t>
      </w:r>
      <w:r w:rsidR="00996EBB">
        <w:rPr>
          <w:rFonts w:ascii="Times New Roman" w:hAnsi="Times New Roman" w:cs="Times New Roman"/>
          <w:sz w:val="24"/>
        </w:rPr>
        <w:t>u</w:t>
      </w:r>
      <w:r w:rsidR="00572240">
        <w:rPr>
          <w:rFonts w:ascii="Times New Roman" w:hAnsi="Times New Roman" w:cs="Times New Roman"/>
          <w:sz w:val="24"/>
        </w:rPr>
        <w:t xml:space="preserve"> części pomieszczeń budynek nadal będzie przepełniony, natomiast w Szkole Podstawowej nr 3 nastąpi znaczna poprawa warunków lokalowych</w:t>
      </w:r>
      <w:r w:rsidR="00904EB9">
        <w:rPr>
          <w:rFonts w:ascii="Times New Roman" w:hAnsi="Times New Roman" w:cs="Times New Roman"/>
          <w:sz w:val="24"/>
        </w:rPr>
        <w:t>, obecnie funkcjonowanie godzin lekcyjnych jest na styk.</w:t>
      </w:r>
      <w:r w:rsidR="00572240">
        <w:rPr>
          <w:rFonts w:ascii="Times New Roman" w:hAnsi="Times New Roman" w:cs="Times New Roman"/>
          <w:sz w:val="24"/>
        </w:rPr>
        <w:t xml:space="preserve"> </w:t>
      </w:r>
      <w:r w:rsidR="000712EF">
        <w:rPr>
          <w:rFonts w:ascii="Times New Roman" w:hAnsi="Times New Roman" w:cs="Times New Roman"/>
          <w:sz w:val="24"/>
        </w:rPr>
        <w:t xml:space="preserve">Pani </w:t>
      </w:r>
      <w:proofErr w:type="spellStart"/>
      <w:r w:rsidR="000712EF">
        <w:rPr>
          <w:rFonts w:ascii="Times New Roman" w:hAnsi="Times New Roman" w:cs="Times New Roman"/>
          <w:sz w:val="24"/>
        </w:rPr>
        <w:t>Szlezer</w:t>
      </w:r>
      <w:proofErr w:type="spellEnd"/>
      <w:r w:rsidR="000712EF">
        <w:rPr>
          <w:rFonts w:ascii="Times New Roman" w:hAnsi="Times New Roman" w:cs="Times New Roman"/>
          <w:sz w:val="24"/>
        </w:rPr>
        <w:t xml:space="preserve"> zaproponowała, aby utworzyć przedszkole w Wiśniewie, a uczniów szkoły dowozić do Lutowa. Dyrektor ZOOS wytłumaczył, że ten budynek nie spełnia wymagań, ponieważ </w:t>
      </w:r>
      <w:r w:rsidR="00904EB9">
        <w:rPr>
          <w:rFonts w:ascii="Times New Roman" w:hAnsi="Times New Roman" w:cs="Times New Roman"/>
          <w:sz w:val="24"/>
        </w:rPr>
        <w:t xml:space="preserve">na cele przedszkolne </w:t>
      </w:r>
      <w:r w:rsidR="000712EF">
        <w:rPr>
          <w:rFonts w:ascii="Times New Roman" w:hAnsi="Times New Roman" w:cs="Times New Roman"/>
          <w:sz w:val="24"/>
        </w:rPr>
        <w:t>powinien być parterowy, posiadać zaplecze kuchenne oraz izby o powierzchni 60m</w:t>
      </w:r>
      <w:r w:rsidR="000712EF">
        <w:rPr>
          <w:rFonts w:ascii="Times New Roman" w:hAnsi="Times New Roman" w:cs="Times New Roman"/>
          <w:sz w:val="24"/>
          <w:vertAlign w:val="superscript"/>
        </w:rPr>
        <w:t>2</w:t>
      </w:r>
      <w:r w:rsidR="000712EF">
        <w:rPr>
          <w:rFonts w:ascii="Times New Roman" w:hAnsi="Times New Roman" w:cs="Times New Roman"/>
          <w:sz w:val="24"/>
        </w:rPr>
        <w:t xml:space="preserve"> każda. Pani </w:t>
      </w:r>
      <w:proofErr w:type="spellStart"/>
      <w:r w:rsidR="000712EF">
        <w:rPr>
          <w:rFonts w:ascii="Times New Roman" w:hAnsi="Times New Roman" w:cs="Times New Roman"/>
          <w:sz w:val="24"/>
        </w:rPr>
        <w:t>Szlezer</w:t>
      </w:r>
      <w:proofErr w:type="spellEnd"/>
      <w:r w:rsidR="00904EB9">
        <w:rPr>
          <w:rFonts w:ascii="Times New Roman" w:hAnsi="Times New Roman" w:cs="Times New Roman"/>
          <w:sz w:val="24"/>
        </w:rPr>
        <w:t xml:space="preserve">, w odniesieniu do ilości miejsc, </w:t>
      </w:r>
      <w:r w:rsidR="000712EF">
        <w:rPr>
          <w:rFonts w:ascii="Times New Roman" w:hAnsi="Times New Roman" w:cs="Times New Roman"/>
          <w:sz w:val="24"/>
        </w:rPr>
        <w:t>zasugerowała</w:t>
      </w:r>
      <w:r w:rsidR="00904EB9">
        <w:rPr>
          <w:rFonts w:ascii="Times New Roman" w:hAnsi="Times New Roman" w:cs="Times New Roman"/>
          <w:sz w:val="24"/>
        </w:rPr>
        <w:t xml:space="preserve"> możliwo</w:t>
      </w:r>
      <w:r w:rsidR="00881595">
        <w:rPr>
          <w:rFonts w:ascii="Times New Roman" w:hAnsi="Times New Roman" w:cs="Times New Roman"/>
          <w:sz w:val="24"/>
        </w:rPr>
        <w:t>ś</w:t>
      </w:r>
      <w:r w:rsidR="00904EB9">
        <w:rPr>
          <w:rFonts w:ascii="Times New Roman" w:hAnsi="Times New Roman" w:cs="Times New Roman"/>
          <w:sz w:val="24"/>
        </w:rPr>
        <w:t>ć</w:t>
      </w:r>
      <w:r w:rsidR="000712EF">
        <w:rPr>
          <w:rFonts w:ascii="Times New Roman" w:hAnsi="Times New Roman" w:cs="Times New Roman"/>
          <w:sz w:val="24"/>
        </w:rPr>
        <w:t xml:space="preserve"> wybudowa</w:t>
      </w:r>
      <w:r w:rsidR="00904EB9">
        <w:rPr>
          <w:rFonts w:ascii="Times New Roman" w:hAnsi="Times New Roman" w:cs="Times New Roman"/>
          <w:sz w:val="24"/>
        </w:rPr>
        <w:t>nia</w:t>
      </w:r>
      <w:r w:rsidR="000712EF">
        <w:rPr>
          <w:rFonts w:ascii="Times New Roman" w:hAnsi="Times New Roman" w:cs="Times New Roman"/>
          <w:sz w:val="24"/>
        </w:rPr>
        <w:t xml:space="preserve"> przedszkol</w:t>
      </w:r>
      <w:r w:rsidR="00904EB9">
        <w:rPr>
          <w:rFonts w:ascii="Times New Roman" w:hAnsi="Times New Roman" w:cs="Times New Roman"/>
          <w:sz w:val="24"/>
        </w:rPr>
        <w:t>a</w:t>
      </w:r>
      <w:r w:rsidR="000712EF">
        <w:rPr>
          <w:rFonts w:ascii="Times New Roman" w:hAnsi="Times New Roman" w:cs="Times New Roman"/>
          <w:sz w:val="24"/>
        </w:rPr>
        <w:t xml:space="preserve"> kontenerowe</w:t>
      </w:r>
      <w:r w:rsidR="00904EB9">
        <w:rPr>
          <w:rFonts w:ascii="Times New Roman" w:hAnsi="Times New Roman" w:cs="Times New Roman"/>
          <w:sz w:val="24"/>
        </w:rPr>
        <w:t>go</w:t>
      </w:r>
      <w:r w:rsidR="000712EF">
        <w:rPr>
          <w:rFonts w:ascii="Times New Roman" w:hAnsi="Times New Roman" w:cs="Times New Roman"/>
          <w:sz w:val="24"/>
        </w:rPr>
        <w:t>, które można w raz</w:t>
      </w:r>
      <w:r w:rsidR="0019653F">
        <w:rPr>
          <w:rFonts w:ascii="Times New Roman" w:hAnsi="Times New Roman" w:cs="Times New Roman"/>
          <w:sz w:val="24"/>
        </w:rPr>
        <w:t>ie potrzeby dowolnie powiększyć, tym samym ograniczając koszty przedsięwzięcia. Kierownik Referatu Inwestycji i Rozwoju Gospodarczego poinformowała, że należałoby przeanalizować, czy jest możliwość zrealizowania takiej inwestycji</w:t>
      </w:r>
      <w:r w:rsidR="000D0F51">
        <w:rPr>
          <w:rFonts w:ascii="Times New Roman" w:hAnsi="Times New Roman" w:cs="Times New Roman"/>
          <w:sz w:val="24"/>
        </w:rPr>
        <w:t xml:space="preserve">, jednak w każdym momencie można także pomyśleć o rozbudowie nowego przedszkola, tak jak miało to miejsce w przypadku Żłobka. Pani Niemczyk </w:t>
      </w:r>
      <w:r w:rsidR="000D0F51">
        <w:rPr>
          <w:rFonts w:ascii="Times New Roman" w:hAnsi="Times New Roman" w:cs="Times New Roman"/>
          <w:sz w:val="24"/>
        </w:rPr>
        <w:lastRenderedPageBreak/>
        <w:t>zapytała</w:t>
      </w:r>
      <w:r w:rsidR="0019653F">
        <w:rPr>
          <w:rFonts w:ascii="Times New Roman" w:hAnsi="Times New Roman" w:cs="Times New Roman"/>
          <w:sz w:val="24"/>
        </w:rPr>
        <w:t xml:space="preserve">, czy były przeprowadzane symulacje dotyczące kosztów wybudowania przedszkola 6 i 8 – oddziałowego. </w:t>
      </w:r>
      <w:r w:rsidR="00451B84">
        <w:rPr>
          <w:rFonts w:ascii="Times New Roman" w:hAnsi="Times New Roman" w:cs="Times New Roman"/>
          <w:sz w:val="24"/>
        </w:rPr>
        <w:t>Kierownik Referatu Irg</w:t>
      </w:r>
      <w:r w:rsidR="0019653F">
        <w:rPr>
          <w:rFonts w:ascii="Times New Roman" w:hAnsi="Times New Roman" w:cs="Times New Roman"/>
          <w:sz w:val="24"/>
        </w:rPr>
        <w:t xml:space="preserve"> odpowiedziała, że </w:t>
      </w:r>
      <w:r w:rsidR="000D0F51">
        <w:rPr>
          <w:rFonts w:ascii="Times New Roman" w:hAnsi="Times New Roman" w:cs="Times New Roman"/>
          <w:sz w:val="24"/>
        </w:rPr>
        <w:t xml:space="preserve">np. wybudowanie przedszkola </w:t>
      </w:r>
      <w:r w:rsidR="00D04FA6">
        <w:rPr>
          <w:rFonts w:ascii="Times New Roman" w:hAnsi="Times New Roman" w:cs="Times New Roman"/>
          <w:sz w:val="24"/>
        </w:rPr>
        <w:t xml:space="preserve"> </w:t>
      </w:r>
      <w:r w:rsidR="000D0F51">
        <w:rPr>
          <w:rFonts w:ascii="Times New Roman" w:hAnsi="Times New Roman" w:cs="Times New Roman"/>
          <w:sz w:val="24"/>
        </w:rPr>
        <w:t>n</w:t>
      </w:r>
      <w:r w:rsidR="002D3A97">
        <w:rPr>
          <w:rFonts w:ascii="Times New Roman" w:hAnsi="Times New Roman" w:cs="Times New Roman"/>
          <w:sz w:val="24"/>
        </w:rPr>
        <w:t xml:space="preserve">a </w:t>
      </w:r>
      <w:r w:rsidR="00D04FA6">
        <w:rPr>
          <w:rFonts w:ascii="Times New Roman" w:hAnsi="Times New Roman" w:cs="Times New Roman"/>
          <w:sz w:val="24"/>
        </w:rPr>
        <w:t xml:space="preserve">150 </w:t>
      </w:r>
      <w:r w:rsidR="002D3A97">
        <w:rPr>
          <w:rFonts w:ascii="Times New Roman" w:hAnsi="Times New Roman" w:cs="Times New Roman"/>
          <w:sz w:val="24"/>
        </w:rPr>
        <w:t xml:space="preserve">dzieci </w:t>
      </w:r>
      <w:r w:rsidR="000D0F51">
        <w:rPr>
          <w:rFonts w:ascii="Times New Roman" w:hAnsi="Times New Roman" w:cs="Times New Roman"/>
          <w:sz w:val="24"/>
        </w:rPr>
        <w:t>w Gostycynie wyniosło</w:t>
      </w:r>
      <w:r w:rsidR="00D04FA6">
        <w:rPr>
          <w:rFonts w:ascii="Times New Roman" w:hAnsi="Times New Roman" w:cs="Times New Roman"/>
          <w:sz w:val="24"/>
        </w:rPr>
        <w:t xml:space="preserve"> około 5 mln zł. </w:t>
      </w:r>
      <w:r w:rsidR="000D0F51">
        <w:rPr>
          <w:rFonts w:ascii="Times New Roman" w:hAnsi="Times New Roman" w:cs="Times New Roman"/>
          <w:sz w:val="24"/>
        </w:rPr>
        <w:t>Prze2odniczący Rady Miejskiej stwierdził, że bardziej zasadnym byłaby budowa przedszkola 8 oddziałowego. Dy</w:t>
      </w:r>
      <w:r w:rsidR="00451B84">
        <w:rPr>
          <w:rFonts w:ascii="Times New Roman" w:hAnsi="Times New Roman" w:cs="Times New Roman"/>
          <w:sz w:val="24"/>
        </w:rPr>
        <w:t>rektor ZOOS</w:t>
      </w:r>
      <w:r w:rsidR="00D04FA6">
        <w:rPr>
          <w:rFonts w:ascii="Times New Roman" w:hAnsi="Times New Roman" w:cs="Times New Roman"/>
          <w:sz w:val="24"/>
        </w:rPr>
        <w:t xml:space="preserve"> przypomniał, że utworzenie 8 – oddziałowego przedszkola i tak nie rozwiązałoby wszystkich problemów, a zatem </w:t>
      </w:r>
      <w:r w:rsidR="000D0F51">
        <w:rPr>
          <w:rFonts w:ascii="Times New Roman" w:hAnsi="Times New Roman" w:cs="Times New Roman"/>
          <w:sz w:val="24"/>
        </w:rPr>
        <w:t xml:space="preserve">planowanie </w:t>
      </w:r>
      <w:r w:rsidR="00D04FA6">
        <w:rPr>
          <w:rFonts w:ascii="Times New Roman" w:hAnsi="Times New Roman" w:cs="Times New Roman"/>
          <w:sz w:val="24"/>
        </w:rPr>
        <w:t>mniejsz</w:t>
      </w:r>
      <w:r w:rsidR="00881595">
        <w:rPr>
          <w:rFonts w:ascii="Times New Roman" w:hAnsi="Times New Roman" w:cs="Times New Roman"/>
          <w:sz w:val="24"/>
        </w:rPr>
        <w:t>ej</w:t>
      </w:r>
      <w:r w:rsidR="00D04FA6">
        <w:rPr>
          <w:rFonts w:ascii="Times New Roman" w:hAnsi="Times New Roman" w:cs="Times New Roman"/>
          <w:sz w:val="24"/>
        </w:rPr>
        <w:t xml:space="preserve"> liczb</w:t>
      </w:r>
      <w:r w:rsidR="00881595">
        <w:rPr>
          <w:rFonts w:ascii="Times New Roman" w:hAnsi="Times New Roman" w:cs="Times New Roman"/>
          <w:sz w:val="24"/>
        </w:rPr>
        <w:t>y</w:t>
      </w:r>
      <w:r w:rsidR="00D04FA6">
        <w:rPr>
          <w:rFonts w:ascii="Times New Roman" w:hAnsi="Times New Roman" w:cs="Times New Roman"/>
          <w:sz w:val="24"/>
        </w:rPr>
        <w:t xml:space="preserve"> oddziałów </w:t>
      </w:r>
      <w:r w:rsidR="00881595">
        <w:rPr>
          <w:rFonts w:ascii="Times New Roman" w:hAnsi="Times New Roman" w:cs="Times New Roman"/>
          <w:sz w:val="24"/>
        </w:rPr>
        <w:t>raczej</w:t>
      </w:r>
      <w:r w:rsidR="00D04FA6">
        <w:rPr>
          <w:rFonts w:ascii="Times New Roman" w:hAnsi="Times New Roman" w:cs="Times New Roman"/>
          <w:sz w:val="24"/>
        </w:rPr>
        <w:t xml:space="preserve"> </w:t>
      </w:r>
      <w:r w:rsidR="00881595">
        <w:rPr>
          <w:rFonts w:ascii="Times New Roman" w:hAnsi="Times New Roman" w:cs="Times New Roman"/>
          <w:sz w:val="24"/>
        </w:rPr>
        <w:t xml:space="preserve">nie powinno mieć miejsca. </w:t>
      </w:r>
      <w:r w:rsidR="00D04FA6">
        <w:rPr>
          <w:rFonts w:ascii="Times New Roman" w:hAnsi="Times New Roman" w:cs="Times New Roman"/>
          <w:sz w:val="24"/>
        </w:rPr>
        <w:t xml:space="preserve">Wspomniał, że zgodnie z wypowiedzią Ministra Edukacji, baza edukacji przedszkolnej ma otrzymać wsparcie. Nadmienił, że sprawę budowy w/w przedszkola powinno się potraktować jako pilną, z uwagi na fakt, że na czas </w:t>
      </w:r>
      <w:r w:rsidR="00881595">
        <w:rPr>
          <w:rFonts w:ascii="Times New Roman" w:hAnsi="Times New Roman" w:cs="Times New Roman"/>
          <w:sz w:val="24"/>
        </w:rPr>
        <w:t xml:space="preserve">planowanej </w:t>
      </w:r>
      <w:r w:rsidR="00D04FA6">
        <w:rPr>
          <w:rFonts w:ascii="Times New Roman" w:hAnsi="Times New Roman" w:cs="Times New Roman"/>
          <w:sz w:val="24"/>
        </w:rPr>
        <w:t>budowy w Przedszkolu nr 1 będzie umieszczonych aż 7 oddziałów.</w:t>
      </w:r>
    </w:p>
    <w:p w:rsidR="00D04FA6" w:rsidRDefault="00D04FA6" w:rsidP="005D76FB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Komisja zaopiniowała jednogłośnie pozytywnie </w:t>
      </w:r>
      <w:r w:rsidR="001B19DB">
        <w:rPr>
          <w:rFonts w:ascii="Times New Roman" w:hAnsi="Times New Roman" w:cs="Times New Roman"/>
          <w:sz w:val="24"/>
        </w:rPr>
        <w:t>utworzenie 8 – oddziałowego przedszkola przy ulicy Targowej.</w:t>
      </w:r>
    </w:p>
    <w:p w:rsidR="00451B84" w:rsidRDefault="00451B84" w:rsidP="005D76FB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1B19DB" w:rsidRDefault="001B19DB" w:rsidP="005D76FB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Ad. 6. </w:t>
      </w:r>
      <w:r w:rsidR="001A59E2">
        <w:rPr>
          <w:rFonts w:ascii="Times New Roman" w:hAnsi="Times New Roman" w:cs="Times New Roman"/>
          <w:sz w:val="24"/>
        </w:rPr>
        <w:t>Inspektor Referatu Spraw Obywatelskich</w:t>
      </w:r>
      <w:r w:rsidR="00AC494C">
        <w:rPr>
          <w:rFonts w:ascii="Times New Roman" w:hAnsi="Times New Roman" w:cs="Times New Roman"/>
          <w:sz w:val="24"/>
        </w:rPr>
        <w:t xml:space="preserve"> </w:t>
      </w:r>
      <w:r w:rsidR="00CF0627">
        <w:rPr>
          <w:rFonts w:ascii="Times New Roman" w:hAnsi="Times New Roman" w:cs="Times New Roman"/>
          <w:sz w:val="24"/>
        </w:rPr>
        <w:t xml:space="preserve">przedstawiła Komisji </w:t>
      </w:r>
      <w:r w:rsidR="00AC494C">
        <w:rPr>
          <w:rFonts w:ascii="Times New Roman" w:hAnsi="Times New Roman" w:cs="Times New Roman"/>
          <w:sz w:val="24"/>
        </w:rPr>
        <w:t xml:space="preserve">pismo z Urzędu Marszałkowskiego </w:t>
      </w:r>
      <w:r w:rsidR="00CF0627">
        <w:rPr>
          <w:rFonts w:ascii="Times New Roman" w:hAnsi="Times New Roman" w:cs="Times New Roman"/>
          <w:sz w:val="24"/>
        </w:rPr>
        <w:t xml:space="preserve">zapraszające do wspólnej realizacji trzech zaplanowanych na 2020r. programów </w:t>
      </w:r>
      <w:r w:rsidR="0075227E">
        <w:rPr>
          <w:rFonts w:ascii="Times New Roman" w:hAnsi="Times New Roman" w:cs="Times New Roman"/>
          <w:sz w:val="24"/>
        </w:rPr>
        <w:t>polityki zdrowotnej</w:t>
      </w:r>
      <w:r w:rsidR="00CF0627">
        <w:rPr>
          <w:rFonts w:ascii="Times New Roman" w:hAnsi="Times New Roman" w:cs="Times New Roman"/>
          <w:sz w:val="24"/>
        </w:rPr>
        <w:t xml:space="preserve"> w zakresie profilaktyki zakażeń </w:t>
      </w:r>
      <w:proofErr w:type="spellStart"/>
      <w:r w:rsidR="00CF0627">
        <w:rPr>
          <w:rFonts w:ascii="Times New Roman" w:hAnsi="Times New Roman" w:cs="Times New Roman"/>
          <w:sz w:val="24"/>
        </w:rPr>
        <w:t>pneumokokowych</w:t>
      </w:r>
      <w:proofErr w:type="spellEnd"/>
      <w:r w:rsidR="00CF0627">
        <w:rPr>
          <w:rFonts w:ascii="Times New Roman" w:hAnsi="Times New Roman" w:cs="Times New Roman"/>
          <w:sz w:val="24"/>
        </w:rPr>
        <w:t xml:space="preserve"> wśród osób dorosłych (szczepienia), wykrywania zakażeń WZW B i C i zapobiegania upadkom dla seniorów. </w:t>
      </w:r>
      <w:r w:rsidR="0075227E">
        <w:rPr>
          <w:rFonts w:ascii="Times New Roman" w:hAnsi="Times New Roman" w:cs="Times New Roman"/>
          <w:sz w:val="24"/>
        </w:rPr>
        <w:t xml:space="preserve"> </w:t>
      </w:r>
      <w:r w:rsidR="00CF0627">
        <w:rPr>
          <w:rFonts w:ascii="Times New Roman" w:hAnsi="Times New Roman" w:cs="Times New Roman"/>
          <w:sz w:val="24"/>
        </w:rPr>
        <w:t xml:space="preserve">Nadmieniła, </w:t>
      </w:r>
      <w:r w:rsidR="00171E8F">
        <w:rPr>
          <w:rFonts w:ascii="Times New Roman" w:hAnsi="Times New Roman" w:cs="Times New Roman"/>
          <w:sz w:val="24"/>
        </w:rPr>
        <w:t>ż</w:t>
      </w:r>
      <w:r w:rsidR="00CF0627">
        <w:rPr>
          <w:rFonts w:ascii="Times New Roman" w:hAnsi="Times New Roman" w:cs="Times New Roman"/>
          <w:sz w:val="24"/>
        </w:rPr>
        <w:t xml:space="preserve">e </w:t>
      </w:r>
      <w:r w:rsidR="00171E8F">
        <w:rPr>
          <w:rFonts w:ascii="Times New Roman" w:hAnsi="Times New Roman" w:cs="Times New Roman"/>
          <w:sz w:val="24"/>
        </w:rPr>
        <w:t xml:space="preserve">zdaniem </w:t>
      </w:r>
      <w:r w:rsidR="0075227E">
        <w:rPr>
          <w:rFonts w:ascii="Times New Roman" w:hAnsi="Times New Roman" w:cs="Times New Roman"/>
          <w:sz w:val="24"/>
        </w:rPr>
        <w:t>Skarbnik</w:t>
      </w:r>
      <w:r w:rsidR="00171E8F">
        <w:rPr>
          <w:rFonts w:ascii="Times New Roman" w:hAnsi="Times New Roman" w:cs="Times New Roman"/>
          <w:sz w:val="24"/>
        </w:rPr>
        <w:t>a Gminy i Burmistrza można wygospodarować</w:t>
      </w:r>
      <w:r w:rsidR="002D3A97">
        <w:rPr>
          <w:rFonts w:ascii="Times New Roman" w:hAnsi="Times New Roman" w:cs="Times New Roman"/>
          <w:sz w:val="24"/>
        </w:rPr>
        <w:t xml:space="preserve"> i</w:t>
      </w:r>
      <w:r w:rsidR="00171E8F">
        <w:rPr>
          <w:rFonts w:ascii="Times New Roman" w:hAnsi="Times New Roman" w:cs="Times New Roman"/>
          <w:sz w:val="24"/>
        </w:rPr>
        <w:t xml:space="preserve"> zaplanować środki na przystąpienie do realizacji programu w zakresie </w:t>
      </w:r>
      <w:r w:rsidR="0075227E">
        <w:rPr>
          <w:rFonts w:ascii="Times New Roman" w:hAnsi="Times New Roman" w:cs="Times New Roman"/>
          <w:sz w:val="24"/>
        </w:rPr>
        <w:t xml:space="preserve">wykrywania zakażeń WZW B i C. Na ten cel </w:t>
      </w:r>
      <w:r w:rsidR="00171E8F">
        <w:rPr>
          <w:rFonts w:ascii="Times New Roman" w:hAnsi="Times New Roman" w:cs="Times New Roman"/>
          <w:sz w:val="24"/>
        </w:rPr>
        <w:t xml:space="preserve">można by zaplanować </w:t>
      </w:r>
      <w:r w:rsidR="0075227E">
        <w:rPr>
          <w:rFonts w:ascii="Times New Roman" w:hAnsi="Times New Roman" w:cs="Times New Roman"/>
          <w:sz w:val="24"/>
        </w:rPr>
        <w:t>1500 zł.</w:t>
      </w:r>
      <w:r w:rsidR="00171E8F">
        <w:rPr>
          <w:rFonts w:ascii="Times New Roman" w:hAnsi="Times New Roman" w:cs="Times New Roman"/>
          <w:sz w:val="24"/>
        </w:rPr>
        <w:t xml:space="preserve"> Koszt badania wynosi 60zł., </w:t>
      </w:r>
      <w:r w:rsidR="0075227E">
        <w:rPr>
          <w:rFonts w:ascii="Times New Roman" w:hAnsi="Times New Roman" w:cs="Times New Roman"/>
          <w:sz w:val="24"/>
        </w:rPr>
        <w:t xml:space="preserve"> </w:t>
      </w:r>
      <w:r w:rsidR="00171E8F">
        <w:rPr>
          <w:rFonts w:ascii="Times New Roman" w:hAnsi="Times New Roman" w:cs="Times New Roman"/>
          <w:sz w:val="24"/>
        </w:rPr>
        <w:t>dofinansowanie samego badania wynosi 50%.</w:t>
      </w:r>
      <w:r w:rsidR="00D56E92">
        <w:rPr>
          <w:rFonts w:ascii="Times New Roman" w:hAnsi="Times New Roman" w:cs="Times New Roman"/>
          <w:sz w:val="24"/>
        </w:rPr>
        <w:t xml:space="preserve"> Ponadto wa</w:t>
      </w:r>
      <w:r w:rsidR="0075227E">
        <w:rPr>
          <w:rFonts w:ascii="Times New Roman" w:hAnsi="Times New Roman" w:cs="Times New Roman"/>
          <w:sz w:val="24"/>
        </w:rPr>
        <w:t xml:space="preserve">runkiem koniecznym jest zagwarantowanie pomieszczenia z umywalką i dostępem do ciepłej wody, ponadto do zadań Gminy należałaby weryfikacja uczestników programu. </w:t>
      </w:r>
      <w:r w:rsidR="00D56E92">
        <w:rPr>
          <w:rFonts w:ascii="Times New Roman" w:hAnsi="Times New Roman" w:cs="Times New Roman"/>
          <w:sz w:val="24"/>
        </w:rPr>
        <w:t xml:space="preserve">Podkreśliła, że dwa pozostałe programy są bardziej kosztowne. </w:t>
      </w:r>
      <w:r w:rsidR="0075227E">
        <w:rPr>
          <w:rFonts w:ascii="Times New Roman" w:hAnsi="Times New Roman" w:cs="Times New Roman"/>
          <w:sz w:val="24"/>
        </w:rPr>
        <w:t xml:space="preserve">Pani Mosiądz – Śmigiel zapytała, w jakim wieku występuje największa zachorowalność na zakażenia WZW B i C. </w:t>
      </w:r>
      <w:r w:rsidR="001A59E2">
        <w:rPr>
          <w:rFonts w:ascii="Times New Roman" w:hAnsi="Times New Roman" w:cs="Times New Roman"/>
          <w:sz w:val="24"/>
        </w:rPr>
        <w:t xml:space="preserve">Inspektor </w:t>
      </w:r>
      <w:r w:rsidR="00D56E92">
        <w:rPr>
          <w:rFonts w:ascii="Times New Roman" w:hAnsi="Times New Roman" w:cs="Times New Roman"/>
          <w:sz w:val="24"/>
        </w:rPr>
        <w:t>R</w:t>
      </w:r>
      <w:r w:rsidR="001A59E2">
        <w:rPr>
          <w:rFonts w:ascii="Times New Roman" w:hAnsi="Times New Roman" w:cs="Times New Roman"/>
          <w:sz w:val="24"/>
        </w:rPr>
        <w:t xml:space="preserve">eferatu </w:t>
      </w:r>
      <w:proofErr w:type="spellStart"/>
      <w:r w:rsidR="001A59E2">
        <w:rPr>
          <w:rFonts w:ascii="Times New Roman" w:hAnsi="Times New Roman" w:cs="Times New Roman"/>
          <w:sz w:val="24"/>
        </w:rPr>
        <w:t>So</w:t>
      </w:r>
      <w:proofErr w:type="spellEnd"/>
      <w:r w:rsidR="0075227E">
        <w:rPr>
          <w:rFonts w:ascii="Times New Roman" w:hAnsi="Times New Roman" w:cs="Times New Roman"/>
          <w:sz w:val="24"/>
        </w:rPr>
        <w:t xml:space="preserve"> odpowiedziała, że Urząd nie posiada wiedzy dot. ilości osób chorych z naszego terenu. Dodała, że </w:t>
      </w:r>
      <w:r w:rsidR="002340B8">
        <w:rPr>
          <w:rFonts w:ascii="Times New Roman" w:hAnsi="Times New Roman" w:cs="Times New Roman"/>
          <w:sz w:val="24"/>
        </w:rPr>
        <w:t xml:space="preserve">pobór krwi do badań będzie prowadziła najbliższa jednostka, która wygra konkurs ogłoszony przez Urząd Marszałkowski. </w:t>
      </w:r>
    </w:p>
    <w:p w:rsidR="002340B8" w:rsidRDefault="002340B8" w:rsidP="001707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Komisja zaopiniowała jednogłośnie pozytywnie </w:t>
      </w:r>
      <w:r w:rsidR="00D56E92">
        <w:rPr>
          <w:rFonts w:ascii="Times New Roman" w:hAnsi="Times New Roman" w:cs="Times New Roman"/>
          <w:sz w:val="24"/>
        </w:rPr>
        <w:t>przystąpienie do</w:t>
      </w:r>
      <w:r>
        <w:rPr>
          <w:rFonts w:ascii="Times New Roman" w:hAnsi="Times New Roman" w:cs="Times New Roman"/>
          <w:sz w:val="24"/>
        </w:rPr>
        <w:t xml:space="preserve"> programu wykrywania zakażeń WZW B i C.</w:t>
      </w:r>
    </w:p>
    <w:p w:rsidR="008031D1" w:rsidRPr="000712EF" w:rsidRDefault="008031D1" w:rsidP="001707A0">
      <w:pPr>
        <w:jc w:val="both"/>
        <w:rPr>
          <w:rFonts w:ascii="Times New Roman" w:hAnsi="Times New Roman" w:cs="Times New Roman"/>
          <w:sz w:val="24"/>
        </w:rPr>
      </w:pPr>
    </w:p>
    <w:p w:rsidR="009D1B0F" w:rsidRDefault="009D1B0F" w:rsidP="001B19DB">
      <w:pPr>
        <w:tabs>
          <w:tab w:val="left" w:pos="5914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Ad. 7. </w:t>
      </w:r>
      <w:r w:rsidR="008031D1">
        <w:rPr>
          <w:rFonts w:ascii="Times New Roman" w:hAnsi="Times New Roman" w:cs="Times New Roman"/>
          <w:sz w:val="24"/>
        </w:rPr>
        <w:t xml:space="preserve">Komisja zatwierdziła jednogłośnie protokół ze swojego poprzedniego posiedzenia w miesiącu czerwcu br. </w:t>
      </w:r>
    </w:p>
    <w:p w:rsidR="008031D1" w:rsidRDefault="008031D1" w:rsidP="001B19DB">
      <w:pPr>
        <w:tabs>
          <w:tab w:val="left" w:pos="5914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9DB" w:rsidRDefault="001B19DB" w:rsidP="001B19DB">
      <w:pPr>
        <w:tabs>
          <w:tab w:val="left" w:pos="5914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8. W wolnych wnioskach poruszono następujące sprawy:</w:t>
      </w:r>
    </w:p>
    <w:p w:rsidR="001B19DB" w:rsidRDefault="001B19DB" w:rsidP="001B19DB">
      <w:pPr>
        <w:tabs>
          <w:tab w:val="left" w:pos="5914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A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0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Budżet</w:t>
      </w:r>
      <w:r w:rsidR="00CF0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i Handlu Rady Miejskiej zaproponowała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 stawki za </w:t>
      </w:r>
      <w:r w:rsidR="00CF062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dowóz dziecka niepełnosprawnego do szkoły w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0,60 zł za km. </w:t>
      </w:r>
      <w:r w:rsidR="00CF0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wobec powyższego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zaproponował </w:t>
      </w:r>
      <w:r w:rsidR="00CF0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rodzicowi podpisanie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2019/20 na tą kwotę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czego ostatecznie nie doszło pomimo 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wielu monitów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Rodzic nie zaakceptował w/w stawki 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żądał kwoty </w:t>
      </w:r>
      <w:r w:rsidR="00B8001F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171E8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80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>0,8 zł za km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Ponadto w piśmie od swojego pełnomocnika poprosił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zaprzestanie 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ponaglania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przez Urząd Miejski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kolejnymi pismami. W dalszej kolejności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oszło do spotkania obydwu stron na Komisji Rewizyjnej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gdzie ustalono, że w niedługim czasie nastąpi 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kolejne spotkanie celem wypracowania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w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międzyczasie złożył kolejny wniosek na rok szkolny 2019/20 i natychmiast otrzymał odpowiedź. 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Podkreślił, że s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nadal pozostaje nierozwiązana.</w:t>
      </w:r>
      <w:r w:rsidR="00635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Rady Miejskiej nadmienił, że w tej sprawie </w:t>
      </w:r>
      <w:r w:rsidR="00B80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urzędu nie ma żadnej opieszałości; </w:t>
      </w:r>
      <w:r w:rsidR="00A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40B8" w:rsidRDefault="002340B8" w:rsidP="001B19DB">
      <w:pPr>
        <w:tabs>
          <w:tab w:val="left" w:pos="5914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Przewodniczący Rady Miejskiej przypomniał o zbliżającej się rocznicy wybuchu II Wojny Światowej oraz o rozpoczęciu roku szkolnego. Poprosił o wystawianie sztandarów szkół na w/w uroczystościach oraz o </w:t>
      </w:r>
      <w:r w:rsidR="00D0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="00D02EE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godzinie rozpoczęcia roku szkolnego w poszczególnych placówkach, </w:t>
      </w:r>
      <w:r w:rsidR="00D0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radni mogli uczestniczyć w tych wydarzeniach. Oprócz tego Przewodniczący Rady Miejskiej zwrócił się, aby </w:t>
      </w:r>
      <w:r w:rsidR="00D0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imiennych zaproszeniach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dyrektorzy szkół przedstawiali obecnych radnych na uroczystości rozpoczęcia roku szkolnego. </w:t>
      </w:r>
    </w:p>
    <w:p w:rsidR="00707541" w:rsidRDefault="00707541" w:rsidP="001B19DB">
      <w:pPr>
        <w:tabs>
          <w:tab w:val="left" w:pos="5914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A59E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Zakładu Obsługi Oświaty Samorządowej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Związek Miast Polskich </w:t>
      </w:r>
      <w:r w:rsidR="00B95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zwrócił się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</w:t>
      </w:r>
      <w:r w:rsidR="00B9543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zgodę na przyjazd przedstawicieli 7-miu samorządów w ramach Grupy Wymiany Doświadczeń</w:t>
      </w:r>
      <w:r w:rsidR="003247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Spotkanie odbędzie się 19 – 20 września. </w:t>
      </w:r>
      <w:r w:rsidR="0032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wyraził zgodę na przyjazd i zadeklarował udział w wydarzeniu</w:t>
      </w:r>
      <w:r w:rsidR="0032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4727B" w:rsidRPr="001B19DB" w:rsidRDefault="0014727B" w:rsidP="001B19DB">
      <w:pPr>
        <w:tabs>
          <w:tab w:val="left" w:pos="5914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Kąkol zapytał o sytuację finansową w oświacie w kontekście planowanych podwyżek dla nauczycieli. </w:t>
      </w:r>
      <w:r w:rsidR="001A59E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podwyżka planowana na wrzesień wyniesie 9,6%, natomiast wliczając podwyżkę od stycznia, będzie to łącznie 15%. Ponadto dodatek za wychowawstwo rośnie do kwoty 300 zł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nauczyciele stażyści na start otrzymają jednorazowo po 1tys.zł. 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koszty podwyżek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startowego to od września kwota w wysokości 398tys.zł. Dochodzą do tego koszty 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utworzenia dodatkow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przedszkolnego 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Podstawowej nr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3, w Przedszkolu nr 1, 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Zalesiu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utworzenie trzeciej klasy pierwszej w Szkole Podstawowej Nr 3. Podwyżki plus utworzenie dodatkowych oddziałów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kosztować od września do grudnia 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558 </w:t>
      </w:r>
      <w:proofErr w:type="spellStart"/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>tys</w:t>
      </w:r>
      <w:proofErr w:type="spellEnd"/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Środki niewydatkowane podczas strajku nauczycieli to 201 tys. zł, jednak z tych pieniędzy Burmistrz dokonał przesunięcia na rzecz remontu sali gimnastycznej w Szkole Podstawowej nr 1, jednocześnie zobowiązując się do ich zwrotu. </w:t>
      </w:r>
      <w:r w:rsidR="001A59E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ZOOS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nadmienił, że w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budżecie brakuje oświacie 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>oło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>400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zł.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>w budżecie.</w:t>
      </w:r>
      <w:r w:rsidR="003A2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jego wyliczeń z budżetu państwa można się spodziewać kwoty około 250tys.zł. czyli finalnie zabraknie około 150tys.zł. licząc podwyżki i dodatkowe oddziały. </w:t>
      </w:r>
      <w:r w:rsidR="00125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0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0080" w:rsidRDefault="00240080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63A06" w:rsidRDefault="00A63A0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40080" w:rsidRDefault="00240080" w:rsidP="00C653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wyczerpaniu porządku obrad Przewodnicząca zakończyła posiedzenie.</w:t>
      </w: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A59E2" w:rsidRDefault="001A59E2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653D6" w:rsidRDefault="00C653D6" w:rsidP="00C653D6">
      <w:pPr>
        <w:spacing w:after="0"/>
        <w:ind w:left="680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Przewodnicząca Komisji</w:t>
      </w:r>
    </w:p>
    <w:p w:rsidR="00C653D6" w:rsidRDefault="00C653D6" w:rsidP="00C653D6">
      <w:pPr>
        <w:spacing w:after="0"/>
        <w:ind w:left="680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Barbara </w:t>
      </w:r>
      <w:proofErr w:type="spellStart"/>
      <w:r>
        <w:rPr>
          <w:rFonts w:ascii="Times New Roman" w:hAnsi="Times New Roman" w:cs="Times New Roman"/>
          <w:b/>
          <w:sz w:val="24"/>
        </w:rPr>
        <w:t>Szlezer</w:t>
      </w:r>
      <w:proofErr w:type="spellEnd"/>
    </w:p>
    <w:p w:rsidR="00C653D6" w:rsidRDefault="00C653D6" w:rsidP="00C653D6">
      <w:pPr>
        <w:spacing w:after="0"/>
        <w:ind w:left="6804"/>
        <w:jc w:val="both"/>
        <w:rPr>
          <w:rFonts w:ascii="Times New Roman" w:hAnsi="Times New Roman" w:cs="Times New Roman"/>
          <w:b/>
          <w:sz w:val="24"/>
        </w:rPr>
      </w:pPr>
    </w:p>
    <w:p w:rsidR="00916E45" w:rsidRDefault="00916E45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Protokołował:</w:t>
      </w:r>
    </w:p>
    <w:p w:rsidR="00C653D6" w:rsidRDefault="00C653D6" w:rsidP="00C653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Tomasz Dix</w:t>
      </w:r>
    </w:p>
    <w:p w:rsidR="00A63A06" w:rsidRDefault="00A63A0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63A06" w:rsidRDefault="00A63A0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63A06" w:rsidRDefault="00A63A06" w:rsidP="00C653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63A06" w:rsidRPr="00C653D6" w:rsidRDefault="00A63A06" w:rsidP="00C653D6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63A06" w:rsidRPr="00C653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667" w:rsidRDefault="00A85667" w:rsidP="0075227E">
      <w:pPr>
        <w:spacing w:after="0" w:line="240" w:lineRule="auto"/>
      </w:pPr>
      <w:r>
        <w:separator/>
      </w:r>
    </w:p>
  </w:endnote>
  <w:endnote w:type="continuationSeparator" w:id="0">
    <w:p w:rsidR="00A85667" w:rsidRDefault="00A85667" w:rsidP="0075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1770116"/>
      <w:docPartObj>
        <w:docPartGallery w:val="Page Numbers (Bottom of Page)"/>
        <w:docPartUnique/>
      </w:docPartObj>
    </w:sdtPr>
    <w:sdtEndPr/>
    <w:sdtContent>
      <w:p w:rsidR="001A59E2" w:rsidRDefault="001A59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59E2" w:rsidRDefault="001A5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667" w:rsidRDefault="00A85667" w:rsidP="0075227E">
      <w:pPr>
        <w:spacing w:after="0" w:line="240" w:lineRule="auto"/>
      </w:pPr>
      <w:r>
        <w:separator/>
      </w:r>
    </w:p>
  </w:footnote>
  <w:footnote w:type="continuationSeparator" w:id="0">
    <w:p w:rsidR="00A85667" w:rsidRDefault="00A85667" w:rsidP="00752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4478F"/>
    <w:multiLevelType w:val="hybridMultilevel"/>
    <w:tmpl w:val="EAD0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07A94"/>
    <w:multiLevelType w:val="hybridMultilevel"/>
    <w:tmpl w:val="CBE6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D6"/>
    <w:rsid w:val="000414BF"/>
    <w:rsid w:val="000712EF"/>
    <w:rsid w:val="000D0F51"/>
    <w:rsid w:val="0010046A"/>
    <w:rsid w:val="00125AC3"/>
    <w:rsid w:val="0014727B"/>
    <w:rsid w:val="001707A0"/>
    <w:rsid w:val="00171E8F"/>
    <w:rsid w:val="0019653F"/>
    <w:rsid w:val="001A59E2"/>
    <w:rsid w:val="001B19DB"/>
    <w:rsid w:val="002340B8"/>
    <w:rsid w:val="00240080"/>
    <w:rsid w:val="002D3A97"/>
    <w:rsid w:val="002F25DE"/>
    <w:rsid w:val="00304722"/>
    <w:rsid w:val="0030550A"/>
    <w:rsid w:val="003247F8"/>
    <w:rsid w:val="003A2CB0"/>
    <w:rsid w:val="00451B84"/>
    <w:rsid w:val="00562127"/>
    <w:rsid w:val="00567D6A"/>
    <w:rsid w:val="00572240"/>
    <w:rsid w:val="005D76FB"/>
    <w:rsid w:val="005F2055"/>
    <w:rsid w:val="006353D9"/>
    <w:rsid w:val="00687481"/>
    <w:rsid w:val="006959B1"/>
    <w:rsid w:val="006D60B1"/>
    <w:rsid w:val="007064F8"/>
    <w:rsid w:val="00707541"/>
    <w:rsid w:val="00731B14"/>
    <w:rsid w:val="0075227E"/>
    <w:rsid w:val="00752405"/>
    <w:rsid w:val="008031D1"/>
    <w:rsid w:val="00881595"/>
    <w:rsid w:val="008C07AD"/>
    <w:rsid w:val="00904EB9"/>
    <w:rsid w:val="00916E45"/>
    <w:rsid w:val="00996EBB"/>
    <w:rsid w:val="009D1B0F"/>
    <w:rsid w:val="00A2406E"/>
    <w:rsid w:val="00A63A06"/>
    <w:rsid w:val="00A66F33"/>
    <w:rsid w:val="00A71A53"/>
    <w:rsid w:val="00A85667"/>
    <w:rsid w:val="00AB57BC"/>
    <w:rsid w:val="00AC494C"/>
    <w:rsid w:val="00AD465E"/>
    <w:rsid w:val="00B12F7E"/>
    <w:rsid w:val="00B32A3B"/>
    <w:rsid w:val="00B63687"/>
    <w:rsid w:val="00B8001F"/>
    <w:rsid w:val="00B95437"/>
    <w:rsid w:val="00BF26A6"/>
    <w:rsid w:val="00C653D6"/>
    <w:rsid w:val="00CF0627"/>
    <w:rsid w:val="00D02EE6"/>
    <w:rsid w:val="00D04FA6"/>
    <w:rsid w:val="00D56E92"/>
    <w:rsid w:val="00D869F1"/>
    <w:rsid w:val="00E44BD2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662D"/>
  <w15:chartTrackingRefBased/>
  <w15:docId w15:val="{5FBAA2E0-41AB-4F4F-899E-C1398499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3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5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3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3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D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2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2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9E2"/>
  </w:style>
  <w:style w:type="paragraph" w:styleId="Stopka">
    <w:name w:val="footer"/>
    <w:basedOn w:val="Normalny"/>
    <w:link w:val="StopkaZnak"/>
    <w:uiPriority w:val="99"/>
    <w:unhideWhenUsed/>
    <w:rsid w:val="001A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1610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Zamojska</dc:creator>
  <cp:keywords/>
  <dc:description/>
  <cp:lastModifiedBy>Dix</cp:lastModifiedBy>
  <cp:revision>8</cp:revision>
  <cp:lastPrinted>2019-09-09T10:40:00Z</cp:lastPrinted>
  <dcterms:created xsi:type="dcterms:W3CDTF">2019-08-23T10:59:00Z</dcterms:created>
  <dcterms:modified xsi:type="dcterms:W3CDTF">2019-09-09T10:40:00Z</dcterms:modified>
</cp:coreProperties>
</file>