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BCBAC" w14:textId="3E2FEA4D" w:rsidR="0029494E" w:rsidRPr="0029494E" w:rsidRDefault="0029494E" w:rsidP="0029494E">
      <w:pPr>
        <w:spacing w:after="0" w:line="240" w:lineRule="auto"/>
        <w:jc w:val="center"/>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Protokół Nr </w:t>
      </w:r>
      <w:r>
        <w:rPr>
          <w:rFonts w:ascii="Times New Roman" w:eastAsia="Calibri" w:hAnsi="Times New Roman" w:cs="Times New Roman"/>
          <w:b/>
          <w:sz w:val="24"/>
          <w:szCs w:val="24"/>
          <w:lang w:eastAsia="pl-PL"/>
        </w:rPr>
        <w:t>7</w:t>
      </w:r>
      <w:r w:rsidRPr="0029494E">
        <w:rPr>
          <w:rFonts w:ascii="Times New Roman" w:eastAsia="Calibri" w:hAnsi="Times New Roman" w:cs="Times New Roman"/>
          <w:b/>
          <w:sz w:val="24"/>
          <w:szCs w:val="24"/>
          <w:lang w:eastAsia="pl-PL"/>
        </w:rPr>
        <w:t>/2019</w:t>
      </w:r>
    </w:p>
    <w:p w14:paraId="664160D2" w14:textId="77777777" w:rsidR="0029494E" w:rsidRPr="0029494E" w:rsidRDefault="0029494E" w:rsidP="0029494E">
      <w:pPr>
        <w:spacing w:after="0" w:line="240" w:lineRule="auto"/>
        <w:jc w:val="center"/>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z posiedzenia Komisji Rolnictwa, Leśnictwa i Ochrony Środowiska Rady Miejskiej w Sępólnie Krajeńskim </w:t>
      </w:r>
    </w:p>
    <w:p w14:paraId="752C423C" w14:textId="6B70DA22" w:rsidR="0029494E" w:rsidRPr="0029494E" w:rsidRDefault="0029494E" w:rsidP="0029494E">
      <w:pPr>
        <w:spacing w:after="0" w:line="240" w:lineRule="auto"/>
        <w:jc w:val="center"/>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w dniu </w:t>
      </w:r>
      <w:r>
        <w:rPr>
          <w:rFonts w:ascii="Times New Roman" w:eastAsia="Calibri" w:hAnsi="Times New Roman" w:cs="Times New Roman"/>
          <w:b/>
          <w:sz w:val="24"/>
          <w:szCs w:val="24"/>
          <w:lang w:eastAsia="pl-PL"/>
        </w:rPr>
        <w:t>11 marca</w:t>
      </w:r>
      <w:r w:rsidRPr="0029494E">
        <w:rPr>
          <w:rFonts w:ascii="Times New Roman" w:eastAsia="Calibri" w:hAnsi="Times New Roman" w:cs="Times New Roman"/>
          <w:b/>
          <w:sz w:val="24"/>
          <w:szCs w:val="24"/>
          <w:lang w:eastAsia="pl-PL"/>
        </w:rPr>
        <w:t xml:space="preserve"> 2019r. </w:t>
      </w:r>
    </w:p>
    <w:p w14:paraId="1F4C345B" w14:textId="725A8BDC" w:rsidR="0029494E" w:rsidRPr="0029494E" w:rsidRDefault="0029494E" w:rsidP="0029494E">
      <w:pPr>
        <w:spacing w:after="0" w:line="240" w:lineRule="auto"/>
        <w:jc w:val="both"/>
        <w:rPr>
          <w:rFonts w:ascii="Times New Roman" w:eastAsia="Calibri" w:hAnsi="Times New Roman" w:cs="Times New Roman"/>
          <w:sz w:val="24"/>
          <w:szCs w:val="24"/>
          <w:lang w:eastAsia="pl-PL"/>
        </w:rPr>
      </w:pPr>
    </w:p>
    <w:p w14:paraId="498139B6" w14:textId="77777777" w:rsidR="0029494E" w:rsidRPr="0029494E" w:rsidRDefault="0029494E" w:rsidP="0029494E">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W posiedzeniu udział wzięli członkowie Komisji oraz rolnicy w/g załączonych list obecności oraz zaproszeni goście: </w:t>
      </w:r>
    </w:p>
    <w:p w14:paraId="7D8FCCDC" w14:textId="77777777" w:rsidR="0029494E" w:rsidRPr="0029494E" w:rsidRDefault="0029494E" w:rsidP="0029494E">
      <w:pPr>
        <w:spacing w:after="0" w:line="240" w:lineRule="auto"/>
        <w:jc w:val="both"/>
        <w:rPr>
          <w:rFonts w:ascii="Times New Roman" w:eastAsia="Calibri" w:hAnsi="Times New Roman" w:cs="Times New Roman"/>
          <w:sz w:val="24"/>
          <w:szCs w:val="24"/>
          <w:lang w:eastAsia="pl-PL"/>
        </w:rPr>
      </w:pPr>
    </w:p>
    <w:p w14:paraId="3FDEED05" w14:textId="11A096D4" w:rsidR="007B094A" w:rsidRPr="007B094A" w:rsidRDefault="0029494E" w:rsidP="007B094A">
      <w:pPr>
        <w:numPr>
          <w:ilvl w:val="0"/>
          <w:numId w:val="1"/>
        </w:numPr>
        <w:spacing w:after="0" w:line="240" w:lineRule="auto"/>
        <w:contextualSpacing/>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Radny – Zdzisław </w:t>
      </w:r>
      <w:proofErr w:type="spellStart"/>
      <w:r w:rsidRPr="0029494E">
        <w:rPr>
          <w:rFonts w:ascii="Times New Roman" w:eastAsia="Calibri" w:hAnsi="Times New Roman" w:cs="Times New Roman"/>
          <w:sz w:val="24"/>
          <w:szCs w:val="24"/>
          <w:lang w:eastAsia="pl-PL"/>
        </w:rPr>
        <w:t>Grzeca</w:t>
      </w:r>
      <w:proofErr w:type="spellEnd"/>
      <w:r w:rsidRPr="0029494E">
        <w:rPr>
          <w:rFonts w:ascii="Times New Roman" w:eastAsia="Calibri" w:hAnsi="Times New Roman" w:cs="Times New Roman"/>
          <w:sz w:val="24"/>
          <w:szCs w:val="24"/>
          <w:lang w:eastAsia="pl-PL"/>
        </w:rPr>
        <w:t xml:space="preserve">; </w:t>
      </w:r>
    </w:p>
    <w:p w14:paraId="655C289A" w14:textId="111B2F44" w:rsidR="0029494E" w:rsidRPr="0029494E" w:rsidRDefault="0029494E" w:rsidP="0029494E">
      <w:pPr>
        <w:numPr>
          <w:ilvl w:val="0"/>
          <w:numId w:val="1"/>
        </w:numPr>
        <w:spacing w:after="0" w:line="240" w:lineRule="auto"/>
        <w:contextualSpacing/>
        <w:rPr>
          <w:rFonts w:ascii="Times New Roman" w:hAnsi="Times New Roman"/>
          <w:sz w:val="24"/>
          <w:szCs w:val="24"/>
        </w:rPr>
      </w:pPr>
      <w:r w:rsidRPr="006E18A2">
        <w:rPr>
          <w:rFonts w:ascii="Times New Roman" w:hAnsi="Times New Roman"/>
          <w:sz w:val="24"/>
          <w:szCs w:val="24"/>
        </w:rPr>
        <w:t>Przedstawiciel Stacji Chemiczno- Rolniczej w Bydgoszczy - Marek Piechocki</w:t>
      </w:r>
      <w:r w:rsidR="004F0A5C">
        <w:rPr>
          <w:rFonts w:ascii="Times New Roman" w:hAnsi="Times New Roman"/>
          <w:sz w:val="24"/>
          <w:szCs w:val="24"/>
        </w:rPr>
        <w:t xml:space="preserve">; </w:t>
      </w:r>
    </w:p>
    <w:p w14:paraId="461EB63A" w14:textId="77777777" w:rsidR="0029494E" w:rsidRPr="0029494E" w:rsidRDefault="0029494E" w:rsidP="0029494E">
      <w:pPr>
        <w:numPr>
          <w:ilvl w:val="0"/>
          <w:numId w:val="1"/>
        </w:numPr>
        <w:spacing w:after="0" w:line="240" w:lineRule="auto"/>
        <w:contextualSpacing/>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Kierownik Referatu Gospodarki Komunalnej i Rolnictwa – Jarosław Dera; </w:t>
      </w:r>
    </w:p>
    <w:p w14:paraId="2AE26E55" w14:textId="0B48A50C" w:rsidR="0029494E" w:rsidRDefault="00B61E98" w:rsidP="0029494E">
      <w:pPr>
        <w:numPr>
          <w:ilvl w:val="0"/>
          <w:numId w:val="1"/>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Przedstawiciel koła pszczelarzy z Gminy </w:t>
      </w:r>
      <w:r w:rsidR="00EF09DF">
        <w:rPr>
          <w:rFonts w:ascii="Times New Roman" w:eastAsia="Calibri" w:hAnsi="Times New Roman" w:cs="Times New Roman"/>
          <w:sz w:val="24"/>
          <w:szCs w:val="24"/>
          <w:lang w:eastAsia="pl-PL"/>
        </w:rPr>
        <w:t>Sępólno Krajeńskie</w:t>
      </w:r>
      <w:r w:rsidR="00AE6B13">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 Leszek Hoppe; </w:t>
      </w:r>
      <w:r w:rsidR="00EF09DF">
        <w:rPr>
          <w:rFonts w:ascii="Times New Roman" w:eastAsia="Calibri" w:hAnsi="Times New Roman" w:cs="Times New Roman"/>
          <w:sz w:val="24"/>
          <w:szCs w:val="24"/>
          <w:lang w:eastAsia="pl-PL"/>
        </w:rPr>
        <w:t>;</w:t>
      </w:r>
    </w:p>
    <w:p w14:paraId="2361250B" w14:textId="74FE4C3C" w:rsidR="002C4F7E" w:rsidRPr="0029494E" w:rsidRDefault="00B61E98" w:rsidP="0029494E">
      <w:pPr>
        <w:numPr>
          <w:ilvl w:val="0"/>
          <w:numId w:val="1"/>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Przedstawiciel koła pszczelarzy z Gminy</w:t>
      </w:r>
      <w:r w:rsidR="004F0A5C">
        <w:rPr>
          <w:rFonts w:ascii="Times New Roman" w:eastAsia="Calibri" w:hAnsi="Times New Roman" w:cs="Times New Roman"/>
          <w:sz w:val="24"/>
          <w:szCs w:val="24"/>
          <w:lang w:eastAsia="pl-PL"/>
        </w:rPr>
        <w:t xml:space="preserve"> Więcbork</w:t>
      </w:r>
      <w:r>
        <w:rPr>
          <w:rFonts w:ascii="Times New Roman" w:eastAsia="Calibri" w:hAnsi="Times New Roman" w:cs="Times New Roman"/>
          <w:sz w:val="24"/>
          <w:szCs w:val="24"/>
          <w:lang w:eastAsia="pl-PL"/>
        </w:rPr>
        <w:t xml:space="preserve"> - </w:t>
      </w:r>
      <w:r w:rsidR="002C4F7E">
        <w:rPr>
          <w:rFonts w:ascii="Times New Roman" w:eastAsia="Calibri" w:hAnsi="Times New Roman" w:cs="Times New Roman"/>
          <w:sz w:val="24"/>
          <w:szCs w:val="24"/>
          <w:lang w:eastAsia="pl-PL"/>
        </w:rPr>
        <w:t>Renata Jasi</w:t>
      </w:r>
      <w:r>
        <w:rPr>
          <w:rFonts w:ascii="Times New Roman" w:eastAsia="Calibri" w:hAnsi="Times New Roman" w:cs="Times New Roman"/>
          <w:sz w:val="24"/>
          <w:szCs w:val="24"/>
          <w:lang w:eastAsia="pl-PL"/>
        </w:rPr>
        <w:t>e</w:t>
      </w:r>
      <w:r w:rsidR="002C4F7E">
        <w:rPr>
          <w:rFonts w:ascii="Times New Roman" w:eastAsia="Calibri" w:hAnsi="Times New Roman" w:cs="Times New Roman"/>
          <w:sz w:val="24"/>
          <w:szCs w:val="24"/>
          <w:lang w:eastAsia="pl-PL"/>
        </w:rPr>
        <w:t>k</w:t>
      </w:r>
      <w:r w:rsidR="00EF09DF">
        <w:rPr>
          <w:rFonts w:ascii="Times New Roman" w:eastAsia="Calibri" w:hAnsi="Times New Roman" w:cs="Times New Roman"/>
          <w:sz w:val="24"/>
          <w:szCs w:val="24"/>
          <w:lang w:eastAsia="pl-PL"/>
        </w:rPr>
        <w:t xml:space="preserve">; </w:t>
      </w:r>
    </w:p>
    <w:p w14:paraId="4BAF823A" w14:textId="3246ACCA" w:rsidR="0029494E" w:rsidRDefault="0029494E" w:rsidP="0029494E">
      <w:pPr>
        <w:numPr>
          <w:ilvl w:val="0"/>
          <w:numId w:val="1"/>
        </w:numPr>
        <w:spacing w:after="0" w:line="240" w:lineRule="auto"/>
        <w:contextualSpacing/>
        <w:jc w:val="both"/>
        <w:rPr>
          <w:rFonts w:ascii="Times New Roman" w:eastAsia="Calibri" w:hAnsi="Times New Roman" w:cs="Times New Roman"/>
          <w:sz w:val="24"/>
          <w:szCs w:val="24"/>
          <w:lang w:eastAsia="pl-PL"/>
        </w:rPr>
      </w:pPr>
      <w:bookmarkStart w:id="0" w:name="_Hlk4404447"/>
      <w:r w:rsidRPr="0029494E">
        <w:rPr>
          <w:rFonts w:ascii="Times New Roman" w:eastAsia="Calibri" w:hAnsi="Times New Roman" w:cs="Times New Roman"/>
          <w:sz w:val="24"/>
          <w:szCs w:val="24"/>
          <w:lang w:eastAsia="pl-PL"/>
        </w:rPr>
        <w:t xml:space="preserve">Przedstawiciel Izby Rolniczej – Stanisław Stróżyński; </w:t>
      </w:r>
    </w:p>
    <w:bookmarkEnd w:id="0"/>
    <w:p w14:paraId="25F2DE40" w14:textId="6C0F55F2" w:rsidR="0029494E" w:rsidRDefault="0029494E" w:rsidP="0029494E">
      <w:pPr>
        <w:numPr>
          <w:ilvl w:val="0"/>
          <w:numId w:val="1"/>
        </w:numPr>
        <w:spacing w:after="0" w:line="240" w:lineRule="auto"/>
        <w:contextualSpacing/>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Przedstawiciel Izby Rolniczej – </w:t>
      </w:r>
      <w:r w:rsidR="002C4F7E">
        <w:rPr>
          <w:rFonts w:ascii="Times New Roman" w:eastAsia="Calibri" w:hAnsi="Times New Roman" w:cs="Times New Roman"/>
          <w:sz w:val="24"/>
          <w:szCs w:val="24"/>
          <w:lang w:eastAsia="pl-PL"/>
        </w:rPr>
        <w:t>Zbigniew</w:t>
      </w:r>
      <w:r>
        <w:rPr>
          <w:rFonts w:ascii="Times New Roman" w:eastAsia="Calibri" w:hAnsi="Times New Roman" w:cs="Times New Roman"/>
          <w:sz w:val="24"/>
          <w:szCs w:val="24"/>
          <w:lang w:eastAsia="pl-PL"/>
        </w:rPr>
        <w:t xml:space="preserve"> Adamczak; </w:t>
      </w:r>
    </w:p>
    <w:p w14:paraId="74B455C9" w14:textId="6886CEBC" w:rsidR="00530E02" w:rsidRDefault="007B094A" w:rsidP="00530E02">
      <w:pPr>
        <w:numPr>
          <w:ilvl w:val="0"/>
          <w:numId w:val="1"/>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Rolnik </w:t>
      </w:r>
      <w:r w:rsidR="002C4F7E">
        <w:rPr>
          <w:rFonts w:ascii="Times New Roman" w:eastAsia="Calibri" w:hAnsi="Times New Roman" w:cs="Times New Roman"/>
          <w:sz w:val="24"/>
          <w:szCs w:val="24"/>
          <w:lang w:eastAsia="pl-PL"/>
        </w:rPr>
        <w:t>–</w:t>
      </w:r>
      <w:r w:rsidR="00EF09DF">
        <w:rPr>
          <w:rFonts w:ascii="Times New Roman" w:eastAsia="Calibri" w:hAnsi="Times New Roman" w:cs="Times New Roman"/>
          <w:sz w:val="24"/>
          <w:szCs w:val="24"/>
          <w:lang w:eastAsia="pl-PL"/>
        </w:rPr>
        <w:t xml:space="preserve">. </w:t>
      </w:r>
    </w:p>
    <w:p w14:paraId="2723D2A0" w14:textId="4C97C02D" w:rsidR="0029494E" w:rsidRPr="00530E02" w:rsidRDefault="0029494E" w:rsidP="00530E02">
      <w:pPr>
        <w:spacing w:after="0" w:line="240" w:lineRule="auto"/>
        <w:ind w:left="720"/>
        <w:contextualSpacing/>
        <w:jc w:val="both"/>
        <w:rPr>
          <w:rFonts w:ascii="Times New Roman" w:eastAsia="Calibri" w:hAnsi="Times New Roman" w:cs="Times New Roman"/>
          <w:sz w:val="24"/>
          <w:szCs w:val="24"/>
          <w:lang w:eastAsia="pl-PL"/>
        </w:rPr>
      </w:pPr>
      <w:r w:rsidRPr="00530E02">
        <w:rPr>
          <w:rFonts w:ascii="Times New Roman" w:eastAsia="Calibri" w:hAnsi="Times New Roman" w:cs="Times New Roman"/>
          <w:sz w:val="24"/>
          <w:szCs w:val="24"/>
          <w:lang w:eastAsia="pl-PL"/>
        </w:rPr>
        <w:t xml:space="preserve">   </w:t>
      </w:r>
    </w:p>
    <w:p w14:paraId="2453F8A7" w14:textId="77777777" w:rsidR="0029494E" w:rsidRPr="0029494E" w:rsidRDefault="0029494E" w:rsidP="0029494E">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   Posiedzenie otworzyła Przewodnicząca Komisji Pani Lucyna Pająk, która po powitaniu zebranych zaproponowała następujący jego porządek: </w:t>
      </w:r>
    </w:p>
    <w:p w14:paraId="4476DECF" w14:textId="77777777" w:rsidR="0029494E" w:rsidRPr="0029494E" w:rsidRDefault="0029494E" w:rsidP="0029494E">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   </w:t>
      </w:r>
    </w:p>
    <w:p w14:paraId="6D8E9BD7" w14:textId="77777777" w:rsidR="0029494E" w:rsidRP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bookmarkStart w:id="1" w:name="_Hlk508870140"/>
      <w:bookmarkStart w:id="2" w:name="_Hlk509216653"/>
      <w:r w:rsidRPr="0029494E">
        <w:rPr>
          <w:rFonts w:ascii="Times New Roman" w:eastAsia="Times New Roman" w:hAnsi="Times New Roman" w:cs="Times New Roman"/>
          <w:sz w:val="24"/>
          <w:szCs w:val="24"/>
          <w:lang w:eastAsia="pl-PL"/>
        </w:rPr>
        <w:t xml:space="preserve">Otwarcie posiedzenia i przyjęcie porządku; </w:t>
      </w:r>
    </w:p>
    <w:p w14:paraId="12FD6B36" w14:textId="77777777" w:rsidR="0029494E" w:rsidRP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29494E">
        <w:rPr>
          <w:rFonts w:ascii="Times New Roman" w:eastAsia="Times New Roman" w:hAnsi="Times New Roman" w:cs="Times New Roman"/>
          <w:sz w:val="24"/>
          <w:szCs w:val="24"/>
          <w:lang w:eastAsia="pl-PL"/>
        </w:rPr>
        <w:t xml:space="preserve">Informacja w zakresie wapnowania gleb; </w:t>
      </w:r>
    </w:p>
    <w:p w14:paraId="1F06C3DF" w14:textId="77777777" w:rsidR="0029494E" w:rsidRP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29494E">
        <w:rPr>
          <w:rFonts w:ascii="Times New Roman" w:eastAsia="Times New Roman" w:hAnsi="Times New Roman" w:cs="Times New Roman"/>
          <w:sz w:val="24"/>
          <w:szCs w:val="24"/>
          <w:lang w:eastAsia="pl-PL"/>
        </w:rPr>
        <w:t xml:space="preserve">Stanowisko Komisji w sprawach projektów ustaw o ochronie zwierząt; </w:t>
      </w:r>
    </w:p>
    <w:p w14:paraId="6194FFE7" w14:textId="500CAC16" w:rsidR="0029494E" w:rsidRP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29494E">
        <w:rPr>
          <w:rFonts w:ascii="Times New Roman" w:eastAsia="Times New Roman" w:hAnsi="Times New Roman" w:cs="Times New Roman"/>
          <w:sz w:val="24"/>
          <w:szCs w:val="24"/>
          <w:lang w:eastAsia="pl-PL"/>
        </w:rPr>
        <w:t xml:space="preserve">Stanowisko Komisji w sprawie obowiązującego w Polsce systemu ubezpieczeń upraw i zwierząt gospodarskich oraz </w:t>
      </w:r>
      <w:r w:rsidR="00D94A74">
        <w:rPr>
          <w:rFonts w:ascii="Times New Roman" w:eastAsia="Times New Roman" w:hAnsi="Times New Roman" w:cs="Times New Roman"/>
          <w:sz w:val="24"/>
          <w:szCs w:val="24"/>
          <w:lang w:eastAsia="pl-PL"/>
        </w:rPr>
        <w:t xml:space="preserve">ewentualnej </w:t>
      </w:r>
      <w:r w:rsidRPr="0029494E">
        <w:rPr>
          <w:rFonts w:ascii="Times New Roman" w:eastAsia="Times New Roman" w:hAnsi="Times New Roman" w:cs="Times New Roman"/>
          <w:sz w:val="24"/>
          <w:szCs w:val="24"/>
          <w:lang w:eastAsia="pl-PL"/>
        </w:rPr>
        <w:t xml:space="preserve">potrzeby powrotu do obowiązkowych powszechnych ubezpieczeń rolniczych; </w:t>
      </w:r>
    </w:p>
    <w:p w14:paraId="2C2A1C1B" w14:textId="7D6114F3" w:rsidR="0029494E" w:rsidRP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29494E">
        <w:rPr>
          <w:rFonts w:ascii="Times New Roman" w:eastAsia="Times New Roman" w:hAnsi="Times New Roman" w:cs="Times New Roman"/>
          <w:sz w:val="24"/>
          <w:szCs w:val="24"/>
          <w:lang w:eastAsia="pl-PL"/>
        </w:rPr>
        <w:t xml:space="preserve">Stanowisko Komisji w sprawie wzajemnych oczekiwań pszczelarzy i rolników oraz działań jakie należy podjąć celem </w:t>
      </w:r>
      <w:r w:rsidR="00D94A74">
        <w:rPr>
          <w:rFonts w:ascii="Times New Roman" w:eastAsia="Times New Roman" w:hAnsi="Times New Roman" w:cs="Times New Roman"/>
          <w:sz w:val="24"/>
          <w:szCs w:val="24"/>
          <w:lang w:eastAsia="pl-PL"/>
        </w:rPr>
        <w:t>eliminacji</w:t>
      </w:r>
      <w:r w:rsidR="009F523D">
        <w:rPr>
          <w:rFonts w:ascii="Times New Roman" w:eastAsia="Times New Roman" w:hAnsi="Times New Roman" w:cs="Times New Roman"/>
          <w:sz w:val="24"/>
          <w:szCs w:val="24"/>
          <w:lang w:eastAsia="pl-PL"/>
        </w:rPr>
        <w:t xml:space="preserve"> </w:t>
      </w:r>
      <w:r w:rsidRPr="0029494E">
        <w:rPr>
          <w:rFonts w:ascii="Times New Roman" w:eastAsia="Times New Roman" w:hAnsi="Times New Roman" w:cs="Times New Roman"/>
          <w:sz w:val="24"/>
          <w:szCs w:val="24"/>
          <w:lang w:eastAsia="pl-PL"/>
        </w:rPr>
        <w:t xml:space="preserve">sytuacji konfliktowych pomiędzy tymi grupami;   </w:t>
      </w:r>
    </w:p>
    <w:p w14:paraId="668513D2" w14:textId="77777777" w:rsid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29494E">
        <w:rPr>
          <w:rFonts w:ascii="Times New Roman" w:eastAsia="Times New Roman" w:hAnsi="Times New Roman" w:cs="Times New Roman"/>
          <w:sz w:val="24"/>
          <w:szCs w:val="24"/>
          <w:lang w:eastAsia="pl-PL"/>
        </w:rPr>
        <w:t xml:space="preserve">Informacja z bieżącej działalności Izby Rolniczej i Gminnej Spółki Wodnej; </w:t>
      </w:r>
    </w:p>
    <w:p w14:paraId="16258727" w14:textId="6F93909D" w:rsidR="00465E83" w:rsidRPr="0029494E" w:rsidRDefault="009F523D"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Rozdysponowanie tłucznia na 2019r. </w:t>
      </w:r>
    </w:p>
    <w:p w14:paraId="1A563B3B" w14:textId="2783E79D" w:rsidR="0029494E" w:rsidRP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29494E">
        <w:rPr>
          <w:rFonts w:ascii="Times New Roman" w:eastAsia="Times New Roman" w:hAnsi="Times New Roman" w:cs="Times New Roman"/>
          <w:sz w:val="24"/>
          <w:szCs w:val="24"/>
          <w:lang w:eastAsia="pl-PL"/>
        </w:rPr>
        <w:t xml:space="preserve">Zatwierdzenie protokołu z </w:t>
      </w:r>
      <w:r w:rsidR="009F523D">
        <w:rPr>
          <w:rFonts w:ascii="Times New Roman" w:eastAsia="Times New Roman" w:hAnsi="Times New Roman" w:cs="Times New Roman"/>
          <w:sz w:val="24"/>
          <w:szCs w:val="24"/>
          <w:lang w:eastAsia="pl-PL"/>
        </w:rPr>
        <w:t xml:space="preserve">dwóch </w:t>
      </w:r>
      <w:r w:rsidRPr="0029494E">
        <w:rPr>
          <w:rFonts w:ascii="Times New Roman" w:eastAsia="Times New Roman" w:hAnsi="Times New Roman" w:cs="Times New Roman"/>
          <w:sz w:val="24"/>
          <w:szCs w:val="24"/>
          <w:lang w:eastAsia="pl-PL"/>
        </w:rPr>
        <w:t>poprzedni</w:t>
      </w:r>
      <w:r w:rsidR="009F523D">
        <w:rPr>
          <w:rFonts w:ascii="Times New Roman" w:eastAsia="Times New Roman" w:hAnsi="Times New Roman" w:cs="Times New Roman"/>
          <w:sz w:val="24"/>
          <w:szCs w:val="24"/>
          <w:lang w:eastAsia="pl-PL"/>
        </w:rPr>
        <w:t>ch</w:t>
      </w:r>
      <w:r w:rsidRPr="0029494E">
        <w:rPr>
          <w:rFonts w:ascii="Times New Roman" w:eastAsia="Times New Roman" w:hAnsi="Times New Roman" w:cs="Times New Roman"/>
          <w:sz w:val="24"/>
          <w:szCs w:val="24"/>
          <w:lang w:eastAsia="pl-PL"/>
        </w:rPr>
        <w:t xml:space="preserve"> posiedze</w:t>
      </w:r>
      <w:r w:rsidR="009F523D">
        <w:rPr>
          <w:rFonts w:ascii="Times New Roman" w:eastAsia="Times New Roman" w:hAnsi="Times New Roman" w:cs="Times New Roman"/>
          <w:sz w:val="24"/>
          <w:szCs w:val="24"/>
          <w:lang w:eastAsia="pl-PL"/>
        </w:rPr>
        <w:t>ń</w:t>
      </w:r>
      <w:r w:rsidRPr="0029494E">
        <w:rPr>
          <w:rFonts w:ascii="Times New Roman" w:eastAsia="Times New Roman" w:hAnsi="Times New Roman" w:cs="Times New Roman"/>
          <w:sz w:val="24"/>
          <w:szCs w:val="24"/>
          <w:lang w:eastAsia="pl-PL"/>
        </w:rPr>
        <w:t xml:space="preserve"> Komisji;   </w:t>
      </w:r>
    </w:p>
    <w:p w14:paraId="792AF509" w14:textId="77777777" w:rsidR="0029494E" w:rsidRPr="0029494E" w:rsidRDefault="0029494E" w:rsidP="0029494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29494E">
        <w:rPr>
          <w:rFonts w:ascii="Times New Roman" w:eastAsia="Times New Roman" w:hAnsi="Times New Roman" w:cs="Times New Roman"/>
          <w:sz w:val="24"/>
          <w:szCs w:val="24"/>
          <w:lang w:eastAsia="pl-PL"/>
        </w:rPr>
        <w:t xml:space="preserve">Wolne wnioski i zakończenie.  </w:t>
      </w:r>
    </w:p>
    <w:bookmarkEnd w:id="1"/>
    <w:bookmarkEnd w:id="2"/>
    <w:p w14:paraId="000759BA" w14:textId="77777777" w:rsidR="0029494E" w:rsidRPr="0029494E" w:rsidRDefault="0029494E" w:rsidP="0029494E">
      <w:pPr>
        <w:spacing w:after="0" w:line="240" w:lineRule="auto"/>
        <w:jc w:val="both"/>
        <w:rPr>
          <w:rFonts w:ascii="Times New Roman" w:eastAsia="Times New Roman" w:hAnsi="Times New Roman" w:cs="Times New Roman"/>
          <w:b/>
          <w:sz w:val="24"/>
          <w:szCs w:val="24"/>
          <w:lang w:eastAsia="pl-PL"/>
        </w:rPr>
      </w:pPr>
    </w:p>
    <w:p w14:paraId="6039D4E6" w14:textId="77777777" w:rsidR="0029494E" w:rsidRPr="0029494E" w:rsidRDefault="0029494E" w:rsidP="0029494E">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W/w porządek posiedzenia przyjęto jednogłośnie. </w:t>
      </w:r>
    </w:p>
    <w:p w14:paraId="25A95AF1" w14:textId="77777777" w:rsidR="0029494E" w:rsidRDefault="0029494E" w:rsidP="0029494E">
      <w:pPr>
        <w:spacing w:after="0" w:line="240" w:lineRule="auto"/>
        <w:jc w:val="both"/>
        <w:rPr>
          <w:rFonts w:ascii="Times New Roman" w:eastAsia="Calibri" w:hAnsi="Times New Roman" w:cs="Times New Roman"/>
          <w:sz w:val="24"/>
          <w:szCs w:val="24"/>
          <w:lang w:eastAsia="pl-PL"/>
        </w:rPr>
      </w:pPr>
    </w:p>
    <w:p w14:paraId="729197F7" w14:textId="23C18410" w:rsidR="009F523D" w:rsidRDefault="009F523D" w:rsidP="009F523D">
      <w:pPr>
        <w:jc w:val="both"/>
        <w:rPr>
          <w:rFonts w:ascii="Times New Roman" w:hAnsi="Times New Roman" w:cs="Times New Roman"/>
          <w:sz w:val="24"/>
          <w:szCs w:val="24"/>
        </w:rPr>
      </w:pPr>
      <w:r w:rsidRPr="00465E83">
        <w:rPr>
          <w:rFonts w:ascii="Times New Roman" w:hAnsi="Times New Roman" w:cs="Times New Roman"/>
          <w:sz w:val="24"/>
          <w:szCs w:val="24"/>
        </w:rPr>
        <w:t>Ad</w:t>
      </w:r>
      <w:r>
        <w:rPr>
          <w:rFonts w:ascii="Times New Roman" w:hAnsi="Times New Roman" w:cs="Times New Roman"/>
          <w:sz w:val="24"/>
          <w:szCs w:val="24"/>
        </w:rPr>
        <w:t xml:space="preserve">.2 Przedstawiciel Stacji Chemiczno-Rolniczej w Bydgoszczy przedstawił Komisji informację w zakresie wapnowania gleb (informacja stanowi załącznik do niniejszego protokołu). </w:t>
      </w:r>
    </w:p>
    <w:p w14:paraId="08D7D1B2" w14:textId="2B383175" w:rsidR="00B61E98" w:rsidRDefault="009F523D" w:rsidP="009F523D">
      <w:pPr>
        <w:jc w:val="both"/>
        <w:rPr>
          <w:rFonts w:ascii="Times New Roman" w:hAnsi="Times New Roman" w:cs="Times New Roman"/>
          <w:sz w:val="24"/>
          <w:szCs w:val="24"/>
        </w:rPr>
      </w:pPr>
      <w:r>
        <w:rPr>
          <w:rFonts w:ascii="Times New Roman" w:hAnsi="Times New Roman" w:cs="Times New Roman"/>
          <w:sz w:val="24"/>
          <w:szCs w:val="24"/>
        </w:rPr>
        <w:t xml:space="preserve">Pan Stróżyński zapytał się czy można zbadać reaktywność wapna w Stacji Chemiczno-Rolniczej w Bydgoszczy. </w:t>
      </w:r>
      <w:r w:rsidR="00CA556E">
        <w:rPr>
          <w:rFonts w:ascii="Times New Roman" w:hAnsi="Times New Roman" w:cs="Times New Roman"/>
          <w:sz w:val="24"/>
          <w:szCs w:val="24"/>
        </w:rPr>
        <w:t xml:space="preserve">Pan Piechocki odpowiedział, że nie wie czy stacja robi takie badania, ale </w:t>
      </w:r>
      <w:r>
        <w:rPr>
          <w:rFonts w:ascii="Times New Roman" w:hAnsi="Times New Roman" w:cs="Times New Roman"/>
          <w:sz w:val="24"/>
          <w:szCs w:val="24"/>
        </w:rPr>
        <w:t xml:space="preserve">najszybszą metodą sprawdzenia reaktywności </w:t>
      </w:r>
      <w:r w:rsidR="00CA556E">
        <w:rPr>
          <w:rFonts w:ascii="Times New Roman" w:hAnsi="Times New Roman" w:cs="Times New Roman"/>
          <w:sz w:val="24"/>
          <w:szCs w:val="24"/>
        </w:rPr>
        <w:t xml:space="preserve">czyli rozpuszczalności </w:t>
      </w:r>
      <w:r>
        <w:rPr>
          <w:rFonts w:ascii="Times New Roman" w:hAnsi="Times New Roman" w:cs="Times New Roman"/>
          <w:sz w:val="24"/>
          <w:szCs w:val="24"/>
        </w:rPr>
        <w:t xml:space="preserve">wapna jest wsypanie </w:t>
      </w:r>
      <w:r w:rsidR="00CA556E">
        <w:rPr>
          <w:rFonts w:ascii="Times New Roman" w:hAnsi="Times New Roman" w:cs="Times New Roman"/>
          <w:sz w:val="24"/>
          <w:szCs w:val="24"/>
        </w:rPr>
        <w:t>wapna</w:t>
      </w:r>
      <w:r>
        <w:rPr>
          <w:rFonts w:ascii="Times New Roman" w:hAnsi="Times New Roman" w:cs="Times New Roman"/>
          <w:sz w:val="24"/>
          <w:szCs w:val="24"/>
        </w:rPr>
        <w:t xml:space="preserve"> do szklanki z wodą. Pani Pająk zapytała</w:t>
      </w:r>
      <w:r w:rsidR="00CA556E">
        <w:rPr>
          <w:rFonts w:ascii="Times New Roman" w:hAnsi="Times New Roman" w:cs="Times New Roman"/>
          <w:sz w:val="24"/>
          <w:szCs w:val="24"/>
        </w:rPr>
        <w:t xml:space="preserve">, czy stawki za próbki wskazane w informacji dotyczą </w:t>
      </w:r>
      <w:r>
        <w:rPr>
          <w:rFonts w:ascii="Times New Roman" w:hAnsi="Times New Roman" w:cs="Times New Roman"/>
          <w:sz w:val="24"/>
          <w:szCs w:val="24"/>
        </w:rPr>
        <w:t xml:space="preserve"> </w:t>
      </w:r>
      <w:r w:rsidR="00CA556E">
        <w:rPr>
          <w:rFonts w:ascii="Times New Roman" w:hAnsi="Times New Roman" w:cs="Times New Roman"/>
          <w:sz w:val="24"/>
          <w:szCs w:val="24"/>
        </w:rPr>
        <w:t>obszary do</w:t>
      </w:r>
      <w:r>
        <w:rPr>
          <w:rFonts w:ascii="Times New Roman" w:hAnsi="Times New Roman" w:cs="Times New Roman"/>
          <w:sz w:val="24"/>
          <w:szCs w:val="24"/>
        </w:rPr>
        <w:t xml:space="preserve"> 4h</w:t>
      </w:r>
      <w:r w:rsidR="00A8687C">
        <w:rPr>
          <w:rFonts w:ascii="Times New Roman" w:hAnsi="Times New Roman" w:cs="Times New Roman"/>
          <w:sz w:val="24"/>
          <w:szCs w:val="24"/>
        </w:rPr>
        <w:t>a</w:t>
      </w:r>
      <w:r>
        <w:rPr>
          <w:rFonts w:ascii="Times New Roman" w:hAnsi="Times New Roman" w:cs="Times New Roman"/>
          <w:sz w:val="24"/>
          <w:szCs w:val="24"/>
        </w:rPr>
        <w:t xml:space="preserve">. </w:t>
      </w:r>
      <w:r w:rsidR="00CA556E">
        <w:rPr>
          <w:rFonts w:ascii="Times New Roman" w:hAnsi="Times New Roman" w:cs="Times New Roman"/>
          <w:sz w:val="24"/>
          <w:szCs w:val="24"/>
        </w:rPr>
        <w:t>Pan Piechocki odpowiedział, że</w:t>
      </w:r>
      <w:r>
        <w:rPr>
          <w:rFonts w:ascii="Times New Roman" w:hAnsi="Times New Roman" w:cs="Times New Roman"/>
          <w:sz w:val="24"/>
          <w:szCs w:val="24"/>
        </w:rPr>
        <w:t xml:space="preserve"> </w:t>
      </w:r>
      <w:r w:rsidR="00CA556E">
        <w:rPr>
          <w:rFonts w:ascii="Times New Roman" w:hAnsi="Times New Roman" w:cs="Times New Roman"/>
          <w:sz w:val="24"/>
          <w:szCs w:val="24"/>
        </w:rPr>
        <w:t>średnio próbka powinna być pobierana do 4ha gruntu, ale jeśli np. obszar o powierzchni np. 1,5ha jest oddzielony łąką, czy miedzą to dla takiego pola powinno się pobrać oddzielna próbkę</w:t>
      </w:r>
      <w:r w:rsidR="00B61E98">
        <w:rPr>
          <w:rFonts w:ascii="Times New Roman" w:hAnsi="Times New Roman" w:cs="Times New Roman"/>
          <w:sz w:val="24"/>
          <w:szCs w:val="24"/>
        </w:rPr>
        <w:t>, czyli średnia wtedy wyjdzie 2 – 3ha. Nadmienił, że ceny przestawione w informacji to ceny brutto</w:t>
      </w:r>
      <w:r>
        <w:rPr>
          <w:rFonts w:ascii="Times New Roman" w:hAnsi="Times New Roman" w:cs="Times New Roman"/>
          <w:sz w:val="24"/>
          <w:szCs w:val="24"/>
        </w:rPr>
        <w:t xml:space="preserve">. Pan </w:t>
      </w:r>
      <w:r w:rsidR="00B61E98">
        <w:rPr>
          <w:rFonts w:ascii="Times New Roman" w:hAnsi="Times New Roman" w:cs="Times New Roman"/>
          <w:sz w:val="24"/>
          <w:szCs w:val="24"/>
        </w:rPr>
        <w:t>Szwarc</w:t>
      </w:r>
      <w:r>
        <w:rPr>
          <w:rFonts w:ascii="Times New Roman" w:hAnsi="Times New Roman" w:cs="Times New Roman"/>
          <w:sz w:val="24"/>
          <w:szCs w:val="24"/>
        </w:rPr>
        <w:t xml:space="preserve"> zapytał się jak często należy robić badania gleb. </w:t>
      </w:r>
      <w:r w:rsidR="00B61E98">
        <w:rPr>
          <w:rFonts w:ascii="Times New Roman" w:hAnsi="Times New Roman" w:cs="Times New Roman"/>
          <w:sz w:val="24"/>
          <w:szCs w:val="24"/>
        </w:rPr>
        <w:t xml:space="preserve">Pan Piechocki odpowiedział, </w:t>
      </w:r>
      <w:r>
        <w:rPr>
          <w:rFonts w:ascii="Times New Roman" w:hAnsi="Times New Roman" w:cs="Times New Roman"/>
          <w:sz w:val="24"/>
          <w:szCs w:val="24"/>
        </w:rPr>
        <w:t xml:space="preserve">że rolnicy powinny robić takie badania </w:t>
      </w:r>
      <w:r w:rsidR="00B61E98">
        <w:rPr>
          <w:rFonts w:ascii="Times New Roman" w:hAnsi="Times New Roman" w:cs="Times New Roman"/>
          <w:sz w:val="24"/>
          <w:szCs w:val="24"/>
        </w:rPr>
        <w:t xml:space="preserve">minimalnie </w:t>
      </w:r>
      <w:r>
        <w:rPr>
          <w:rFonts w:ascii="Times New Roman" w:hAnsi="Times New Roman" w:cs="Times New Roman"/>
          <w:sz w:val="24"/>
          <w:szCs w:val="24"/>
        </w:rPr>
        <w:t>raz na 4 lata</w:t>
      </w:r>
      <w:r w:rsidR="00B61E98">
        <w:rPr>
          <w:rFonts w:ascii="Times New Roman" w:hAnsi="Times New Roman" w:cs="Times New Roman"/>
          <w:sz w:val="24"/>
          <w:szCs w:val="24"/>
        </w:rPr>
        <w:t xml:space="preserve">, jeśli rolnik widzi potrzebę, to badania mogą być częstsze. </w:t>
      </w:r>
    </w:p>
    <w:p w14:paraId="1691138B" w14:textId="77777777" w:rsidR="00127F35" w:rsidRPr="008A2407" w:rsidRDefault="00127F35" w:rsidP="008A2407">
      <w:pPr>
        <w:spacing w:after="0" w:line="240" w:lineRule="auto"/>
        <w:contextualSpacing/>
        <w:jc w:val="both"/>
        <w:rPr>
          <w:rFonts w:ascii="Times New Roman" w:eastAsia="Times New Roman" w:hAnsi="Times New Roman" w:cs="Times New Roman"/>
          <w:sz w:val="24"/>
          <w:szCs w:val="24"/>
          <w:lang w:eastAsia="pl-PL"/>
        </w:rPr>
      </w:pPr>
    </w:p>
    <w:p w14:paraId="308DB8E1" w14:textId="48C7082A" w:rsidR="004F0DA5" w:rsidRPr="008A2407" w:rsidRDefault="004F0DA5" w:rsidP="008A2407">
      <w:pPr>
        <w:spacing w:after="0" w:line="240" w:lineRule="auto"/>
        <w:contextualSpacing/>
        <w:jc w:val="both"/>
        <w:rPr>
          <w:rFonts w:ascii="Times New Roman" w:eastAsia="Times New Roman" w:hAnsi="Times New Roman" w:cs="Times New Roman"/>
          <w:sz w:val="24"/>
          <w:szCs w:val="24"/>
          <w:lang w:eastAsia="pl-PL"/>
        </w:rPr>
      </w:pPr>
      <w:r w:rsidRPr="008A2407">
        <w:rPr>
          <w:rFonts w:ascii="Times New Roman" w:eastAsia="Times New Roman" w:hAnsi="Times New Roman" w:cs="Times New Roman"/>
          <w:sz w:val="24"/>
          <w:szCs w:val="24"/>
          <w:lang w:eastAsia="pl-PL"/>
        </w:rPr>
        <w:lastRenderedPageBreak/>
        <w:t xml:space="preserve">Ad. 3 Kierownik Referatu Gospodarki Komunalnej i Rolnictwa przedstawił Komisji propozycje projektów ustaw zmieniających ustawę o ochronie zwierząt. Nadmienił, że o zajęcie stanowiska w tej sprawie zwrócił się pisemnie Przewodniczący Sejmowej Komisji Rolnictwa.   </w:t>
      </w:r>
    </w:p>
    <w:p w14:paraId="47FA5340" w14:textId="77777777" w:rsidR="004F0DA5" w:rsidRPr="008A2407" w:rsidRDefault="004F0DA5" w:rsidP="008A2407">
      <w:pPr>
        <w:spacing w:after="0" w:line="240" w:lineRule="auto"/>
        <w:contextualSpacing/>
        <w:jc w:val="both"/>
        <w:rPr>
          <w:rFonts w:ascii="Times New Roman" w:eastAsia="Times New Roman" w:hAnsi="Times New Roman" w:cs="Times New Roman"/>
          <w:sz w:val="24"/>
          <w:szCs w:val="24"/>
          <w:lang w:eastAsia="pl-PL"/>
        </w:rPr>
      </w:pPr>
    </w:p>
    <w:p w14:paraId="0D9ACC1E" w14:textId="77777777" w:rsidR="008A2407" w:rsidRPr="008A2407" w:rsidRDefault="008A2407" w:rsidP="008A2407">
      <w:pPr>
        <w:spacing w:line="240" w:lineRule="auto"/>
        <w:jc w:val="both"/>
        <w:rPr>
          <w:rFonts w:ascii="Times New Roman" w:hAnsi="Times New Roman" w:cs="Times New Roman"/>
          <w:sz w:val="24"/>
          <w:szCs w:val="24"/>
        </w:rPr>
      </w:pPr>
      <w:r w:rsidRPr="008A2407">
        <w:rPr>
          <w:rFonts w:ascii="Times New Roman" w:hAnsi="Times New Roman" w:cs="Times New Roman"/>
          <w:sz w:val="24"/>
          <w:szCs w:val="24"/>
        </w:rPr>
        <w:t xml:space="preserve">Komisja jednogłośnie opowiedziała się za ponownym przeanalizowaniem przez  autorów projektów ustaw o ochronie zwierząt. Zdaniem Komisji w/w projekty zawierają kontrowersyjne zapisy np. w zakresie możliwości wchodzenia na posesję bez zgody właściciela. Ponadto wątpliwości budzą proponowane zapisy dot. wielkości kojców, wyłapywania bezdomnych zwierząt oraz znakowania psów;  </w:t>
      </w:r>
    </w:p>
    <w:p w14:paraId="2FBA1170" w14:textId="2C7BF687" w:rsidR="004F0DA5" w:rsidRPr="008A2407" w:rsidRDefault="004F0DA5" w:rsidP="00127F35">
      <w:pPr>
        <w:jc w:val="both"/>
        <w:rPr>
          <w:rFonts w:ascii="Times New Roman" w:eastAsia="Times New Roman" w:hAnsi="Times New Roman" w:cs="Times New Roman"/>
          <w:sz w:val="24"/>
          <w:szCs w:val="24"/>
          <w:lang w:eastAsia="pl-PL"/>
        </w:rPr>
      </w:pPr>
      <w:r w:rsidRPr="008A2407">
        <w:rPr>
          <w:rFonts w:ascii="Times New Roman" w:hAnsi="Times New Roman" w:cs="Times New Roman"/>
          <w:sz w:val="24"/>
          <w:szCs w:val="24"/>
        </w:rPr>
        <w:t xml:space="preserve">Ad.4. </w:t>
      </w:r>
      <w:r w:rsidR="00D94A74" w:rsidRPr="008A2407">
        <w:rPr>
          <w:rFonts w:ascii="Times New Roman" w:hAnsi="Times New Roman" w:cs="Times New Roman"/>
          <w:sz w:val="24"/>
          <w:szCs w:val="24"/>
        </w:rPr>
        <w:t xml:space="preserve">Pani </w:t>
      </w:r>
      <w:r w:rsidR="00172E84" w:rsidRPr="008A2407">
        <w:rPr>
          <w:rFonts w:ascii="Times New Roman" w:hAnsi="Times New Roman" w:cs="Times New Roman"/>
          <w:sz w:val="24"/>
          <w:szCs w:val="24"/>
        </w:rPr>
        <w:t>P</w:t>
      </w:r>
      <w:r w:rsidR="00D94A74" w:rsidRPr="008A2407">
        <w:rPr>
          <w:rFonts w:ascii="Times New Roman" w:hAnsi="Times New Roman" w:cs="Times New Roman"/>
          <w:sz w:val="24"/>
          <w:szCs w:val="24"/>
        </w:rPr>
        <w:t xml:space="preserve">ająk poinformowała, że </w:t>
      </w:r>
      <w:r w:rsidRPr="008A2407">
        <w:rPr>
          <w:rFonts w:ascii="Times New Roman" w:eastAsia="Times New Roman" w:hAnsi="Times New Roman" w:cs="Times New Roman"/>
          <w:sz w:val="24"/>
          <w:szCs w:val="24"/>
          <w:lang w:eastAsia="pl-PL"/>
        </w:rPr>
        <w:t>Przewodniczący Sejmowej Komisji Rolnictwa</w:t>
      </w:r>
      <w:r w:rsidR="00D94A74" w:rsidRPr="008A2407">
        <w:rPr>
          <w:rFonts w:ascii="Times New Roman" w:eastAsia="Times New Roman" w:hAnsi="Times New Roman" w:cs="Times New Roman"/>
          <w:sz w:val="24"/>
          <w:szCs w:val="24"/>
          <w:lang w:eastAsia="pl-PL"/>
        </w:rPr>
        <w:t xml:space="preserve"> zwrócił się o zajęcie stanowiska w sprawie obowiązującego w Polsce systemu ubezpieczeń upraw i zwierząt gospodarskich oraz ewentualnej potrzeby powrotu do obowiązkowych powszechnych ubezpieczeń rolniczych.  </w:t>
      </w:r>
      <w:r w:rsidRPr="008A2407">
        <w:rPr>
          <w:rFonts w:ascii="Times New Roman" w:eastAsia="Times New Roman" w:hAnsi="Times New Roman" w:cs="Times New Roman"/>
          <w:sz w:val="24"/>
          <w:szCs w:val="24"/>
          <w:lang w:eastAsia="pl-PL"/>
        </w:rPr>
        <w:t xml:space="preserve">   </w:t>
      </w:r>
    </w:p>
    <w:p w14:paraId="3ED224B9" w14:textId="0B9B35FC" w:rsidR="009F523D" w:rsidRDefault="008A2407" w:rsidP="009F523D">
      <w:pPr>
        <w:jc w:val="both"/>
        <w:rPr>
          <w:rFonts w:ascii="Times New Roman" w:hAnsi="Times New Roman" w:cs="Times New Roman"/>
          <w:sz w:val="24"/>
          <w:szCs w:val="24"/>
        </w:rPr>
      </w:pPr>
      <w:r w:rsidRPr="008A2407">
        <w:rPr>
          <w:rFonts w:ascii="Times New Roman" w:hAnsi="Times New Roman" w:cs="Times New Roman"/>
          <w:sz w:val="24"/>
          <w:szCs w:val="24"/>
        </w:rPr>
        <w:t>Komisja jednogłośnie opowiedziała się za możliwością powrotu do obowiązkowych ubezpieczeń rolniczych pod warunkiem 50% - owych dopłat ze strony budżetu państwa</w:t>
      </w:r>
      <w:r>
        <w:rPr>
          <w:rFonts w:ascii="Times New Roman" w:hAnsi="Times New Roman" w:cs="Times New Roman"/>
          <w:sz w:val="24"/>
          <w:szCs w:val="24"/>
        </w:rPr>
        <w:t xml:space="preserve">. </w:t>
      </w:r>
    </w:p>
    <w:p w14:paraId="7E8AE213" w14:textId="1361FA11" w:rsidR="004F0DA5" w:rsidRDefault="00B61E98" w:rsidP="009F523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Ad.5.</w:t>
      </w:r>
      <w:r w:rsidR="00D94A74">
        <w:rPr>
          <w:rFonts w:ascii="Times New Roman" w:hAnsi="Times New Roman" w:cs="Times New Roman"/>
          <w:sz w:val="24"/>
          <w:szCs w:val="24"/>
        </w:rPr>
        <w:t xml:space="preserve"> </w:t>
      </w:r>
      <w:r>
        <w:rPr>
          <w:rFonts w:ascii="Times New Roman" w:hAnsi="Times New Roman" w:cs="Times New Roman"/>
          <w:sz w:val="24"/>
          <w:szCs w:val="24"/>
        </w:rPr>
        <w:t xml:space="preserve">Pan </w:t>
      </w:r>
      <w:r w:rsidR="009F523D">
        <w:rPr>
          <w:rFonts w:ascii="Times New Roman" w:hAnsi="Times New Roman" w:cs="Times New Roman"/>
          <w:sz w:val="24"/>
          <w:szCs w:val="24"/>
        </w:rPr>
        <w:t xml:space="preserve">Hoppe </w:t>
      </w:r>
      <w:r>
        <w:rPr>
          <w:rFonts w:ascii="Times New Roman" w:hAnsi="Times New Roman" w:cs="Times New Roman"/>
          <w:sz w:val="24"/>
          <w:szCs w:val="24"/>
        </w:rPr>
        <w:t xml:space="preserve">poinformował, że koła </w:t>
      </w:r>
      <w:r w:rsidR="00172E84">
        <w:rPr>
          <w:rFonts w:ascii="Times New Roman" w:hAnsi="Times New Roman" w:cs="Times New Roman"/>
          <w:sz w:val="24"/>
          <w:szCs w:val="24"/>
        </w:rPr>
        <w:t xml:space="preserve">pszczelarzy </w:t>
      </w:r>
      <w:r>
        <w:rPr>
          <w:rFonts w:ascii="Times New Roman" w:hAnsi="Times New Roman" w:cs="Times New Roman"/>
          <w:sz w:val="24"/>
          <w:szCs w:val="24"/>
        </w:rPr>
        <w:t xml:space="preserve">posiadają </w:t>
      </w:r>
      <w:r w:rsidR="009F523D">
        <w:rPr>
          <w:rFonts w:ascii="Times New Roman" w:hAnsi="Times New Roman" w:cs="Times New Roman"/>
          <w:sz w:val="24"/>
          <w:szCs w:val="24"/>
        </w:rPr>
        <w:t>7</w:t>
      </w:r>
      <w:r>
        <w:rPr>
          <w:rFonts w:ascii="Times New Roman" w:hAnsi="Times New Roman" w:cs="Times New Roman"/>
          <w:sz w:val="24"/>
          <w:szCs w:val="24"/>
        </w:rPr>
        <w:t>0</w:t>
      </w:r>
      <w:r w:rsidR="009F523D">
        <w:rPr>
          <w:rFonts w:ascii="Times New Roman" w:hAnsi="Times New Roman" w:cs="Times New Roman"/>
          <w:sz w:val="24"/>
          <w:szCs w:val="24"/>
        </w:rPr>
        <w:t xml:space="preserve"> członków, </w:t>
      </w:r>
      <w:r>
        <w:rPr>
          <w:rFonts w:ascii="Times New Roman" w:hAnsi="Times New Roman" w:cs="Times New Roman"/>
          <w:sz w:val="24"/>
          <w:szCs w:val="24"/>
        </w:rPr>
        <w:t>posiadających</w:t>
      </w:r>
      <w:r w:rsidR="009F523D">
        <w:rPr>
          <w:rFonts w:ascii="Times New Roman" w:hAnsi="Times New Roman" w:cs="Times New Roman"/>
          <w:sz w:val="24"/>
          <w:szCs w:val="24"/>
        </w:rPr>
        <w:t xml:space="preserve"> około 2000 </w:t>
      </w:r>
      <w:r>
        <w:rPr>
          <w:rFonts w:ascii="Times New Roman" w:hAnsi="Times New Roman" w:cs="Times New Roman"/>
          <w:sz w:val="24"/>
          <w:szCs w:val="24"/>
        </w:rPr>
        <w:t xml:space="preserve"> </w:t>
      </w:r>
      <w:r w:rsidR="006E1C6F">
        <w:rPr>
          <w:rFonts w:ascii="Times New Roman" w:hAnsi="Times New Roman" w:cs="Times New Roman"/>
          <w:sz w:val="24"/>
          <w:szCs w:val="24"/>
        </w:rPr>
        <w:t xml:space="preserve">zarejestrowanych </w:t>
      </w:r>
      <w:r w:rsidR="009F523D">
        <w:rPr>
          <w:rFonts w:ascii="Times New Roman" w:hAnsi="Times New Roman" w:cs="Times New Roman"/>
          <w:sz w:val="24"/>
          <w:szCs w:val="24"/>
        </w:rPr>
        <w:t>rodzin pszczelich</w:t>
      </w:r>
      <w:r>
        <w:rPr>
          <w:rFonts w:ascii="Times New Roman" w:hAnsi="Times New Roman" w:cs="Times New Roman"/>
          <w:sz w:val="24"/>
          <w:szCs w:val="24"/>
        </w:rPr>
        <w:t>.</w:t>
      </w:r>
      <w:r w:rsidR="000412ED">
        <w:rPr>
          <w:rFonts w:ascii="Times New Roman" w:hAnsi="Times New Roman" w:cs="Times New Roman"/>
          <w:sz w:val="24"/>
          <w:szCs w:val="24"/>
        </w:rPr>
        <w:t xml:space="preserve"> Pan Hoppe zaapelował o rozsądne stosowanie środków ochrony roślin. Powiedział, że pomimo etykietek zawierających informację o nieszkodliwości oprysku dla pszczół środków nie  powinno się stosować w trakcie ich wylotów. Wystarczy, że pszczoła podczas oprysku przesiąknie innym zapachem, nie zostanie wtedy wpuszczona do ula, co spowoduje jej śmierć. Dlatego też opryski powinny być prowadzone po zachodzie słońca. Dodał, że zwiększa się coraz bardziej kultura oprysków, są często robione po zachodzie słońca, ale nie zawsze i wszędzie. Powiedział, że współpraca z rolnikami i sadownikami będzie z korzyścią dla obu stron, wskazał, że dobrze zapylone uprawy to większe o 30 -</w:t>
      </w:r>
      <w:r w:rsidR="006E1C6F">
        <w:rPr>
          <w:rFonts w:ascii="Times New Roman" w:hAnsi="Times New Roman" w:cs="Times New Roman"/>
          <w:sz w:val="24"/>
          <w:szCs w:val="24"/>
        </w:rPr>
        <w:t xml:space="preserve"> </w:t>
      </w:r>
      <w:r w:rsidR="000412ED">
        <w:rPr>
          <w:rFonts w:ascii="Times New Roman" w:hAnsi="Times New Roman" w:cs="Times New Roman"/>
          <w:sz w:val="24"/>
          <w:szCs w:val="24"/>
        </w:rPr>
        <w:t xml:space="preserve">40% plony rzepaku, czy owoców. </w:t>
      </w:r>
      <w:r w:rsidR="006E1C6F">
        <w:rPr>
          <w:rFonts w:ascii="Times New Roman" w:hAnsi="Times New Roman" w:cs="Times New Roman"/>
          <w:sz w:val="24"/>
          <w:szCs w:val="24"/>
        </w:rPr>
        <w:t xml:space="preserve">Pani </w:t>
      </w:r>
      <w:r w:rsidR="00112F30">
        <w:rPr>
          <w:rFonts w:ascii="Times New Roman" w:hAnsi="Times New Roman" w:cs="Times New Roman"/>
          <w:sz w:val="24"/>
          <w:szCs w:val="24"/>
        </w:rPr>
        <w:t>J</w:t>
      </w:r>
      <w:r w:rsidR="006E1C6F">
        <w:rPr>
          <w:rFonts w:ascii="Times New Roman" w:hAnsi="Times New Roman" w:cs="Times New Roman"/>
          <w:sz w:val="24"/>
          <w:szCs w:val="24"/>
        </w:rPr>
        <w:t xml:space="preserve">asiek dodała, że większość pasiek jest stacjonarnych, rolnicy wiedzą o ich umiejscowieniu, dlatego najważniejsza jest współpraca. </w:t>
      </w:r>
      <w:r w:rsidR="009F523D">
        <w:rPr>
          <w:rFonts w:ascii="Times New Roman" w:hAnsi="Times New Roman" w:cs="Times New Roman"/>
          <w:sz w:val="24"/>
          <w:szCs w:val="24"/>
        </w:rPr>
        <w:t xml:space="preserve">Pan </w:t>
      </w:r>
      <w:r w:rsidR="002E184E">
        <w:rPr>
          <w:rFonts w:ascii="Times New Roman" w:hAnsi="Times New Roman" w:cs="Times New Roman"/>
          <w:sz w:val="24"/>
          <w:szCs w:val="24"/>
        </w:rPr>
        <w:t xml:space="preserve">   </w:t>
      </w:r>
      <w:bookmarkStart w:id="3" w:name="_GoBack"/>
      <w:bookmarkEnd w:id="3"/>
      <w:r w:rsidR="009F523D">
        <w:rPr>
          <w:rFonts w:ascii="Times New Roman" w:hAnsi="Times New Roman" w:cs="Times New Roman"/>
          <w:sz w:val="24"/>
          <w:szCs w:val="24"/>
        </w:rPr>
        <w:t xml:space="preserve"> zapytał</w:t>
      </w:r>
      <w:r w:rsidR="006E1C6F">
        <w:rPr>
          <w:rFonts w:ascii="Times New Roman" w:hAnsi="Times New Roman" w:cs="Times New Roman"/>
          <w:sz w:val="24"/>
          <w:szCs w:val="24"/>
        </w:rPr>
        <w:t xml:space="preserve"> czy w pszczelarstwie jest tendencja spadkowa, czy wzrostowa. Pan Hoppe </w:t>
      </w:r>
      <w:r w:rsidR="009F523D">
        <w:rPr>
          <w:rFonts w:ascii="Times New Roman" w:hAnsi="Times New Roman" w:cs="Times New Roman"/>
          <w:sz w:val="24"/>
          <w:szCs w:val="24"/>
        </w:rPr>
        <w:t>odpowiedzi</w:t>
      </w:r>
      <w:r w:rsidR="006E1C6F">
        <w:rPr>
          <w:rFonts w:ascii="Times New Roman" w:hAnsi="Times New Roman" w:cs="Times New Roman"/>
          <w:sz w:val="24"/>
          <w:szCs w:val="24"/>
        </w:rPr>
        <w:t>ał, ż</w:t>
      </w:r>
      <w:r w:rsidR="009F523D">
        <w:rPr>
          <w:rFonts w:ascii="Times New Roman" w:hAnsi="Times New Roman" w:cs="Times New Roman"/>
          <w:sz w:val="24"/>
          <w:szCs w:val="24"/>
        </w:rPr>
        <w:t xml:space="preserve">e </w:t>
      </w:r>
      <w:r w:rsidR="006E1C6F">
        <w:rPr>
          <w:rFonts w:ascii="Times New Roman" w:hAnsi="Times New Roman" w:cs="Times New Roman"/>
          <w:sz w:val="24"/>
          <w:szCs w:val="24"/>
        </w:rPr>
        <w:t xml:space="preserve">jest </w:t>
      </w:r>
      <w:r w:rsidR="009F523D">
        <w:rPr>
          <w:rFonts w:ascii="Times New Roman" w:hAnsi="Times New Roman" w:cs="Times New Roman"/>
          <w:sz w:val="24"/>
          <w:szCs w:val="24"/>
        </w:rPr>
        <w:t xml:space="preserve">tendencja spadkowa </w:t>
      </w:r>
      <w:r w:rsidR="006E1C6F">
        <w:rPr>
          <w:rFonts w:ascii="Times New Roman" w:hAnsi="Times New Roman" w:cs="Times New Roman"/>
          <w:sz w:val="24"/>
          <w:szCs w:val="24"/>
        </w:rPr>
        <w:t>odnośnie</w:t>
      </w:r>
      <w:r w:rsidR="009F523D">
        <w:rPr>
          <w:rFonts w:ascii="Times New Roman" w:hAnsi="Times New Roman" w:cs="Times New Roman"/>
          <w:sz w:val="24"/>
          <w:szCs w:val="24"/>
        </w:rPr>
        <w:t xml:space="preserve"> iloś</w:t>
      </w:r>
      <w:r w:rsidR="006E1C6F">
        <w:rPr>
          <w:rFonts w:ascii="Times New Roman" w:hAnsi="Times New Roman" w:cs="Times New Roman"/>
          <w:sz w:val="24"/>
          <w:szCs w:val="24"/>
        </w:rPr>
        <w:t>ci</w:t>
      </w:r>
      <w:r w:rsidR="009F523D">
        <w:rPr>
          <w:rFonts w:ascii="Times New Roman" w:hAnsi="Times New Roman" w:cs="Times New Roman"/>
          <w:sz w:val="24"/>
          <w:szCs w:val="24"/>
        </w:rPr>
        <w:t xml:space="preserve"> pszczelarzy, ale rodzin pszczelich</w:t>
      </w:r>
      <w:r w:rsidR="006E1C6F">
        <w:rPr>
          <w:rFonts w:ascii="Times New Roman" w:hAnsi="Times New Roman" w:cs="Times New Roman"/>
          <w:sz w:val="24"/>
          <w:szCs w:val="24"/>
        </w:rPr>
        <w:t xml:space="preserve"> przybywa. Dodał, że największe problemy są z działkowcami, Pani Jasiek potwierdziła, że dochodzi do wytrucia całych pszczelich rodzin podczas kwitnienia np. drzew owocowych na ogródkach działkowych. </w:t>
      </w:r>
      <w:r w:rsidR="009F523D">
        <w:rPr>
          <w:rFonts w:ascii="Times New Roman" w:hAnsi="Times New Roman" w:cs="Times New Roman"/>
          <w:sz w:val="24"/>
          <w:szCs w:val="24"/>
        </w:rPr>
        <w:t xml:space="preserve">Pan </w:t>
      </w:r>
      <w:r w:rsidR="00026C78">
        <w:rPr>
          <w:rFonts w:ascii="Times New Roman" w:hAnsi="Times New Roman" w:cs="Times New Roman"/>
          <w:sz w:val="24"/>
          <w:szCs w:val="24"/>
        </w:rPr>
        <w:t>Stróżyński</w:t>
      </w:r>
      <w:r w:rsidR="009F523D">
        <w:rPr>
          <w:rFonts w:ascii="Times New Roman" w:hAnsi="Times New Roman" w:cs="Times New Roman"/>
          <w:sz w:val="24"/>
          <w:szCs w:val="24"/>
        </w:rPr>
        <w:t xml:space="preserve"> stwierdził, że największy problem jest w opryskach, </w:t>
      </w:r>
      <w:r w:rsidR="00026C78">
        <w:rPr>
          <w:rFonts w:ascii="Times New Roman" w:hAnsi="Times New Roman" w:cs="Times New Roman"/>
          <w:sz w:val="24"/>
          <w:szCs w:val="24"/>
        </w:rPr>
        <w:t xml:space="preserve">ale </w:t>
      </w:r>
      <w:r w:rsidR="009F523D">
        <w:rPr>
          <w:rFonts w:ascii="Times New Roman" w:hAnsi="Times New Roman" w:cs="Times New Roman"/>
          <w:sz w:val="24"/>
          <w:szCs w:val="24"/>
        </w:rPr>
        <w:t>coraz więcej stosowanych jest płynnych nawozów</w:t>
      </w:r>
      <w:r w:rsidR="00026C78">
        <w:rPr>
          <w:rFonts w:ascii="Times New Roman" w:hAnsi="Times New Roman" w:cs="Times New Roman"/>
          <w:sz w:val="24"/>
          <w:szCs w:val="24"/>
        </w:rPr>
        <w:t>, które szkodzą zmieniając zapach pszczoły.</w:t>
      </w:r>
      <w:r w:rsidR="009F523D">
        <w:rPr>
          <w:rFonts w:ascii="Times New Roman" w:hAnsi="Times New Roman" w:cs="Times New Roman"/>
          <w:sz w:val="24"/>
          <w:szCs w:val="24"/>
        </w:rPr>
        <w:t xml:space="preserve"> Zmiana zapachu pszczoły powoduje, że jest ona </w:t>
      </w:r>
      <w:r w:rsidR="00026C78">
        <w:rPr>
          <w:rFonts w:ascii="Times New Roman" w:hAnsi="Times New Roman" w:cs="Times New Roman"/>
          <w:sz w:val="24"/>
          <w:szCs w:val="24"/>
        </w:rPr>
        <w:t>s</w:t>
      </w:r>
      <w:r w:rsidR="009F523D">
        <w:rPr>
          <w:rFonts w:ascii="Times New Roman" w:hAnsi="Times New Roman" w:cs="Times New Roman"/>
          <w:sz w:val="24"/>
          <w:szCs w:val="24"/>
        </w:rPr>
        <w:t>kazana na śmierć. Pani Pająk zapytała się o możliwy sposób szkoleń. Pan Dolny zaproponował, aby pszczelarze spot</w:t>
      </w:r>
      <w:r w:rsidR="00026C78">
        <w:rPr>
          <w:rFonts w:ascii="Times New Roman" w:hAnsi="Times New Roman" w:cs="Times New Roman"/>
          <w:sz w:val="24"/>
          <w:szCs w:val="24"/>
        </w:rPr>
        <w:t>ykali się z</w:t>
      </w:r>
      <w:r w:rsidR="009F523D">
        <w:rPr>
          <w:rFonts w:ascii="Times New Roman" w:hAnsi="Times New Roman" w:cs="Times New Roman"/>
          <w:sz w:val="24"/>
          <w:szCs w:val="24"/>
        </w:rPr>
        <w:t xml:space="preserve"> działkowicz</w:t>
      </w:r>
      <w:r w:rsidR="00026C78">
        <w:rPr>
          <w:rFonts w:ascii="Times New Roman" w:hAnsi="Times New Roman" w:cs="Times New Roman"/>
          <w:sz w:val="24"/>
          <w:szCs w:val="24"/>
        </w:rPr>
        <w:t xml:space="preserve">ami i wyjaśniali im, jak należy opryskiwać, aby nie szkodzić pszczołom. </w:t>
      </w:r>
      <w:r w:rsidR="009F523D">
        <w:rPr>
          <w:rFonts w:ascii="Times New Roman" w:hAnsi="Times New Roman" w:cs="Times New Roman"/>
          <w:sz w:val="24"/>
          <w:szCs w:val="24"/>
        </w:rPr>
        <w:t xml:space="preserve">Pan Hoppe powiedział, że </w:t>
      </w:r>
      <w:r w:rsidR="00026C78">
        <w:rPr>
          <w:rFonts w:ascii="Times New Roman" w:hAnsi="Times New Roman" w:cs="Times New Roman"/>
          <w:sz w:val="24"/>
          <w:szCs w:val="24"/>
        </w:rPr>
        <w:t xml:space="preserve">sam </w:t>
      </w:r>
      <w:r w:rsidR="009F523D">
        <w:rPr>
          <w:rFonts w:ascii="Times New Roman" w:hAnsi="Times New Roman" w:cs="Times New Roman"/>
          <w:sz w:val="24"/>
          <w:szCs w:val="24"/>
        </w:rPr>
        <w:t xml:space="preserve">jest </w:t>
      </w:r>
      <w:r w:rsidR="00026C78">
        <w:rPr>
          <w:rFonts w:ascii="Times New Roman" w:hAnsi="Times New Roman" w:cs="Times New Roman"/>
          <w:sz w:val="24"/>
          <w:szCs w:val="24"/>
        </w:rPr>
        <w:t xml:space="preserve">działkowiczem i rozmawia z innymi działkowiczami. </w:t>
      </w:r>
      <w:r w:rsidR="009F523D">
        <w:rPr>
          <w:rFonts w:ascii="Times New Roman" w:hAnsi="Times New Roman" w:cs="Times New Roman"/>
          <w:sz w:val="24"/>
          <w:szCs w:val="24"/>
        </w:rPr>
        <w:t xml:space="preserve">Pan </w:t>
      </w:r>
      <w:r w:rsidR="00026C78">
        <w:rPr>
          <w:rFonts w:ascii="Times New Roman" w:hAnsi="Times New Roman" w:cs="Times New Roman"/>
          <w:sz w:val="24"/>
          <w:szCs w:val="24"/>
        </w:rPr>
        <w:t xml:space="preserve">Stróżyński </w:t>
      </w:r>
      <w:r w:rsidR="009F523D">
        <w:rPr>
          <w:rFonts w:ascii="Times New Roman" w:hAnsi="Times New Roman" w:cs="Times New Roman"/>
          <w:sz w:val="24"/>
          <w:szCs w:val="24"/>
        </w:rPr>
        <w:t xml:space="preserve">zaproponował, aby </w:t>
      </w:r>
      <w:r w:rsidR="00026C78">
        <w:rPr>
          <w:rFonts w:ascii="Times New Roman" w:hAnsi="Times New Roman" w:cs="Times New Roman"/>
          <w:sz w:val="24"/>
          <w:szCs w:val="24"/>
        </w:rPr>
        <w:t xml:space="preserve">pszczelarze </w:t>
      </w:r>
      <w:r w:rsidR="009F523D">
        <w:rPr>
          <w:rFonts w:ascii="Times New Roman" w:hAnsi="Times New Roman" w:cs="Times New Roman"/>
          <w:sz w:val="24"/>
          <w:szCs w:val="24"/>
        </w:rPr>
        <w:t>rozda</w:t>
      </w:r>
      <w:r w:rsidR="00026C78">
        <w:rPr>
          <w:rFonts w:ascii="Times New Roman" w:hAnsi="Times New Roman" w:cs="Times New Roman"/>
          <w:sz w:val="24"/>
          <w:szCs w:val="24"/>
        </w:rPr>
        <w:t>li</w:t>
      </w:r>
      <w:r w:rsidR="009F523D">
        <w:rPr>
          <w:rFonts w:ascii="Times New Roman" w:hAnsi="Times New Roman" w:cs="Times New Roman"/>
          <w:sz w:val="24"/>
          <w:szCs w:val="24"/>
        </w:rPr>
        <w:t xml:space="preserve"> </w:t>
      </w:r>
      <w:r w:rsidR="00026C78">
        <w:rPr>
          <w:rFonts w:ascii="Times New Roman" w:hAnsi="Times New Roman" w:cs="Times New Roman"/>
          <w:sz w:val="24"/>
          <w:szCs w:val="24"/>
        </w:rPr>
        <w:t>ulotki</w:t>
      </w:r>
      <w:r w:rsidR="009F523D">
        <w:rPr>
          <w:rFonts w:ascii="Times New Roman" w:hAnsi="Times New Roman" w:cs="Times New Roman"/>
          <w:sz w:val="24"/>
          <w:szCs w:val="24"/>
        </w:rPr>
        <w:t xml:space="preserve"> sołtysom, </w:t>
      </w:r>
      <w:r w:rsidR="00026C78">
        <w:rPr>
          <w:rFonts w:ascii="Times New Roman" w:hAnsi="Times New Roman" w:cs="Times New Roman"/>
          <w:sz w:val="24"/>
          <w:szCs w:val="24"/>
        </w:rPr>
        <w:t xml:space="preserve">aby je </w:t>
      </w:r>
      <w:r w:rsidR="009F523D">
        <w:rPr>
          <w:rFonts w:ascii="Times New Roman" w:hAnsi="Times New Roman" w:cs="Times New Roman"/>
          <w:sz w:val="24"/>
          <w:szCs w:val="24"/>
        </w:rPr>
        <w:t xml:space="preserve">powiesić </w:t>
      </w:r>
      <w:r w:rsidR="00026C78">
        <w:rPr>
          <w:rFonts w:ascii="Times New Roman" w:hAnsi="Times New Roman" w:cs="Times New Roman"/>
          <w:sz w:val="24"/>
          <w:szCs w:val="24"/>
        </w:rPr>
        <w:t xml:space="preserve">na tablicach sołeckich. </w:t>
      </w:r>
      <w:r w:rsidR="00C343F0">
        <w:rPr>
          <w:rFonts w:ascii="Times New Roman" w:hAnsi="Times New Roman" w:cs="Times New Roman"/>
          <w:sz w:val="24"/>
          <w:szCs w:val="24"/>
        </w:rPr>
        <w:t xml:space="preserve">Pan Zbigniew Adamczak stwierdził, że każdy przeprowadzający opryski powinien mieć przeszkolenie, a na takich szkoleniach są przekazywane informacje o efektach ubocznych oprysków. Dodał, że istnieje możliwość wyciągania konsekwencji wobec osób źle stosujących środki chemiczne, niestety nie ma tego w zakresie płynnego nawożenia </w:t>
      </w:r>
      <w:proofErr w:type="spellStart"/>
      <w:r w:rsidR="00C343F0">
        <w:rPr>
          <w:rFonts w:ascii="Times New Roman" w:hAnsi="Times New Roman" w:cs="Times New Roman"/>
          <w:sz w:val="24"/>
          <w:szCs w:val="24"/>
        </w:rPr>
        <w:t>dolistnego</w:t>
      </w:r>
      <w:proofErr w:type="spellEnd"/>
      <w:r w:rsidR="00C343F0">
        <w:rPr>
          <w:rFonts w:ascii="Times New Roman" w:hAnsi="Times New Roman" w:cs="Times New Roman"/>
          <w:sz w:val="24"/>
          <w:szCs w:val="24"/>
        </w:rPr>
        <w:t xml:space="preserve">, które jest równie szkodliwe dla pszczół. </w:t>
      </w:r>
      <w:r w:rsidR="009F523D">
        <w:rPr>
          <w:rFonts w:ascii="Times New Roman" w:hAnsi="Times New Roman" w:cs="Times New Roman"/>
          <w:sz w:val="24"/>
          <w:szCs w:val="24"/>
        </w:rPr>
        <w:t xml:space="preserve">Pan Hoppe </w:t>
      </w:r>
      <w:r w:rsidR="00C343F0">
        <w:rPr>
          <w:rFonts w:ascii="Times New Roman" w:hAnsi="Times New Roman" w:cs="Times New Roman"/>
          <w:sz w:val="24"/>
          <w:szCs w:val="24"/>
        </w:rPr>
        <w:t xml:space="preserve">powiedział, że kolejne szkodliwe środki to </w:t>
      </w:r>
      <w:proofErr w:type="spellStart"/>
      <w:r w:rsidR="00C343F0">
        <w:rPr>
          <w:rFonts w:ascii="Times New Roman" w:hAnsi="Times New Roman" w:cs="Times New Roman"/>
          <w:sz w:val="24"/>
          <w:szCs w:val="24"/>
        </w:rPr>
        <w:t>glifosaty</w:t>
      </w:r>
      <w:proofErr w:type="spellEnd"/>
      <w:r w:rsidR="00C343F0">
        <w:rPr>
          <w:rFonts w:ascii="Times New Roman" w:hAnsi="Times New Roman" w:cs="Times New Roman"/>
          <w:sz w:val="24"/>
          <w:szCs w:val="24"/>
        </w:rPr>
        <w:t xml:space="preserve">, stosowane </w:t>
      </w:r>
      <w:r w:rsidR="006D1573">
        <w:rPr>
          <w:rFonts w:ascii="Times New Roman" w:hAnsi="Times New Roman" w:cs="Times New Roman"/>
          <w:sz w:val="24"/>
          <w:szCs w:val="24"/>
        </w:rPr>
        <w:t>do niszczenia chwastów.</w:t>
      </w:r>
    </w:p>
    <w:p w14:paraId="1A60EAA0" w14:textId="77777777" w:rsidR="004F0DA5" w:rsidRDefault="004F0DA5" w:rsidP="009F523D">
      <w:pPr>
        <w:spacing w:after="0" w:line="240" w:lineRule="auto"/>
        <w:contextualSpacing/>
        <w:jc w:val="both"/>
        <w:rPr>
          <w:rFonts w:ascii="Times New Roman" w:hAnsi="Times New Roman" w:cs="Times New Roman"/>
          <w:sz w:val="24"/>
          <w:szCs w:val="24"/>
        </w:rPr>
      </w:pPr>
    </w:p>
    <w:p w14:paraId="294392DE" w14:textId="63B13C00" w:rsidR="00D94A74" w:rsidRPr="008A2407" w:rsidRDefault="004F0DA5" w:rsidP="00D94A74">
      <w:pPr>
        <w:spacing w:after="0" w:line="240" w:lineRule="auto"/>
        <w:contextualSpacing/>
        <w:jc w:val="both"/>
        <w:rPr>
          <w:rFonts w:ascii="Times New Roman" w:eastAsia="Times New Roman" w:hAnsi="Times New Roman" w:cs="Times New Roman"/>
          <w:sz w:val="24"/>
          <w:szCs w:val="24"/>
          <w:lang w:eastAsia="pl-PL"/>
        </w:rPr>
      </w:pPr>
      <w:r w:rsidRPr="008A2407">
        <w:rPr>
          <w:rFonts w:ascii="Times New Roman" w:hAnsi="Times New Roman" w:cs="Times New Roman"/>
          <w:sz w:val="24"/>
          <w:szCs w:val="24"/>
        </w:rPr>
        <w:t>Pani Pająk po</w:t>
      </w:r>
      <w:r w:rsidR="00D94A74" w:rsidRPr="008A2407">
        <w:rPr>
          <w:rFonts w:ascii="Times New Roman" w:hAnsi="Times New Roman" w:cs="Times New Roman"/>
          <w:sz w:val="24"/>
          <w:szCs w:val="24"/>
        </w:rPr>
        <w:t>informowała</w:t>
      </w:r>
      <w:r w:rsidRPr="008A2407">
        <w:rPr>
          <w:rFonts w:ascii="Times New Roman" w:hAnsi="Times New Roman" w:cs="Times New Roman"/>
          <w:sz w:val="24"/>
          <w:szCs w:val="24"/>
        </w:rPr>
        <w:t>, że</w:t>
      </w:r>
      <w:r w:rsidRPr="008A2407">
        <w:rPr>
          <w:rFonts w:ascii="Times New Roman" w:eastAsia="Times New Roman" w:hAnsi="Times New Roman" w:cs="Times New Roman"/>
          <w:sz w:val="24"/>
          <w:szCs w:val="24"/>
          <w:lang w:eastAsia="pl-PL"/>
        </w:rPr>
        <w:t xml:space="preserve"> o zajęcie stanowiska w sprawie wzajemnych oczekiwań pszczelarzy i rolników oraz działań jakie należy podjąć celem </w:t>
      </w:r>
      <w:r w:rsidR="00D94A74" w:rsidRPr="008A2407">
        <w:rPr>
          <w:rFonts w:ascii="Times New Roman" w:eastAsia="Times New Roman" w:hAnsi="Times New Roman" w:cs="Times New Roman"/>
          <w:sz w:val="24"/>
          <w:szCs w:val="24"/>
          <w:lang w:eastAsia="pl-PL"/>
        </w:rPr>
        <w:t>eliminacj</w:t>
      </w:r>
      <w:r w:rsidR="008A2407" w:rsidRPr="008A2407">
        <w:rPr>
          <w:rFonts w:ascii="Times New Roman" w:eastAsia="Times New Roman" w:hAnsi="Times New Roman" w:cs="Times New Roman"/>
          <w:sz w:val="24"/>
          <w:szCs w:val="24"/>
          <w:lang w:eastAsia="pl-PL"/>
        </w:rPr>
        <w:t>i</w:t>
      </w:r>
      <w:r w:rsidRPr="008A2407">
        <w:rPr>
          <w:rFonts w:ascii="Times New Roman" w:eastAsia="Times New Roman" w:hAnsi="Times New Roman" w:cs="Times New Roman"/>
          <w:sz w:val="24"/>
          <w:szCs w:val="24"/>
          <w:lang w:eastAsia="pl-PL"/>
        </w:rPr>
        <w:t xml:space="preserve"> sytuacji konfliktowych pomiędzy tymi grupami zwrócił się pisemnie </w:t>
      </w:r>
      <w:r w:rsidR="00D94A74" w:rsidRPr="008A2407">
        <w:rPr>
          <w:rFonts w:ascii="Times New Roman" w:eastAsia="Times New Roman" w:hAnsi="Times New Roman" w:cs="Times New Roman"/>
          <w:sz w:val="24"/>
          <w:szCs w:val="24"/>
          <w:lang w:eastAsia="pl-PL"/>
        </w:rPr>
        <w:t xml:space="preserve">Przewodniczący Sejmowej Komisji Rolnictwa.   </w:t>
      </w:r>
    </w:p>
    <w:p w14:paraId="68BEF3DB" w14:textId="77777777" w:rsidR="008A2407" w:rsidRDefault="008A2407" w:rsidP="008A2407">
      <w:pPr>
        <w:spacing w:line="240" w:lineRule="auto"/>
        <w:jc w:val="both"/>
        <w:rPr>
          <w:rFonts w:ascii="Times New Roman" w:hAnsi="Times New Roman" w:cs="Times New Roman"/>
          <w:sz w:val="24"/>
          <w:szCs w:val="24"/>
        </w:rPr>
      </w:pPr>
    </w:p>
    <w:p w14:paraId="669DBA96" w14:textId="2A4D0B80" w:rsidR="008A2407" w:rsidRPr="008A2407" w:rsidRDefault="008A2407" w:rsidP="008A2407">
      <w:pPr>
        <w:spacing w:line="240" w:lineRule="auto"/>
        <w:jc w:val="both"/>
        <w:rPr>
          <w:rFonts w:ascii="Times New Roman" w:hAnsi="Times New Roman" w:cs="Times New Roman"/>
          <w:sz w:val="24"/>
          <w:szCs w:val="24"/>
        </w:rPr>
      </w:pPr>
      <w:r w:rsidRPr="008A2407">
        <w:rPr>
          <w:rFonts w:ascii="Times New Roman" w:hAnsi="Times New Roman" w:cs="Times New Roman"/>
          <w:sz w:val="24"/>
          <w:szCs w:val="24"/>
        </w:rPr>
        <w:lastRenderedPageBreak/>
        <w:t xml:space="preserve">Komisja w odniesieniu do wzajemnych oczekiwań rolników i pszczelarzy jednogłośnie opowiedziała się za prowadzeniem kampanii informacyjnej wśród rolników i użytkowników ogródków działkowych dot. przekazywania informacji o szkodliwości dla pszczół oprysków chemicznych,   a przede wszystkim szkodliwości </w:t>
      </w:r>
      <w:proofErr w:type="spellStart"/>
      <w:r w:rsidRPr="008A2407">
        <w:rPr>
          <w:rFonts w:ascii="Times New Roman" w:hAnsi="Times New Roman" w:cs="Times New Roman"/>
          <w:sz w:val="24"/>
          <w:szCs w:val="24"/>
        </w:rPr>
        <w:t>dolistnego</w:t>
      </w:r>
      <w:proofErr w:type="spellEnd"/>
      <w:r w:rsidRPr="008A2407">
        <w:rPr>
          <w:rFonts w:ascii="Times New Roman" w:hAnsi="Times New Roman" w:cs="Times New Roman"/>
          <w:sz w:val="24"/>
          <w:szCs w:val="24"/>
        </w:rPr>
        <w:t xml:space="preserve"> dokarmiania roślin.  </w:t>
      </w:r>
    </w:p>
    <w:p w14:paraId="206619F4" w14:textId="77777777" w:rsidR="00D94A74" w:rsidRDefault="00D94A74" w:rsidP="008A2407">
      <w:pPr>
        <w:spacing w:after="0" w:line="240" w:lineRule="auto"/>
        <w:contextualSpacing/>
        <w:jc w:val="both"/>
        <w:rPr>
          <w:rFonts w:ascii="Times New Roman" w:eastAsia="Times New Roman" w:hAnsi="Times New Roman" w:cs="Times New Roman"/>
          <w:sz w:val="24"/>
          <w:szCs w:val="24"/>
          <w:lang w:eastAsia="pl-PL"/>
        </w:rPr>
      </w:pPr>
    </w:p>
    <w:p w14:paraId="0AE3B8FB" w14:textId="0F8BFE37" w:rsidR="0087050F" w:rsidRPr="00530E02" w:rsidRDefault="004F0DA5" w:rsidP="009F523D">
      <w:pPr>
        <w:spacing w:after="0" w:line="240" w:lineRule="auto"/>
        <w:contextualSpacing/>
        <w:jc w:val="both"/>
        <w:rPr>
          <w:rFonts w:ascii="Times New Roman" w:eastAsia="Times New Roman" w:hAnsi="Times New Roman" w:cs="Times New Roman"/>
          <w:sz w:val="24"/>
          <w:szCs w:val="24"/>
          <w:lang w:eastAsia="pl-PL"/>
        </w:rPr>
      </w:pPr>
      <w:r>
        <w:rPr>
          <w:rFonts w:ascii="Times New Roman" w:hAnsi="Times New Roman" w:cs="Times New Roman"/>
          <w:sz w:val="24"/>
          <w:szCs w:val="24"/>
        </w:rPr>
        <w:t>Ad.</w:t>
      </w:r>
      <w:r w:rsidR="009F523D">
        <w:rPr>
          <w:rFonts w:ascii="Times New Roman" w:hAnsi="Times New Roman" w:cs="Times New Roman"/>
          <w:sz w:val="24"/>
          <w:szCs w:val="24"/>
        </w:rPr>
        <w:t>6</w:t>
      </w:r>
      <w:r w:rsidR="0087050F">
        <w:rPr>
          <w:rFonts w:ascii="Times New Roman" w:hAnsi="Times New Roman" w:cs="Times New Roman"/>
          <w:sz w:val="24"/>
          <w:szCs w:val="24"/>
        </w:rPr>
        <w:t>. Kierownik Gminnej Spółki Wodnej przedstawił informację z bieżącej działalności tej instytucji (informacja stanowi załącznik do niniejszego protokołu);</w:t>
      </w:r>
    </w:p>
    <w:p w14:paraId="220EA176" w14:textId="77777777" w:rsidR="001B5F95" w:rsidRDefault="001B5F95" w:rsidP="009F523D">
      <w:pPr>
        <w:spacing w:after="0" w:line="240" w:lineRule="auto"/>
        <w:contextualSpacing/>
        <w:jc w:val="both"/>
        <w:rPr>
          <w:rFonts w:ascii="Times New Roman" w:hAnsi="Times New Roman" w:cs="Times New Roman"/>
          <w:sz w:val="24"/>
          <w:szCs w:val="24"/>
        </w:rPr>
      </w:pPr>
    </w:p>
    <w:p w14:paraId="41A28A83" w14:textId="4B4EF6A8" w:rsidR="001B5F95" w:rsidRDefault="001B5F95" w:rsidP="001B5F95">
      <w:pPr>
        <w:jc w:val="both"/>
        <w:rPr>
          <w:rFonts w:ascii="Times New Roman" w:hAnsi="Times New Roman" w:cs="Times New Roman"/>
          <w:sz w:val="24"/>
          <w:szCs w:val="24"/>
        </w:rPr>
      </w:pPr>
      <w:r>
        <w:rPr>
          <w:rFonts w:ascii="Times New Roman" w:hAnsi="Times New Roman" w:cs="Times New Roman"/>
          <w:sz w:val="24"/>
          <w:szCs w:val="24"/>
        </w:rPr>
        <w:t xml:space="preserve">Pan </w:t>
      </w:r>
      <w:proofErr w:type="spellStart"/>
      <w:r>
        <w:rPr>
          <w:rFonts w:ascii="Times New Roman" w:hAnsi="Times New Roman" w:cs="Times New Roman"/>
          <w:sz w:val="24"/>
          <w:szCs w:val="24"/>
        </w:rPr>
        <w:t>Grzeca</w:t>
      </w:r>
      <w:proofErr w:type="spellEnd"/>
      <w:r>
        <w:rPr>
          <w:rFonts w:ascii="Times New Roman" w:hAnsi="Times New Roman" w:cs="Times New Roman"/>
          <w:sz w:val="24"/>
          <w:szCs w:val="24"/>
        </w:rPr>
        <w:t xml:space="preserve"> zapytał się </w:t>
      </w:r>
      <w:r w:rsidR="0044493B">
        <w:rPr>
          <w:rFonts w:ascii="Times New Roman" w:hAnsi="Times New Roman" w:cs="Times New Roman"/>
          <w:sz w:val="24"/>
          <w:szCs w:val="24"/>
        </w:rPr>
        <w:t>o prace spółki prowadzone</w:t>
      </w:r>
      <w:r>
        <w:rPr>
          <w:rFonts w:ascii="Times New Roman" w:hAnsi="Times New Roman" w:cs="Times New Roman"/>
          <w:sz w:val="24"/>
          <w:szCs w:val="24"/>
        </w:rPr>
        <w:t xml:space="preserve"> </w:t>
      </w:r>
      <w:r w:rsidR="0044493B">
        <w:rPr>
          <w:rFonts w:ascii="Times New Roman" w:hAnsi="Times New Roman" w:cs="Times New Roman"/>
          <w:sz w:val="24"/>
          <w:szCs w:val="24"/>
        </w:rPr>
        <w:t xml:space="preserve">w </w:t>
      </w:r>
      <w:r>
        <w:rPr>
          <w:rFonts w:ascii="Times New Roman" w:hAnsi="Times New Roman" w:cs="Times New Roman"/>
          <w:sz w:val="24"/>
          <w:szCs w:val="24"/>
        </w:rPr>
        <w:t>Pamiętow</w:t>
      </w:r>
      <w:r w:rsidR="0044493B">
        <w:rPr>
          <w:rFonts w:ascii="Times New Roman" w:hAnsi="Times New Roman" w:cs="Times New Roman"/>
          <w:sz w:val="24"/>
          <w:szCs w:val="24"/>
        </w:rPr>
        <w:t>ie</w:t>
      </w:r>
      <w:r>
        <w:rPr>
          <w:rFonts w:ascii="Times New Roman" w:hAnsi="Times New Roman" w:cs="Times New Roman"/>
          <w:sz w:val="24"/>
          <w:szCs w:val="24"/>
        </w:rPr>
        <w:t xml:space="preserve">. </w:t>
      </w:r>
      <w:r w:rsidR="0044493B">
        <w:rPr>
          <w:rFonts w:ascii="Times New Roman" w:hAnsi="Times New Roman" w:cs="Times New Roman"/>
          <w:sz w:val="24"/>
          <w:szCs w:val="24"/>
        </w:rPr>
        <w:t xml:space="preserve">Kierownik GSW </w:t>
      </w:r>
      <w:r>
        <w:rPr>
          <w:rFonts w:ascii="Times New Roman" w:hAnsi="Times New Roman" w:cs="Times New Roman"/>
          <w:sz w:val="24"/>
          <w:szCs w:val="24"/>
        </w:rPr>
        <w:t>odpowiedzi</w:t>
      </w:r>
      <w:r w:rsidR="0044493B">
        <w:rPr>
          <w:rFonts w:ascii="Times New Roman" w:hAnsi="Times New Roman" w:cs="Times New Roman"/>
          <w:sz w:val="24"/>
          <w:szCs w:val="24"/>
        </w:rPr>
        <w:t xml:space="preserve">ał, że są to prace zlecone. </w:t>
      </w:r>
      <w:r>
        <w:rPr>
          <w:rFonts w:ascii="Times New Roman" w:hAnsi="Times New Roman" w:cs="Times New Roman"/>
          <w:sz w:val="24"/>
          <w:szCs w:val="24"/>
        </w:rPr>
        <w:t>Pan S</w:t>
      </w:r>
      <w:r w:rsidR="0044493B">
        <w:rPr>
          <w:rFonts w:ascii="Times New Roman" w:hAnsi="Times New Roman" w:cs="Times New Roman"/>
          <w:sz w:val="24"/>
          <w:szCs w:val="24"/>
        </w:rPr>
        <w:t xml:space="preserve">zwarc zapytał, czy zostanie wykonany </w:t>
      </w:r>
      <w:r>
        <w:rPr>
          <w:rFonts w:ascii="Times New Roman" w:hAnsi="Times New Roman" w:cs="Times New Roman"/>
          <w:sz w:val="24"/>
          <w:szCs w:val="24"/>
        </w:rPr>
        <w:t xml:space="preserve"> przepu</w:t>
      </w:r>
      <w:r w:rsidR="0044493B">
        <w:rPr>
          <w:rFonts w:ascii="Times New Roman" w:hAnsi="Times New Roman" w:cs="Times New Roman"/>
          <w:sz w:val="24"/>
          <w:szCs w:val="24"/>
        </w:rPr>
        <w:t>st</w:t>
      </w:r>
      <w:r>
        <w:rPr>
          <w:rFonts w:ascii="Times New Roman" w:hAnsi="Times New Roman" w:cs="Times New Roman"/>
          <w:sz w:val="24"/>
          <w:szCs w:val="24"/>
        </w:rPr>
        <w:t xml:space="preserve"> w Piasecznie</w:t>
      </w:r>
      <w:r w:rsidR="0044493B">
        <w:rPr>
          <w:rFonts w:ascii="Times New Roman" w:hAnsi="Times New Roman" w:cs="Times New Roman"/>
          <w:sz w:val="24"/>
          <w:szCs w:val="24"/>
        </w:rPr>
        <w:t xml:space="preserve">. Kierownik </w:t>
      </w:r>
      <w:r>
        <w:rPr>
          <w:rFonts w:ascii="Times New Roman" w:hAnsi="Times New Roman" w:cs="Times New Roman"/>
          <w:sz w:val="24"/>
          <w:szCs w:val="24"/>
        </w:rPr>
        <w:t>GSW</w:t>
      </w:r>
      <w:r w:rsidR="0044493B">
        <w:rPr>
          <w:rFonts w:ascii="Times New Roman" w:hAnsi="Times New Roman" w:cs="Times New Roman"/>
          <w:sz w:val="24"/>
          <w:szCs w:val="24"/>
        </w:rPr>
        <w:t xml:space="preserve"> odpowiedział, że to nie jest urządzeni</w:t>
      </w:r>
      <w:r w:rsidR="00112F30">
        <w:rPr>
          <w:rFonts w:ascii="Times New Roman" w:hAnsi="Times New Roman" w:cs="Times New Roman"/>
          <w:sz w:val="24"/>
          <w:szCs w:val="24"/>
        </w:rPr>
        <w:t>e</w:t>
      </w:r>
      <w:r w:rsidR="0044493B">
        <w:rPr>
          <w:rFonts w:ascii="Times New Roman" w:hAnsi="Times New Roman" w:cs="Times New Roman"/>
          <w:sz w:val="24"/>
          <w:szCs w:val="24"/>
        </w:rPr>
        <w:t xml:space="preserve"> spółki. </w:t>
      </w:r>
      <w:r>
        <w:rPr>
          <w:rFonts w:ascii="Times New Roman" w:hAnsi="Times New Roman" w:cs="Times New Roman"/>
          <w:sz w:val="24"/>
          <w:szCs w:val="24"/>
        </w:rPr>
        <w:t xml:space="preserve"> </w:t>
      </w:r>
    </w:p>
    <w:p w14:paraId="2654F9CB" w14:textId="77777777" w:rsidR="001B5F95" w:rsidRDefault="001B5F95" w:rsidP="009F523D">
      <w:pPr>
        <w:spacing w:after="0" w:line="240" w:lineRule="auto"/>
        <w:contextualSpacing/>
        <w:jc w:val="both"/>
        <w:rPr>
          <w:rFonts w:ascii="Times New Roman" w:hAnsi="Times New Roman" w:cs="Times New Roman"/>
          <w:sz w:val="24"/>
          <w:szCs w:val="24"/>
        </w:rPr>
      </w:pPr>
    </w:p>
    <w:p w14:paraId="1B3704B7" w14:textId="0352BEDF" w:rsidR="002266D0" w:rsidRDefault="002266D0" w:rsidP="002266D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Pan Adamczak poinformował, że </w:t>
      </w:r>
      <w:r w:rsidR="00112F30">
        <w:rPr>
          <w:rFonts w:ascii="Times New Roman" w:hAnsi="Times New Roman" w:cs="Times New Roman"/>
          <w:sz w:val="24"/>
          <w:szCs w:val="24"/>
        </w:rPr>
        <w:t>I</w:t>
      </w:r>
      <w:r>
        <w:rPr>
          <w:rFonts w:ascii="Times New Roman" w:hAnsi="Times New Roman" w:cs="Times New Roman"/>
          <w:sz w:val="24"/>
          <w:szCs w:val="24"/>
        </w:rPr>
        <w:t xml:space="preserve">zba </w:t>
      </w:r>
      <w:r w:rsidR="00112F30">
        <w:rPr>
          <w:rFonts w:ascii="Times New Roman" w:hAnsi="Times New Roman" w:cs="Times New Roman"/>
          <w:sz w:val="24"/>
          <w:szCs w:val="24"/>
        </w:rPr>
        <w:t>R</w:t>
      </w:r>
      <w:r>
        <w:rPr>
          <w:rFonts w:ascii="Times New Roman" w:hAnsi="Times New Roman" w:cs="Times New Roman"/>
          <w:sz w:val="24"/>
          <w:szCs w:val="24"/>
        </w:rPr>
        <w:t xml:space="preserve">olnicza działa cały czas, podejmuje spotkania, wysyła pisma w sprawie złej sytuacji w rolnictwie. </w:t>
      </w:r>
    </w:p>
    <w:p w14:paraId="6653E65D" w14:textId="77777777" w:rsidR="002266D0" w:rsidRDefault="002266D0" w:rsidP="002266D0">
      <w:pPr>
        <w:spacing w:after="0" w:line="240" w:lineRule="auto"/>
        <w:contextualSpacing/>
        <w:jc w:val="both"/>
        <w:rPr>
          <w:rFonts w:ascii="Times New Roman" w:hAnsi="Times New Roman" w:cs="Times New Roman"/>
          <w:sz w:val="24"/>
          <w:szCs w:val="24"/>
        </w:rPr>
      </w:pPr>
    </w:p>
    <w:p w14:paraId="102D3F4A" w14:textId="77777777" w:rsidR="002266D0" w:rsidRDefault="002266D0" w:rsidP="002266D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Komisja przyjęła przedstawione informacje do wiadomości. </w:t>
      </w:r>
    </w:p>
    <w:p w14:paraId="1693964C" w14:textId="77777777" w:rsidR="002266D0" w:rsidRDefault="002266D0" w:rsidP="002266D0">
      <w:pPr>
        <w:spacing w:after="0" w:line="240" w:lineRule="auto"/>
        <w:contextualSpacing/>
        <w:jc w:val="both"/>
        <w:rPr>
          <w:rFonts w:ascii="Times New Roman" w:hAnsi="Times New Roman" w:cs="Times New Roman"/>
          <w:sz w:val="24"/>
          <w:szCs w:val="24"/>
        </w:rPr>
      </w:pPr>
    </w:p>
    <w:p w14:paraId="205F4D14" w14:textId="5CA9B6FF" w:rsidR="009F523D" w:rsidRDefault="002266D0" w:rsidP="002266D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Pan Adamczak zapytał, czy Komisja również wystosowała, </w:t>
      </w:r>
      <w:r w:rsidR="009F523D">
        <w:rPr>
          <w:rFonts w:ascii="Times New Roman" w:hAnsi="Times New Roman" w:cs="Times New Roman"/>
          <w:sz w:val="24"/>
          <w:szCs w:val="24"/>
        </w:rPr>
        <w:t xml:space="preserve">po </w:t>
      </w:r>
      <w:r>
        <w:rPr>
          <w:rFonts w:ascii="Times New Roman" w:hAnsi="Times New Roman" w:cs="Times New Roman"/>
          <w:sz w:val="24"/>
          <w:szCs w:val="24"/>
        </w:rPr>
        <w:t>pikiecie</w:t>
      </w:r>
      <w:r w:rsidR="009F523D">
        <w:rPr>
          <w:rFonts w:ascii="Times New Roman" w:hAnsi="Times New Roman" w:cs="Times New Roman"/>
          <w:sz w:val="24"/>
          <w:szCs w:val="24"/>
        </w:rPr>
        <w:t xml:space="preserve"> </w:t>
      </w:r>
      <w:r>
        <w:rPr>
          <w:rFonts w:ascii="Times New Roman" w:hAnsi="Times New Roman" w:cs="Times New Roman"/>
          <w:sz w:val="24"/>
          <w:szCs w:val="24"/>
        </w:rPr>
        <w:t xml:space="preserve">rolników w dniu </w:t>
      </w:r>
      <w:r w:rsidR="009F523D">
        <w:rPr>
          <w:rFonts w:ascii="Times New Roman" w:hAnsi="Times New Roman" w:cs="Times New Roman"/>
          <w:sz w:val="24"/>
          <w:szCs w:val="24"/>
        </w:rPr>
        <w:t>16 stycznia</w:t>
      </w:r>
      <w:r>
        <w:rPr>
          <w:rFonts w:ascii="Times New Roman" w:hAnsi="Times New Roman" w:cs="Times New Roman"/>
          <w:sz w:val="24"/>
          <w:szCs w:val="24"/>
        </w:rPr>
        <w:t xml:space="preserve"> br. </w:t>
      </w:r>
      <w:r w:rsidR="009F523D">
        <w:rPr>
          <w:rFonts w:ascii="Times New Roman" w:hAnsi="Times New Roman" w:cs="Times New Roman"/>
          <w:sz w:val="24"/>
          <w:szCs w:val="24"/>
        </w:rPr>
        <w:t>pismo do Ministra i Wojewody</w:t>
      </w:r>
      <w:r>
        <w:rPr>
          <w:rFonts w:ascii="Times New Roman" w:hAnsi="Times New Roman" w:cs="Times New Roman"/>
          <w:sz w:val="24"/>
          <w:szCs w:val="24"/>
        </w:rPr>
        <w:t xml:space="preserve"> w tej sprawie. </w:t>
      </w:r>
      <w:r w:rsidR="009F523D">
        <w:rPr>
          <w:rFonts w:ascii="Times New Roman" w:hAnsi="Times New Roman" w:cs="Times New Roman"/>
          <w:sz w:val="24"/>
          <w:szCs w:val="24"/>
        </w:rPr>
        <w:t xml:space="preserve">Pani Pająk odpowiedziała, że </w:t>
      </w:r>
      <w:r>
        <w:rPr>
          <w:rFonts w:ascii="Times New Roman" w:hAnsi="Times New Roman" w:cs="Times New Roman"/>
          <w:sz w:val="24"/>
          <w:szCs w:val="24"/>
        </w:rPr>
        <w:t>był to apel Rady Miejskiej, na który jest już odpowiedź. Pani Pająk następnie odczytała wskazaną pisemną odpowiedź</w:t>
      </w:r>
      <w:r w:rsidR="00CA158A">
        <w:rPr>
          <w:rFonts w:ascii="Times New Roman" w:hAnsi="Times New Roman" w:cs="Times New Roman"/>
          <w:sz w:val="24"/>
          <w:szCs w:val="24"/>
        </w:rPr>
        <w:t xml:space="preserve"> na apel z Ministerstwa Rolnictwa i Rozwoju Wsi</w:t>
      </w:r>
      <w:r>
        <w:rPr>
          <w:rFonts w:ascii="Times New Roman" w:hAnsi="Times New Roman" w:cs="Times New Roman"/>
          <w:sz w:val="24"/>
          <w:szCs w:val="24"/>
        </w:rPr>
        <w:t xml:space="preserve"> (pismo stanowi załącznik do niniejszego protokołu</w:t>
      </w:r>
      <w:r w:rsidR="0073490B">
        <w:rPr>
          <w:rFonts w:ascii="Times New Roman" w:hAnsi="Times New Roman" w:cs="Times New Roman"/>
          <w:sz w:val="24"/>
          <w:szCs w:val="24"/>
        </w:rPr>
        <w:t xml:space="preserve">). </w:t>
      </w:r>
      <w:r w:rsidR="009F523D">
        <w:rPr>
          <w:rFonts w:ascii="Times New Roman" w:hAnsi="Times New Roman" w:cs="Times New Roman"/>
          <w:sz w:val="24"/>
          <w:szCs w:val="24"/>
        </w:rPr>
        <w:t xml:space="preserve"> </w:t>
      </w:r>
    </w:p>
    <w:p w14:paraId="04F63408" w14:textId="77777777" w:rsidR="0087050F" w:rsidRDefault="0087050F" w:rsidP="009F523D">
      <w:pPr>
        <w:jc w:val="both"/>
        <w:rPr>
          <w:rFonts w:ascii="Times New Roman" w:hAnsi="Times New Roman" w:cs="Times New Roman"/>
          <w:sz w:val="24"/>
          <w:szCs w:val="24"/>
        </w:rPr>
      </w:pPr>
    </w:p>
    <w:p w14:paraId="3CE1C0B3" w14:textId="2FC4D544" w:rsidR="00BC6833" w:rsidRDefault="009F523D" w:rsidP="001B221C">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pl-PL"/>
        </w:rPr>
        <w:t>Ad.7</w:t>
      </w:r>
      <w:r w:rsidR="001B5F9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73490B">
        <w:rPr>
          <w:rFonts w:ascii="Times New Roman" w:eastAsia="Times New Roman" w:hAnsi="Times New Roman" w:cs="Times New Roman"/>
          <w:sz w:val="24"/>
          <w:szCs w:val="24"/>
          <w:lang w:eastAsia="pl-PL"/>
        </w:rPr>
        <w:t xml:space="preserve">Pani </w:t>
      </w:r>
      <w:r w:rsidR="00535E46">
        <w:rPr>
          <w:rFonts w:ascii="Times New Roman" w:eastAsia="Times New Roman" w:hAnsi="Times New Roman" w:cs="Times New Roman"/>
          <w:sz w:val="24"/>
          <w:szCs w:val="24"/>
          <w:lang w:eastAsia="pl-PL"/>
        </w:rPr>
        <w:t>P</w:t>
      </w:r>
      <w:r w:rsidR="0073490B">
        <w:rPr>
          <w:rFonts w:ascii="Times New Roman" w:eastAsia="Times New Roman" w:hAnsi="Times New Roman" w:cs="Times New Roman"/>
          <w:sz w:val="24"/>
          <w:szCs w:val="24"/>
          <w:lang w:eastAsia="pl-PL"/>
        </w:rPr>
        <w:t xml:space="preserve">ająk poinformowała, że zostały zinwentaryzowane wszystkie drogi wiejskie. </w:t>
      </w:r>
      <w:r>
        <w:rPr>
          <w:rFonts w:ascii="Times New Roman" w:hAnsi="Times New Roman" w:cs="Times New Roman"/>
          <w:sz w:val="24"/>
          <w:szCs w:val="24"/>
        </w:rPr>
        <w:t xml:space="preserve">Drogi </w:t>
      </w:r>
      <w:r w:rsidR="0073490B">
        <w:rPr>
          <w:rFonts w:ascii="Times New Roman" w:hAnsi="Times New Roman" w:cs="Times New Roman"/>
          <w:sz w:val="24"/>
          <w:szCs w:val="24"/>
        </w:rPr>
        <w:t xml:space="preserve">zostały </w:t>
      </w:r>
      <w:r>
        <w:rPr>
          <w:rFonts w:ascii="Times New Roman" w:hAnsi="Times New Roman" w:cs="Times New Roman"/>
          <w:sz w:val="24"/>
          <w:szCs w:val="24"/>
        </w:rPr>
        <w:t xml:space="preserve">posegregowane są w stosunku do każdego sołectwa. Są to drogi gruntowe nieutwardzone prowadzące do zabudowań, nie są tu ujęte drogi śródpolne. Dróg jest </w:t>
      </w:r>
      <w:r w:rsidR="00C70F84">
        <w:rPr>
          <w:rFonts w:ascii="Times New Roman" w:hAnsi="Times New Roman" w:cs="Times New Roman"/>
          <w:sz w:val="24"/>
          <w:szCs w:val="24"/>
        </w:rPr>
        <w:t xml:space="preserve">ponad </w:t>
      </w:r>
      <w:r>
        <w:rPr>
          <w:rFonts w:ascii="Times New Roman" w:hAnsi="Times New Roman" w:cs="Times New Roman"/>
          <w:sz w:val="24"/>
          <w:szCs w:val="24"/>
        </w:rPr>
        <w:t>122 km. Procentowy udział dróg sołectwa jest liczon</w:t>
      </w:r>
      <w:r w:rsidR="00C70F84">
        <w:rPr>
          <w:rFonts w:ascii="Times New Roman" w:hAnsi="Times New Roman" w:cs="Times New Roman"/>
          <w:sz w:val="24"/>
          <w:szCs w:val="24"/>
        </w:rPr>
        <w:t>y</w:t>
      </w:r>
      <w:r>
        <w:rPr>
          <w:rFonts w:ascii="Times New Roman" w:hAnsi="Times New Roman" w:cs="Times New Roman"/>
          <w:sz w:val="24"/>
          <w:szCs w:val="24"/>
        </w:rPr>
        <w:t xml:space="preserve"> w stosunku do wszystkich dróg. Przyjęto</w:t>
      </w:r>
      <w:r w:rsidR="00C70F84">
        <w:rPr>
          <w:rFonts w:ascii="Times New Roman" w:hAnsi="Times New Roman" w:cs="Times New Roman"/>
          <w:sz w:val="24"/>
          <w:szCs w:val="24"/>
        </w:rPr>
        <w:t xml:space="preserve"> szacunkowo</w:t>
      </w:r>
      <w:r>
        <w:rPr>
          <w:rFonts w:ascii="Times New Roman" w:hAnsi="Times New Roman" w:cs="Times New Roman"/>
          <w:sz w:val="24"/>
          <w:szCs w:val="24"/>
        </w:rPr>
        <w:t>, że z</w:t>
      </w:r>
      <w:r w:rsidR="00C70F84">
        <w:rPr>
          <w:rFonts w:ascii="Times New Roman" w:hAnsi="Times New Roman" w:cs="Times New Roman"/>
          <w:sz w:val="24"/>
          <w:szCs w:val="24"/>
        </w:rPr>
        <w:t>a</w:t>
      </w:r>
      <w:r>
        <w:rPr>
          <w:rFonts w:ascii="Times New Roman" w:hAnsi="Times New Roman" w:cs="Times New Roman"/>
          <w:sz w:val="24"/>
          <w:szCs w:val="24"/>
        </w:rPr>
        <w:t xml:space="preserve"> 200tys</w:t>
      </w:r>
      <w:r w:rsidR="00C70F84">
        <w:rPr>
          <w:rFonts w:ascii="Times New Roman" w:hAnsi="Times New Roman" w:cs="Times New Roman"/>
          <w:sz w:val="24"/>
          <w:szCs w:val="24"/>
        </w:rPr>
        <w:t xml:space="preserve">.zł. </w:t>
      </w:r>
      <w:r>
        <w:rPr>
          <w:rFonts w:ascii="Times New Roman" w:hAnsi="Times New Roman" w:cs="Times New Roman"/>
          <w:sz w:val="24"/>
          <w:szCs w:val="24"/>
        </w:rPr>
        <w:t xml:space="preserve">zostanie zakupionych około 118 transportów tłucznia. Do rozdziału przyjęto 100 </w:t>
      </w:r>
      <w:r w:rsidR="00C70F84">
        <w:rPr>
          <w:rFonts w:ascii="Times New Roman" w:hAnsi="Times New Roman" w:cs="Times New Roman"/>
          <w:sz w:val="24"/>
          <w:szCs w:val="24"/>
        </w:rPr>
        <w:t>zestawów tłucznia</w:t>
      </w:r>
      <w:r w:rsidR="00A26D8D">
        <w:rPr>
          <w:rFonts w:ascii="Times New Roman" w:hAnsi="Times New Roman" w:cs="Times New Roman"/>
          <w:sz w:val="24"/>
          <w:szCs w:val="24"/>
        </w:rPr>
        <w:t xml:space="preserve"> (propozycja podziału tłucznia stanowi załącznik do niniejszego protokołu).</w:t>
      </w:r>
      <w:r w:rsidR="00C70F84">
        <w:rPr>
          <w:rFonts w:ascii="Times New Roman" w:hAnsi="Times New Roman" w:cs="Times New Roman"/>
          <w:sz w:val="24"/>
          <w:szCs w:val="24"/>
        </w:rPr>
        <w:t xml:space="preserve"> </w:t>
      </w:r>
      <w:r>
        <w:rPr>
          <w:rFonts w:ascii="Times New Roman" w:hAnsi="Times New Roman" w:cs="Times New Roman"/>
          <w:sz w:val="24"/>
          <w:szCs w:val="24"/>
        </w:rPr>
        <w:t xml:space="preserve"> Reszta zostaje w rezerwie</w:t>
      </w:r>
      <w:r w:rsidR="00C70F84">
        <w:rPr>
          <w:rFonts w:ascii="Times New Roman" w:hAnsi="Times New Roman" w:cs="Times New Roman"/>
          <w:sz w:val="24"/>
          <w:szCs w:val="24"/>
        </w:rPr>
        <w:t>, zostanie ona rozdysponowana w przypadku konieczności.</w:t>
      </w:r>
      <w:r>
        <w:rPr>
          <w:rFonts w:ascii="Times New Roman" w:hAnsi="Times New Roman" w:cs="Times New Roman"/>
          <w:sz w:val="24"/>
          <w:szCs w:val="24"/>
        </w:rPr>
        <w:t xml:space="preserve"> Jeżeli tłuczeń zostanie</w:t>
      </w:r>
      <w:r w:rsidR="00C70F84">
        <w:rPr>
          <w:rFonts w:ascii="Times New Roman" w:hAnsi="Times New Roman" w:cs="Times New Roman"/>
          <w:sz w:val="24"/>
          <w:szCs w:val="24"/>
        </w:rPr>
        <w:t>,</w:t>
      </w:r>
      <w:r>
        <w:rPr>
          <w:rFonts w:ascii="Times New Roman" w:hAnsi="Times New Roman" w:cs="Times New Roman"/>
          <w:sz w:val="24"/>
          <w:szCs w:val="24"/>
        </w:rPr>
        <w:t xml:space="preserve"> będą podejmowane kolejne decyzje jak go podzielić. Pani Pająk stwierdziła, że zachodzą dosyć drastyczne zmiany jeżeli chodzi o przeliczenie </w:t>
      </w:r>
      <w:r w:rsidR="00C70F84">
        <w:rPr>
          <w:rFonts w:ascii="Times New Roman" w:hAnsi="Times New Roman" w:cs="Times New Roman"/>
          <w:sz w:val="24"/>
          <w:szCs w:val="24"/>
        </w:rPr>
        <w:t xml:space="preserve">przydziału </w:t>
      </w:r>
      <w:r>
        <w:rPr>
          <w:rFonts w:ascii="Times New Roman" w:hAnsi="Times New Roman" w:cs="Times New Roman"/>
          <w:sz w:val="24"/>
          <w:szCs w:val="24"/>
        </w:rPr>
        <w:t xml:space="preserve">tłucznia w stosunku do </w:t>
      </w:r>
      <w:r w:rsidR="00C70F84">
        <w:rPr>
          <w:rFonts w:ascii="Times New Roman" w:hAnsi="Times New Roman" w:cs="Times New Roman"/>
          <w:sz w:val="24"/>
          <w:szCs w:val="24"/>
        </w:rPr>
        <w:t>poprzedniego rozdysponowania.</w:t>
      </w:r>
      <w:r>
        <w:rPr>
          <w:rFonts w:ascii="Times New Roman" w:hAnsi="Times New Roman" w:cs="Times New Roman"/>
          <w:sz w:val="24"/>
          <w:szCs w:val="24"/>
        </w:rPr>
        <w:t xml:space="preserve"> </w:t>
      </w:r>
      <w:r w:rsidR="00703584">
        <w:rPr>
          <w:rFonts w:ascii="Times New Roman" w:hAnsi="Times New Roman" w:cs="Times New Roman"/>
          <w:sz w:val="24"/>
          <w:szCs w:val="24"/>
        </w:rPr>
        <w:t xml:space="preserve">W przeliczeniu wychodzą także ułamki, następują wtedy zaokrąglenia do pełnych składów. </w:t>
      </w:r>
      <w:r>
        <w:rPr>
          <w:rFonts w:ascii="Times New Roman" w:hAnsi="Times New Roman" w:cs="Times New Roman"/>
          <w:sz w:val="24"/>
          <w:szCs w:val="24"/>
        </w:rPr>
        <w:t>Jeżeli zostan</w:t>
      </w:r>
      <w:r w:rsidR="00703584">
        <w:rPr>
          <w:rFonts w:ascii="Times New Roman" w:hAnsi="Times New Roman" w:cs="Times New Roman"/>
          <w:sz w:val="24"/>
          <w:szCs w:val="24"/>
        </w:rPr>
        <w:t>ie</w:t>
      </w:r>
      <w:r>
        <w:rPr>
          <w:rFonts w:ascii="Times New Roman" w:hAnsi="Times New Roman" w:cs="Times New Roman"/>
          <w:sz w:val="24"/>
          <w:szCs w:val="24"/>
        </w:rPr>
        <w:t xml:space="preserve"> </w:t>
      </w:r>
      <w:r w:rsidR="00703584">
        <w:rPr>
          <w:rFonts w:ascii="Times New Roman" w:hAnsi="Times New Roman" w:cs="Times New Roman"/>
          <w:sz w:val="24"/>
          <w:szCs w:val="24"/>
        </w:rPr>
        <w:t>r</w:t>
      </w:r>
      <w:r>
        <w:rPr>
          <w:rFonts w:ascii="Times New Roman" w:hAnsi="Times New Roman" w:cs="Times New Roman"/>
          <w:sz w:val="24"/>
          <w:szCs w:val="24"/>
        </w:rPr>
        <w:t>ezerw</w:t>
      </w:r>
      <w:r w:rsidR="00703584">
        <w:rPr>
          <w:rFonts w:ascii="Times New Roman" w:hAnsi="Times New Roman" w:cs="Times New Roman"/>
          <w:sz w:val="24"/>
          <w:szCs w:val="24"/>
        </w:rPr>
        <w:t>a, to</w:t>
      </w:r>
      <w:r>
        <w:rPr>
          <w:rFonts w:ascii="Times New Roman" w:hAnsi="Times New Roman" w:cs="Times New Roman"/>
          <w:sz w:val="24"/>
          <w:szCs w:val="24"/>
        </w:rPr>
        <w:t xml:space="preserve"> </w:t>
      </w:r>
      <w:r w:rsidR="00703584">
        <w:rPr>
          <w:rFonts w:ascii="Times New Roman" w:hAnsi="Times New Roman" w:cs="Times New Roman"/>
          <w:sz w:val="24"/>
          <w:szCs w:val="24"/>
        </w:rPr>
        <w:t>p</w:t>
      </w:r>
      <w:r>
        <w:rPr>
          <w:rFonts w:ascii="Times New Roman" w:hAnsi="Times New Roman" w:cs="Times New Roman"/>
          <w:sz w:val="24"/>
          <w:szCs w:val="24"/>
        </w:rPr>
        <w:t>rawdopodobnie przydzieli się tym sołectwom, który m</w:t>
      </w:r>
      <w:r w:rsidR="00703584">
        <w:rPr>
          <w:rFonts w:ascii="Times New Roman" w:hAnsi="Times New Roman" w:cs="Times New Roman"/>
          <w:sz w:val="24"/>
          <w:szCs w:val="24"/>
        </w:rPr>
        <w:t>ają</w:t>
      </w:r>
      <w:r>
        <w:rPr>
          <w:rFonts w:ascii="Times New Roman" w:hAnsi="Times New Roman" w:cs="Times New Roman"/>
          <w:sz w:val="24"/>
          <w:szCs w:val="24"/>
        </w:rPr>
        <w:t xml:space="preserve"> obcięte</w:t>
      </w:r>
      <w:r w:rsidR="00703584">
        <w:rPr>
          <w:rFonts w:ascii="Times New Roman" w:hAnsi="Times New Roman" w:cs="Times New Roman"/>
          <w:sz w:val="24"/>
          <w:szCs w:val="24"/>
        </w:rPr>
        <w:t xml:space="preserve"> transporty</w:t>
      </w:r>
      <w:r>
        <w:rPr>
          <w:rFonts w:ascii="Times New Roman" w:hAnsi="Times New Roman" w:cs="Times New Roman"/>
          <w:sz w:val="24"/>
          <w:szCs w:val="24"/>
        </w:rPr>
        <w:t xml:space="preserve">, aby </w:t>
      </w:r>
      <w:r w:rsidR="00703584">
        <w:rPr>
          <w:rFonts w:ascii="Times New Roman" w:hAnsi="Times New Roman" w:cs="Times New Roman"/>
          <w:sz w:val="24"/>
          <w:szCs w:val="24"/>
        </w:rPr>
        <w:t xml:space="preserve">im </w:t>
      </w:r>
      <w:r>
        <w:rPr>
          <w:rFonts w:ascii="Times New Roman" w:hAnsi="Times New Roman" w:cs="Times New Roman"/>
          <w:sz w:val="24"/>
          <w:szCs w:val="24"/>
        </w:rPr>
        <w:t>wyrównać</w:t>
      </w:r>
      <w:r w:rsidR="00703584">
        <w:rPr>
          <w:rFonts w:ascii="Times New Roman" w:hAnsi="Times New Roman" w:cs="Times New Roman"/>
          <w:sz w:val="24"/>
          <w:szCs w:val="24"/>
        </w:rPr>
        <w:t>.</w:t>
      </w:r>
      <w:r>
        <w:rPr>
          <w:rFonts w:ascii="Times New Roman" w:hAnsi="Times New Roman" w:cs="Times New Roman"/>
          <w:sz w:val="24"/>
          <w:szCs w:val="24"/>
        </w:rPr>
        <w:t xml:space="preserve"> Pani Pająk </w:t>
      </w:r>
      <w:r w:rsidR="00703584">
        <w:rPr>
          <w:rFonts w:ascii="Times New Roman" w:hAnsi="Times New Roman" w:cs="Times New Roman"/>
          <w:sz w:val="24"/>
          <w:szCs w:val="24"/>
        </w:rPr>
        <w:t>stwierdziła, że jej zdaniem Sołectwo</w:t>
      </w:r>
      <w:r>
        <w:rPr>
          <w:rFonts w:ascii="Times New Roman" w:hAnsi="Times New Roman" w:cs="Times New Roman"/>
          <w:sz w:val="24"/>
          <w:szCs w:val="24"/>
        </w:rPr>
        <w:t xml:space="preserve"> Wilkowo </w:t>
      </w:r>
      <w:r w:rsidR="00703584">
        <w:rPr>
          <w:rFonts w:ascii="Times New Roman" w:hAnsi="Times New Roman" w:cs="Times New Roman"/>
          <w:sz w:val="24"/>
          <w:szCs w:val="24"/>
        </w:rPr>
        <w:t xml:space="preserve">posiada wyjątkową inicjatywę, dlatego należałoby im przydzielić dodatkowy transport. Nadmieniła, że w </w:t>
      </w:r>
      <w:r w:rsidR="00A26D8D">
        <w:rPr>
          <w:rFonts w:ascii="Times New Roman" w:hAnsi="Times New Roman" w:cs="Times New Roman"/>
          <w:sz w:val="24"/>
          <w:szCs w:val="24"/>
        </w:rPr>
        <w:t>opracowaniu</w:t>
      </w:r>
      <w:r w:rsidR="00703584">
        <w:rPr>
          <w:rFonts w:ascii="Times New Roman" w:hAnsi="Times New Roman" w:cs="Times New Roman"/>
          <w:sz w:val="24"/>
          <w:szCs w:val="24"/>
        </w:rPr>
        <w:t xml:space="preserve"> uwzględniono z</w:t>
      </w:r>
      <w:r>
        <w:rPr>
          <w:rFonts w:ascii="Times New Roman" w:hAnsi="Times New Roman" w:cs="Times New Roman"/>
          <w:sz w:val="24"/>
          <w:szCs w:val="24"/>
        </w:rPr>
        <w:t>aangażowanie środków z funduszu sołeckiego</w:t>
      </w:r>
      <w:r w:rsidR="00A26D8D">
        <w:rPr>
          <w:rFonts w:ascii="Times New Roman" w:hAnsi="Times New Roman" w:cs="Times New Roman"/>
          <w:sz w:val="24"/>
          <w:szCs w:val="24"/>
        </w:rPr>
        <w:t>, wskazano</w:t>
      </w:r>
      <w:r>
        <w:rPr>
          <w:rFonts w:ascii="Times New Roman" w:hAnsi="Times New Roman" w:cs="Times New Roman"/>
          <w:sz w:val="24"/>
          <w:szCs w:val="24"/>
        </w:rPr>
        <w:t xml:space="preserve"> </w:t>
      </w:r>
      <w:r w:rsidR="00A26D8D">
        <w:rPr>
          <w:rFonts w:ascii="Times New Roman" w:hAnsi="Times New Roman" w:cs="Times New Roman"/>
          <w:sz w:val="24"/>
          <w:szCs w:val="24"/>
        </w:rPr>
        <w:t>i</w:t>
      </w:r>
      <w:r>
        <w:rPr>
          <w:rFonts w:ascii="Times New Roman" w:hAnsi="Times New Roman" w:cs="Times New Roman"/>
          <w:sz w:val="24"/>
          <w:szCs w:val="24"/>
        </w:rPr>
        <w:t>le procent sołectwa przeznacz</w:t>
      </w:r>
      <w:r w:rsidR="00A26D8D">
        <w:rPr>
          <w:rFonts w:ascii="Times New Roman" w:hAnsi="Times New Roman" w:cs="Times New Roman"/>
          <w:sz w:val="24"/>
          <w:szCs w:val="24"/>
        </w:rPr>
        <w:t>yły</w:t>
      </w:r>
      <w:r>
        <w:rPr>
          <w:rFonts w:ascii="Times New Roman" w:hAnsi="Times New Roman" w:cs="Times New Roman"/>
          <w:sz w:val="24"/>
          <w:szCs w:val="24"/>
        </w:rPr>
        <w:t xml:space="preserve"> na drogi w 2018r. </w:t>
      </w:r>
      <w:r w:rsidR="00A26D8D">
        <w:rPr>
          <w:rFonts w:ascii="Times New Roman" w:hAnsi="Times New Roman" w:cs="Times New Roman"/>
          <w:sz w:val="24"/>
          <w:szCs w:val="24"/>
        </w:rPr>
        <w:t>Dodała, że są to</w:t>
      </w:r>
      <w:r>
        <w:rPr>
          <w:rFonts w:ascii="Times New Roman" w:hAnsi="Times New Roman" w:cs="Times New Roman"/>
          <w:sz w:val="24"/>
          <w:szCs w:val="24"/>
        </w:rPr>
        <w:t xml:space="preserve"> naprawdę duże fundusze. Pan </w:t>
      </w:r>
      <w:r w:rsidR="00A26D8D">
        <w:rPr>
          <w:rFonts w:ascii="Times New Roman" w:hAnsi="Times New Roman" w:cs="Times New Roman"/>
          <w:sz w:val="24"/>
          <w:szCs w:val="24"/>
        </w:rPr>
        <w:t>Szwarc</w:t>
      </w:r>
      <w:r>
        <w:rPr>
          <w:rFonts w:ascii="Times New Roman" w:hAnsi="Times New Roman" w:cs="Times New Roman"/>
          <w:sz w:val="24"/>
          <w:szCs w:val="24"/>
        </w:rPr>
        <w:t xml:space="preserve"> zapytał</w:t>
      </w:r>
      <w:r w:rsidR="00A26D8D">
        <w:rPr>
          <w:rFonts w:ascii="Times New Roman" w:hAnsi="Times New Roman" w:cs="Times New Roman"/>
          <w:sz w:val="24"/>
          <w:szCs w:val="24"/>
        </w:rPr>
        <w:t>,</w:t>
      </w:r>
      <w:r>
        <w:rPr>
          <w:rFonts w:ascii="Times New Roman" w:hAnsi="Times New Roman" w:cs="Times New Roman"/>
          <w:sz w:val="24"/>
          <w:szCs w:val="24"/>
        </w:rPr>
        <w:t xml:space="preserve"> czy </w:t>
      </w:r>
      <w:r w:rsidR="00A26D8D">
        <w:rPr>
          <w:rFonts w:ascii="Times New Roman" w:hAnsi="Times New Roman" w:cs="Times New Roman"/>
          <w:sz w:val="24"/>
          <w:szCs w:val="24"/>
        </w:rPr>
        <w:t xml:space="preserve">te </w:t>
      </w:r>
      <w:r>
        <w:rPr>
          <w:rFonts w:ascii="Times New Roman" w:hAnsi="Times New Roman" w:cs="Times New Roman"/>
          <w:sz w:val="24"/>
          <w:szCs w:val="24"/>
        </w:rPr>
        <w:t xml:space="preserve">transporty będą dostarczane z </w:t>
      </w:r>
      <w:r w:rsidR="00A26D8D">
        <w:rPr>
          <w:rFonts w:ascii="Times New Roman" w:hAnsi="Times New Roman" w:cs="Times New Roman"/>
          <w:sz w:val="24"/>
          <w:szCs w:val="24"/>
        </w:rPr>
        <w:t>G</w:t>
      </w:r>
      <w:r>
        <w:rPr>
          <w:rFonts w:ascii="Times New Roman" w:hAnsi="Times New Roman" w:cs="Times New Roman"/>
          <w:sz w:val="24"/>
          <w:szCs w:val="24"/>
        </w:rPr>
        <w:t>miny. Pani Pająk odpowiedziała, że tak,</w:t>
      </w:r>
      <w:r w:rsidR="00A26D8D" w:rsidRPr="00A26D8D">
        <w:rPr>
          <w:rFonts w:ascii="Times New Roman" w:hAnsi="Times New Roman" w:cs="Times New Roman"/>
          <w:sz w:val="24"/>
          <w:szCs w:val="24"/>
        </w:rPr>
        <w:t xml:space="preserve"> </w:t>
      </w:r>
      <w:r w:rsidR="00A26D8D">
        <w:rPr>
          <w:rFonts w:ascii="Times New Roman" w:hAnsi="Times New Roman" w:cs="Times New Roman"/>
          <w:sz w:val="24"/>
          <w:szCs w:val="24"/>
        </w:rPr>
        <w:t>jest to w ramach 200tys przeznaczonego na zakup kruszywa w budżecie Gminy, natomiast</w:t>
      </w:r>
      <w:r>
        <w:rPr>
          <w:rFonts w:ascii="Times New Roman" w:hAnsi="Times New Roman" w:cs="Times New Roman"/>
          <w:sz w:val="24"/>
          <w:szCs w:val="24"/>
        </w:rPr>
        <w:t xml:space="preserve"> sołec</w:t>
      </w:r>
      <w:r w:rsidR="00A26D8D">
        <w:rPr>
          <w:rFonts w:ascii="Times New Roman" w:hAnsi="Times New Roman" w:cs="Times New Roman"/>
          <w:sz w:val="24"/>
          <w:szCs w:val="24"/>
        </w:rPr>
        <w:t xml:space="preserve">twa we własnym zakresie </w:t>
      </w:r>
      <w:r>
        <w:rPr>
          <w:rFonts w:ascii="Times New Roman" w:hAnsi="Times New Roman" w:cs="Times New Roman"/>
          <w:sz w:val="24"/>
          <w:szCs w:val="24"/>
        </w:rPr>
        <w:t>mo</w:t>
      </w:r>
      <w:r w:rsidR="00A26D8D">
        <w:rPr>
          <w:rFonts w:ascii="Times New Roman" w:hAnsi="Times New Roman" w:cs="Times New Roman"/>
          <w:sz w:val="24"/>
          <w:szCs w:val="24"/>
        </w:rPr>
        <w:t>gą</w:t>
      </w:r>
      <w:r>
        <w:rPr>
          <w:rFonts w:ascii="Times New Roman" w:hAnsi="Times New Roman" w:cs="Times New Roman"/>
          <w:sz w:val="24"/>
          <w:szCs w:val="24"/>
        </w:rPr>
        <w:t xml:space="preserve"> </w:t>
      </w:r>
      <w:r w:rsidR="00A26D8D">
        <w:rPr>
          <w:rFonts w:ascii="Times New Roman" w:hAnsi="Times New Roman" w:cs="Times New Roman"/>
          <w:sz w:val="24"/>
          <w:szCs w:val="24"/>
        </w:rPr>
        <w:t>kupować dodatkowe transporty ze swoich budżetów</w:t>
      </w:r>
      <w:r>
        <w:rPr>
          <w:rFonts w:ascii="Times New Roman" w:hAnsi="Times New Roman" w:cs="Times New Roman"/>
          <w:sz w:val="24"/>
          <w:szCs w:val="24"/>
        </w:rPr>
        <w:t xml:space="preserve">. </w:t>
      </w:r>
      <w:r w:rsidR="00A26D8D">
        <w:rPr>
          <w:rFonts w:ascii="Times New Roman" w:hAnsi="Times New Roman" w:cs="Times New Roman"/>
          <w:sz w:val="24"/>
          <w:szCs w:val="24"/>
        </w:rPr>
        <w:t xml:space="preserve">Powiedziała, że na następne posiedzenie Komisji przygotuje </w:t>
      </w:r>
      <w:r w:rsidR="00FA795F">
        <w:rPr>
          <w:rFonts w:ascii="Times New Roman" w:hAnsi="Times New Roman" w:cs="Times New Roman"/>
          <w:sz w:val="24"/>
          <w:szCs w:val="24"/>
        </w:rPr>
        <w:t xml:space="preserve">analizę dróg wiejskich do utwardzenia po przeprowadzonej wizji lokalnej. Jej zdaniem w pierwszej kolejności należy wykonać nakładki asfaltowe. </w:t>
      </w:r>
      <w:r>
        <w:rPr>
          <w:rFonts w:ascii="Times New Roman" w:hAnsi="Times New Roman" w:cs="Times New Roman"/>
          <w:sz w:val="24"/>
          <w:szCs w:val="24"/>
        </w:rPr>
        <w:t xml:space="preserve">Pan </w:t>
      </w:r>
      <w:proofErr w:type="spellStart"/>
      <w:r>
        <w:rPr>
          <w:rFonts w:ascii="Times New Roman" w:hAnsi="Times New Roman" w:cs="Times New Roman"/>
          <w:sz w:val="24"/>
          <w:szCs w:val="24"/>
        </w:rPr>
        <w:t>Grzeca</w:t>
      </w:r>
      <w:proofErr w:type="spellEnd"/>
      <w:r>
        <w:rPr>
          <w:rFonts w:ascii="Times New Roman" w:hAnsi="Times New Roman" w:cs="Times New Roman"/>
          <w:sz w:val="24"/>
          <w:szCs w:val="24"/>
        </w:rPr>
        <w:t xml:space="preserve"> zapytał się kto wyliczył w Radońsku tylko 2,8km. </w:t>
      </w:r>
      <w:r w:rsidR="008F6528">
        <w:rPr>
          <w:rFonts w:ascii="Times New Roman" w:hAnsi="Times New Roman" w:cs="Times New Roman"/>
          <w:sz w:val="24"/>
          <w:szCs w:val="24"/>
        </w:rPr>
        <w:t>Pan</w:t>
      </w:r>
      <w:r>
        <w:rPr>
          <w:rFonts w:ascii="Times New Roman" w:hAnsi="Times New Roman" w:cs="Times New Roman"/>
          <w:sz w:val="24"/>
          <w:szCs w:val="24"/>
        </w:rPr>
        <w:t xml:space="preserve">i Pająk </w:t>
      </w:r>
      <w:r w:rsidR="00FA795F">
        <w:rPr>
          <w:rFonts w:ascii="Times New Roman" w:hAnsi="Times New Roman" w:cs="Times New Roman"/>
          <w:sz w:val="24"/>
          <w:szCs w:val="24"/>
        </w:rPr>
        <w:t>odpowiedziała, że</w:t>
      </w:r>
      <w:r>
        <w:rPr>
          <w:rFonts w:ascii="Times New Roman" w:hAnsi="Times New Roman" w:cs="Times New Roman"/>
          <w:sz w:val="24"/>
          <w:szCs w:val="24"/>
        </w:rPr>
        <w:t xml:space="preserve"> to </w:t>
      </w:r>
      <w:r w:rsidR="00FA795F">
        <w:rPr>
          <w:rFonts w:ascii="Times New Roman" w:hAnsi="Times New Roman" w:cs="Times New Roman"/>
          <w:sz w:val="24"/>
          <w:szCs w:val="24"/>
        </w:rPr>
        <w:t xml:space="preserve">wyliczenie było </w:t>
      </w:r>
      <w:r>
        <w:rPr>
          <w:rFonts w:ascii="Times New Roman" w:hAnsi="Times New Roman" w:cs="Times New Roman"/>
          <w:sz w:val="24"/>
          <w:szCs w:val="24"/>
        </w:rPr>
        <w:t>uzgodnione z Sołtysem</w:t>
      </w:r>
      <w:r w:rsidR="00FA795F">
        <w:rPr>
          <w:rFonts w:ascii="Times New Roman" w:hAnsi="Times New Roman" w:cs="Times New Roman"/>
          <w:sz w:val="24"/>
          <w:szCs w:val="24"/>
        </w:rPr>
        <w:t>, reszta to są drogi leśne.</w:t>
      </w:r>
      <w:r w:rsidR="008F6528" w:rsidRPr="008F6528">
        <w:rPr>
          <w:rFonts w:ascii="Times New Roman" w:hAnsi="Times New Roman" w:cs="Times New Roman"/>
          <w:sz w:val="24"/>
          <w:szCs w:val="24"/>
        </w:rPr>
        <w:t xml:space="preserve"> </w:t>
      </w:r>
      <w:r w:rsidR="008F6528">
        <w:rPr>
          <w:rFonts w:ascii="Times New Roman" w:hAnsi="Times New Roman" w:cs="Times New Roman"/>
          <w:sz w:val="24"/>
          <w:szCs w:val="24"/>
        </w:rPr>
        <w:t xml:space="preserve">Pan </w:t>
      </w:r>
      <w:proofErr w:type="spellStart"/>
      <w:r w:rsidR="008F6528">
        <w:rPr>
          <w:rFonts w:ascii="Times New Roman" w:hAnsi="Times New Roman" w:cs="Times New Roman"/>
          <w:sz w:val="24"/>
          <w:szCs w:val="24"/>
        </w:rPr>
        <w:t>Grzeca</w:t>
      </w:r>
      <w:proofErr w:type="spellEnd"/>
      <w:r w:rsidR="008F6528">
        <w:rPr>
          <w:rFonts w:ascii="Times New Roman" w:hAnsi="Times New Roman" w:cs="Times New Roman"/>
          <w:sz w:val="24"/>
          <w:szCs w:val="24"/>
        </w:rPr>
        <w:t xml:space="preserve"> stwierdził, że jego zdaniem dróg w Radońsku jest więcej.</w:t>
      </w:r>
      <w:r w:rsidR="00FA795F">
        <w:rPr>
          <w:rFonts w:ascii="Times New Roman" w:hAnsi="Times New Roman" w:cs="Times New Roman"/>
          <w:sz w:val="24"/>
          <w:szCs w:val="24"/>
        </w:rPr>
        <w:t xml:space="preserve"> </w:t>
      </w:r>
      <w:r w:rsidR="008F6528">
        <w:rPr>
          <w:rFonts w:ascii="Times New Roman" w:hAnsi="Times New Roman" w:cs="Times New Roman"/>
          <w:sz w:val="24"/>
          <w:szCs w:val="24"/>
        </w:rPr>
        <w:t xml:space="preserve">Pani Pająk stwierdziła, że gdyby sołtysowi przypomniała, się jakaś droga to jest jeszcze rezerwa. Pan </w:t>
      </w:r>
      <w:proofErr w:type="spellStart"/>
      <w:r w:rsidR="008F6528">
        <w:rPr>
          <w:rFonts w:ascii="Times New Roman" w:hAnsi="Times New Roman" w:cs="Times New Roman"/>
          <w:sz w:val="24"/>
          <w:szCs w:val="24"/>
        </w:rPr>
        <w:t>Grzeca</w:t>
      </w:r>
      <w:proofErr w:type="spellEnd"/>
      <w:r w:rsidR="008F6528">
        <w:rPr>
          <w:rFonts w:ascii="Times New Roman" w:hAnsi="Times New Roman" w:cs="Times New Roman"/>
          <w:sz w:val="24"/>
          <w:szCs w:val="24"/>
        </w:rPr>
        <w:t xml:space="preserve"> stwierdził ponadto, że za dużo dróg wyliczono w Iłowie, właśnie tam są drogi leśne. Kierownik Referatu Gospodarki Komunalnej i Rolnictwa powiedział, że </w:t>
      </w:r>
      <w:r w:rsidR="008F6528">
        <w:rPr>
          <w:rFonts w:ascii="Times New Roman" w:hAnsi="Times New Roman" w:cs="Times New Roman"/>
          <w:sz w:val="24"/>
          <w:szCs w:val="24"/>
        </w:rPr>
        <w:lastRenderedPageBreak/>
        <w:t xml:space="preserve">wyliczenie jest prawidłowe. </w:t>
      </w:r>
      <w:r>
        <w:rPr>
          <w:rFonts w:ascii="Times New Roman" w:hAnsi="Times New Roman" w:cs="Times New Roman"/>
          <w:sz w:val="24"/>
          <w:szCs w:val="24"/>
        </w:rPr>
        <w:t xml:space="preserve">Pan </w:t>
      </w:r>
      <w:r w:rsidR="00535E46">
        <w:rPr>
          <w:rFonts w:ascii="Times New Roman" w:hAnsi="Times New Roman" w:cs="Times New Roman"/>
          <w:sz w:val="24"/>
          <w:szCs w:val="24"/>
        </w:rPr>
        <w:t>Stróżyński</w:t>
      </w:r>
      <w:r>
        <w:rPr>
          <w:rFonts w:ascii="Times New Roman" w:hAnsi="Times New Roman" w:cs="Times New Roman"/>
          <w:sz w:val="24"/>
          <w:szCs w:val="24"/>
        </w:rPr>
        <w:t xml:space="preserve"> zwrócił uwagę, że jeżeli jest sypany tłuczeń </w:t>
      </w:r>
      <w:r w:rsidR="00535E46">
        <w:rPr>
          <w:rFonts w:ascii="Times New Roman" w:hAnsi="Times New Roman" w:cs="Times New Roman"/>
          <w:sz w:val="24"/>
          <w:szCs w:val="24"/>
        </w:rPr>
        <w:t xml:space="preserve">to </w:t>
      </w:r>
      <w:r>
        <w:rPr>
          <w:rFonts w:ascii="Times New Roman" w:hAnsi="Times New Roman" w:cs="Times New Roman"/>
          <w:sz w:val="24"/>
          <w:szCs w:val="24"/>
        </w:rPr>
        <w:t xml:space="preserve">najpierw </w:t>
      </w:r>
      <w:r w:rsidR="00535E46">
        <w:rPr>
          <w:rFonts w:ascii="Times New Roman" w:hAnsi="Times New Roman" w:cs="Times New Roman"/>
          <w:sz w:val="24"/>
          <w:szCs w:val="24"/>
        </w:rPr>
        <w:t xml:space="preserve">droga powinna być </w:t>
      </w:r>
      <w:r>
        <w:rPr>
          <w:rFonts w:ascii="Times New Roman" w:hAnsi="Times New Roman" w:cs="Times New Roman"/>
          <w:sz w:val="24"/>
          <w:szCs w:val="24"/>
        </w:rPr>
        <w:t>przygotowan</w:t>
      </w:r>
      <w:r w:rsidR="00535E46">
        <w:rPr>
          <w:rFonts w:ascii="Times New Roman" w:hAnsi="Times New Roman" w:cs="Times New Roman"/>
          <w:sz w:val="24"/>
          <w:szCs w:val="24"/>
        </w:rPr>
        <w:t xml:space="preserve">a, bo inaczej sypanie nie przyniesie efektu. </w:t>
      </w:r>
      <w:r>
        <w:rPr>
          <w:rFonts w:ascii="Times New Roman" w:hAnsi="Times New Roman" w:cs="Times New Roman"/>
          <w:sz w:val="24"/>
          <w:szCs w:val="24"/>
        </w:rPr>
        <w:t xml:space="preserve">Pani Pająk </w:t>
      </w:r>
      <w:r w:rsidR="00535E46">
        <w:rPr>
          <w:rFonts w:ascii="Times New Roman" w:hAnsi="Times New Roman" w:cs="Times New Roman"/>
          <w:sz w:val="24"/>
          <w:szCs w:val="24"/>
        </w:rPr>
        <w:t xml:space="preserve">potwierdziła, że najpierw drogi powinny być profilowane. Pan Stróżyński powiedział, </w:t>
      </w:r>
      <w:r w:rsidR="00112F30">
        <w:rPr>
          <w:rFonts w:ascii="Times New Roman" w:hAnsi="Times New Roman" w:cs="Times New Roman"/>
          <w:sz w:val="24"/>
          <w:szCs w:val="24"/>
        </w:rPr>
        <w:t>ż</w:t>
      </w:r>
      <w:r w:rsidR="00535E46">
        <w:rPr>
          <w:rFonts w:ascii="Times New Roman" w:hAnsi="Times New Roman" w:cs="Times New Roman"/>
          <w:sz w:val="24"/>
          <w:szCs w:val="24"/>
        </w:rPr>
        <w:t xml:space="preserve">e dlatego należy uczulić sołtysów, aby przygotowali drogi pod tłuczeń, aby profilowali, aby woda spływała z drogi bokiem.  Dlatego </w:t>
      </w:r>
      <w:r>
        <w:rPr>
          <w:rFonts w:ascii="Times New Roman" w:hAnsi="Times New Roman" w:cs="Times New Roman"/>
          <w:sz w:val="24"/>
          <w:szCs w:val="24"/>
        </w:rPr>
        <w:t>Prośba o uświadamianie sołtysów jak przygotować drogi pod tłuczeń.</w:t>
      </w:r>
      <w:r w:rsidR="00BC6833">
        <w:rPr>
          <w:rFonts w:ascii="Times New Roman" w:hAnsi="Times New Roman" w:cs="Times New Roman"/>
          <w:sz w:val="24"/>
          <w:szCs w:val="24"/>
        </w:rPr>
        <w:t xml:space="preserve"> Ponadto powinny być wycinane zakrzaczenia i chwasty na poboczu, tak aby droga nie zarastała. </w:t>
      </w:r>
      <w:r>
        <w:rPr>
          <w:rFonts w:ascii="Times New Roman" w:hAnsi="Times New Roman" w:cs="Times New Roman"/>
          <w:sz w:val="24"/>
          <w:szCs w:val="24"/>
        </w:rPr>
        <w:t xml:space="preserve"> Pan </w:t>
      </w:r>
      <w:r w:rsidR="00BC6833">
        <w:rPr>
          <w:rFonts w:ascii="Times New Roman" w:hAnsi="Times New Roman" w:cs="Times New Roman"/>
          <w:sz w:val="24"/>
          <w:szCs w:val="24"/>
        </w:rPr>
        <w:t>Szwarc</w:t>
      </w:r>
      <w:r>
        <w:rPr>
          <w:rFonts w:ascii="Times New Roman" w:hAnsi="Times New Roman" w:cs="Times New Roman"/>
          <w:sz w:val="24"/>
          <w:szCs w:val="24"/>
        </w:rPr>
        <w:t xml:space="preserve"> zapytał</w:t>
      </w:r>
      <w:r w:rsidR="00BC6833">
        <w:rPr>
          <w:rFonts w:ascii="Times New Roman" w:hAnsi="Times New Roman" w:cs="Times New Roman"/>
          <w:sz w:val="24"/>
          <w:szCs w:val="24"/>
        </w:rPr>
        <w:t>,</w:t>
      </w:r>
      <w:r>
        <w:rPr>
          <w:rFonts w:ascii="Times New Roman" w:hAnsi="Times New Roman" w:cs="Times New Roman"/>
          <w:sz w:val="24"/>
          <w:szCs w:val="24"/>
        </w:rPr>
        <w:t xml:space="preserve"> czy tym razem tłuczeń będzie dobrej jakości. Pani Pająk odpowiedziała, że jeżeli będzie takiej jakości jak </w:t>
      </w:r>
      <w:r w:rsidR="004F0A5C">
        <w:rPr>
          <w:rFonts w:ascii="Times New Roman" w:hAnsi="Times New Roman" w:cs="Times New Roman"/>
          <w:sz w:val="24"/>
          <w:szCs w:val="24"/>
        </w:rPr>
        <w:t xml:space="preserve">ostatnio dostarczony z </w:t>
      </w:r>
      <w:proofErr w:type="spellStart"/>
      <w:r w:rsidR="004F0A5C">
        <w:rPr>
          <w:rFonts w:ascii="Times New Roman" w:hAnsi="Times New Roman" w:cs="Times New Roman"/>
          <w:sz w:val="24"/>
          <w:szCs w:val="24"/>
        </w:rPr>
        <w:t>ZTiU</w:t>
      </w:r>
      <w:proofErr w:type="spellEnd"/>
      <w:r w:rsidR="004F0A5C">
        <w:rPr>
          <w:rFonts w:ascii="Times New Roman" w:hAnsi="Times New Roman" w:cs="Times New Roman"/>
          <w:sz w:val="24"/>
          <w:szCs w:val="24"/>
        </w:rPr>
        <w:t xml:space="preserve">, </w:t>
      </w:r>
      <w:r>
        <w:rPr>
          <w:rFonts w:ascii="Times New Roman" w:hAnsi="Times New Roman" w:cs="Times New Roman"/>
          <w:sz w:val="24"/>
          <w:szCs w:val="24"/>
        </w:rPr>
        <w:t xml:space="preserve"> to </w:t>
      </w:r>
      <w:r w:rsidR="001B221C">
        <w:rPr>
          <w:rFonts w:ascii="Times New Roman" w:hAnsi="Times New Roman" w:cs="Times New Roman"/>
          <w:sz w:val="24"/>
          <w:szCs w:val="24"/>
        </w:rPr>
        <w:t>będzie dobry</w:t>
      </w:r>
      <w:r>
        <w:rPr>
          <w:rFonts w:ascii="Times New Roman" w:hAnsi="Times New Roman" w:cs="Times New Roman"/>
          <w:sz w:val="24"/>
          <w:szCs w:val="24"/>
        </w:rPr>
        <w:t xml:space="preserve">. Pani Pająk, </w:t>
      </w:r>
      <w:r w:rsidR="001B221C">
        <w:rPr>
          <w:rFonts w:ascii="Times New Roman" w:hAnsi="Times New Roman" w:cs="Times New Roman"/>
          <w:sz w:val="24"/>
          <w:szCs w:val="24"/>
        </w:rPr>
        <w:t xml:space="preserve">zaznaczyła możliwość wniesienia poprawek do przygotowanego opracowania. </w:t>
      </w:r>
      <w:r>
        <w:rPr>
          <w:rFonts w:ascii="Times New Roman" w:hAnsi="Times New Roman" w:cs="Times New Roman"/>
          <w:sz w:val="24"/>
          <w:szCs w:val="24"/>
        </w:rPr>
        <w:t xml:space="preserve">Pan </w:t>
      </w:r>
      <w:proofErr w:type="spellStart"/>
      <w:r>
        <w:rPr>
          <w:rFonts w:ascii="Times New Roman" w:hAnsi="Times New Roman" w:cs="Times New Roman"/>
          <w:sz w:val="24"/>
          <w:szCs w:val="24"/>
        </w:rPr>
        <w:t>Grzeca</w:t>
      </w:r>
      <w:proofErr w:type="spellEnd"/>
      <w:r>
        <w:rPr>
          <w:rFonts w:ascii="Times New Roman" w:hAnsi="Times New Roman" w:cs="Times New Roman"/>
          <w:sz w:val="24"/>
          <w:szCs w:val="24"/>
        </w:rPr>
        <w:t xml:space="preserve"> z</w:t>
      </w:r>
      <w:r w:rsidR="001B221C">
        <w:rPr>
          <w:rFonts w:ascii="Times New Roman" w:hAnsi="Times New Roman" w:cs="Times New Roman"/>
          <w:sz w:val="24"/>
          <w:szCs w:val="24"/>
        </w:rPr>
        <w:t xml:space="preserve">wrócił się do Kierownika Referatu Gospodarki Komunalnej i Rolnictwa o doprowadzenie do przejęcia przez Gminę odcinka drogi powiatowej z Lutowa do Radońska, będzie wtedy tam można zrobić poprawkę.  </w:t>
      </w:r>
    </w:p>
    <w:p w14:paraId="13294250" w14:textId="77777777" w:rsidR="001B221C" w:rsidRDefault="001B221C" w:rsidP="001B221C">
      <w:pPr>
        <w:spacing w:after="0" w:line="240" w:lineRule="auto"/>
        <w:contextualSpacing/>
        <w:jc w:val="both"/>
        <w:rPr>
          <w:rFonts w:ascii="Times New Roman" w:hAnsi="Times New Roman" w:cs="Times New Roman"/>
          <w:sz w:val="24"/>
          <w:szCs w:val="24"/>
        </w:rPr>
      </w:pPr>
    </w:p>
    <w:p w14:paraId="3BAA5EDB" w14:textId="7E564BB6" w:rsidR="00BC6833" w:rsidRDefault="00BC6833" w:rsidP="009F523D">
      <w:pPr>
        <w:jc w:val="both"/>
        <w:rPr>
          <w:rFonts w:ascii="Times New Roman" w:hAnsi="Times New Roman" w:cs="Times New Roman"/>
          <w:sz w:val="24"/>
          <w:szCs w:val="24"/>
        </w:rPr>
      </w:pPr>
      <w:r>
        <w:rPr>
          <w:rFonts w:ascii="Times New Roman" w:hAnsi="Times New Roman" w:cs="Times New Roman"/>
          <w:sz w:val="24"/>
          <w:szCs w:val="24"/>
        </w:rPr>
        <w:t>Komisja zaakceptowała zaproponowany podział tłucznia na drogi wiejskie na 2019r.</w:t>
      </w:r>
      <w:r w:rsidR="001B221C">
        <w:rPr>
          <w:rFonts w:ascii="Times New Roman" w:hAnsi="Times New Roman" w:cs="Times New Roman"/>
          <w:sz w:val="24"/>
          <w:szCs w:val="24"/>
        </w:rPr>
        <w:t xml:space="preserve"> </w:t>
      </w:r>
      <w:r w:rsidR="00B34C30">
        <w:rPr>
          <w:rFonts w:ascii="Times New Roman" w:hAnsi="Times New Roman" w:cs="Times New Roman"/>
          <w:sz w:val="24"/>
          <w:szCs w:val="24"/>
        </w:rPr>
        <w:t xml:space="preserve">(przy 4 obecnych członkach Komisji). </w:t>
      </w:r>
      <w:r w:rsidR="001B221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077B1E2" w14:textId="2D364EB2" w:rsidR="00BC6833" w:rsidRDefault="00BC6833" w:rsidP="009F523D">
      <w:pPr>
        <w:jc w:val="both"/>
        <w:rPr>
          <w:rFonts w:ascii="Times New Roman" w:hAnsi="Times New Roman" w:cs="Times New Roman"/>
          <w:sz w:val="24"/>
          <w:szCs w:val="24"/>
        </w:rPr>
      </w:pPr>
      <w:r>
        <w:rPr>
          <w:rFonts w:ascii="Times New Roman" w:hAnsi="Times New Roman" w:cs="Times New Roman"/>
          <w:sz w:val="24"/>
          <w:szCs w:val="24"/>
        </w:rPr>
        <w:t>Ad.8. Komisja po naniesieniu poprawki zatwierdziła jednogłośnie protokoły ze swoich dwóch poprzednich posiedzeń w miesiącu luty</w:t>
      </w:r>
      <w:r w:rsidR="004F0A5C">
        <w:rPr>
          <w:rFonts w:ascii="Times New Roman" w:hAnsi="Times New Roman" w:cs="Times New Roman"/>
          <w:sz w:val="24"/>
          <w:szCs w:val="24"/>
        </w:rPr>
        <w:t>m</w:t>
      </w:r>
      <w:r>
        <w:rPr>
          <w:rFonts w:ascii="Times New Roman" w:hAnsi="Times New Roman" w:cs="Times New Roman"/>
          <w:sz w:val="24"/>
          <w:szCs w:val="24"/>
        </w:rPr>
        <w:t xml:space="preserve"> br. </w:t>
      </w:r>
    </w:p>
    <w:p w14:paraId="3DC8B61A" w14:textId="73DEBB22" w:rsidR="009F523D" w:rsidRDefault="00BC6833" w:rsidP="009F523D">
      <w:pPr>
        <w:jc w:val="both"/>
        <w:rPr>
          <w:rFonts w:ascii="Times New Roman" w:hAnsi="Times New Roman" w:cs="Times New Roman"/>
          <w:sz w:val="24"/>
          <w:szCs w:val="24"/>
        </w:rPr>
      </w:pPr>
      <w:r>
        <w:rPr>
          <w:rFonts w:ascii="Times New Roman" w:hAnsi="Times New Roman" w:cs="Times New Roman"/>
          <w:sz w:val="24"/>
          <w:szCs w:val="24"/>
        </w:rPr>
        <w:t xml:space="preserve">Ad.9. W wolnych wnioskach poruszono następujące sprawy: </w:t>
      </w:r>
    </w:p>
    <w:p w14:paraId="647C8DB8" w14:textId="75A6B742" w:rsidR="009F523D" w:rsidRDefault="00EB4F02" w:rsidP="009F523D">
      <w:pPr>
        <w:jc w:val="both"/>
        <w:rPr>
          <w:rFonts w:ascii="Times New Roman" w:hAnsi="Times New Roman" w:cs="Times New Roman"/>
          <w:sz w:val="24"/>
          <w:szCs w:val="24"/>
        </w:rPr>
      </w:pPr>
      <w:r>
        <w:rPr>
          <w:rFonts w:ascii="Times New Roman" w:hAnsi="Times New Roman" w:cs="Times New Roman"/>
          <w:sz w:val="24"/>
          <w:szCs w:val="24"/>
        </w:rPr>
        <w:t xml:space="preserve">- Kierownik Referatu Gospodarki Komunalnej i Rolnictwa poinformował, </w:t>
      </w:r>
      <w:r w:rsidR="009F523D">
        <w:rPr>
          <w:rFonts w:ascii="Times New Roman" w:hAnsi="Times New Roman" w:cs="Times New Roman"/>
          <w:sz w:val="24"/>
          <w:szCs w:val="24"/>
        </w:rPr>
        <w:t>że Izba Roln</w:t>
      </w:r>
      <w:r>
        <w:rPr>
          <w:rFonts w:ascii="Times New Roman" w:hAnsi="Times New Roman" w:cs="Times New Roman"/>
          <w:sz w:val="24"/>
          <w:szCs w:val="24"/>
        </w:rPr>
        <w:t>icza</w:t>
      </w:r>
      <w:r w:rsidR="009F523D">
        <w:rPr>
          <w:rFonts w:ascii="Times New Roman" w:hAnsi="Times New Roman" w:cs="Times New Roman"/>
          <w:sz w:val="24"/>
          <w:szCs w:val="24"/>
        </w:rPr>
        <w:t xml:space="preserve"> zwróciła się do Burmistrza w sprawie podjęcia działań dotyczących szacowania szkód. </w:t>
      </w:r>
      <w:r>
        <w:rPr>
          <w:rFonts w:ascii="Times New Roman" w:hAnsi="Times New Roman" w:cs="Times New Roman"/>
          <w:sz w:val="24"/>
          <w:szCs w:val="24"/>
        </w:rPr>
        <w:t xml:space="preserve">Nadmienił, że ma to związek za zmianą ustawy, która określa, że szacowaniem szkód będzie się zajmowało  </w:t>
      </w:r>
      <w:r w:rsidR="009F523D">
        <w:rPr>
          <w:rFonts w:ascii="Times New Roman" w:hAnsi="Times New Roman" w:cs="Times New Roman"/>
          <w:sz w:val="24"/>
          <w:szCs w:val="24"/>
        </w:rPr>
        <w:t>nadleśnictwo i koł</w:t>
      </w:r>
      <w:r>
        <w:rPr>
          <w:rFonts w:ascii="Times New Roman" w:hAnsi="Times New Roman" w:cs="Times New Roman"/>
          <w:sz w:val="24"/>
          <w:szCs w:val="24"/>
        </w:rPr>
        <w:t>a</w:t>
      </w:r>
      <w:r w:rsidR="009F523D">
        <w:rPr>
          <w:rFonts w:ascii="Times New Roman" w:hAnsi="Times New Roman" w:cs="Times New Roman"/>
          <w:sz w:val="24"/>
          <w:szCs w:val="24"/>
        </w:rPr>
        <w:t xml:space="preserve"> łowieckie </w:t>
      </w:r>
      <w:r>
        <w:rPr>
          <w:rFonts w:ascii="Times New Roman" w:hAnsi="Times New Roman" w:cs="Times New Roman"/>
          <w:sz w:val="24"/>
          <w:szCs w:val="24"/>
        </w:rPr>
        <w:t xml:space="preserve">przy pomocy ośrodków doradztwa rolniczego. Ponadto w tej sprawie jak dotychczas nie ma przepisów wykonawczych, nie wiadomo, na jakich zasadach będą szacowane szkody. </w:t>
      </w:r>
      <w:r w:rsidR="009F523D">
        <w:rPr>
          <w:rFonts w:ascii="Times New Roman" w:hAnsi="Times New Roman" w:cs="Times New Roman"/>
          <w:sz w:val="24"/>
          <w:szCs w:val="24"/>
        </w:rPr>
        <w:t xml:space="preserve"> </w:t>
      </w:r>
    </w:p>
    <w:p w14:paraId="381CD323" w14:textId="2F9C0700" w:rsidR="00B66BC2" w:rsidRDefault="00B66BC2" w:rsidP="009F523D">
      <w:pPr>
        <w:jc w:val="both"/>
        <w:rPr>
          <w:rFonts w:ascii="Times New Roman" w:hAnsi="Times New Roman" w:cs="Times New Roman"/>
          <w:sz w:val="24"/>
          <w:szCs w:val="24"/>
        </w:rPr>
      </w:pPr>
      <w:r>
        <w:rPr>
          <w:rFonts w:ascii="Times New Roman" w:hAnsi="Times New Roman" w:cs="Times New Roman"/>
          <w:sz w:val="24"/>
          <w:szCs w:val="24"/>
        </w:rPr>
        <w:t xml:space="preserve">Komisja postanowiła, że wystąpi w tej sprawie z odpowiednim pismem do Burmistrza. </w:t>
      </w:r>
    </w:p>
    <w:p w14:paraId="1955BF63" w14:textId="38FBDA73" w:rsidR="009F523D" w:rsidRDefault="00B66BC2" w:rsidP="009F523D">
      <w:pPr>
        <w:jc w:val="both"/>
        <w:rPr>
          <w:rFonts w:ascii="Times New Roman" w:hAnsi="Times New Roman" w:cs="Times New Roman"/>
          <w:sz w:val="24"/>
          <w:szCs w:val="24"/>
        </w:rPr>
      </w:pPr>
      <w:r>
        <w:rPr>
          <w:rFonts w:ascii="Times New Roman" w:hAnsi="Times New Roman" w:cs="Times New Roman"/>
          <w:sz w:val="24"/>
          <w:szCs w:val="24"/>
        </w:rPr>
        <w:t xml:space="preserve">- Kierownik Referatu Gospodarki Komunalnej i Rolnictwa poinformował, że </w:t>
      </w:r>
      <w:r w:rsidR="009F523D">
        <w:rPr>
          <w:rFonts w:ascii="Times New Roman" w:hAnsi="Times New Roman" w:cs="Times New Roman"/>
          <w:sz w:val="24"/>
          <w:szCs w:val="24"/>
        </w:rPr>
        <w:t xml:space="preserve">zebraniu wiejskim w Wilkowie </w:t>
      </w:r>
      <w:r>
        <w:rPr>
          <w:rFonts w:ascii="Times New Roman" w:hAnsi="Times New Roman" w:cs="Times New Roman"/>
          <w:sz w:val="24"/>
          <w:szCs w:val="24"/>
        </w:rPr>
        <w:t xml:space="preserve">zawnioskowano </w:t>
      </w:r>
      <w:r w:rsidR="009F523D">
        <w:rPr>
          <w:rFonts w:ascii="Times New Roman" w:hAnsi="Times New Roman" w:cs="Times New Roman"/>
          <w:sz w:val="24"/>
          <w:szCs w:val="24"/>
        </w:rPr>
        <w:t xml:space="preserve">aby </w:t>
      </w:r>
      <w:r w:rsidR="00DF7553">
        <w:rPr>
          <w:rFonts w:ascii="Times New Roman" w:hAnsi="Times New Roman" w:cs="Times New Roman"/>
          <w:sz w:val="24"/>
          <w:szCs w:val="24"/>
        </w:rPr>
        <w:t xml:space="preserve">na terenie Gminy Sępólno Krajeńskie umiejscowić </w:t>
      </w:r>
      <w:r w:rsidR="009F523D">
        <w:rPr>
          <w:rFonts w:ascii="Times New Roman" w:hAnsi="Times New Roman" w:cs="Times New Roman"/>
          <w:sz w:val="24"/>
          <w:szCs w:val="24"/>
        </w:rPr>
        <w:t xml:space="preserve">stację meteo. </w:t>
      </w:r>
      <w:r w:rsidR="00C21340">
        <w:rPr>
          <w:rFonts w:ascii="Times New Roman" w:hAnsi="Times New Roman" w:cs="Times New Roman"/>
          <w:sz w:val="24"/>
          <w:szCs w:val="24"/>
        </w:rPr>
        <w:t xml:space="preserve">Komisja zwróciła się do Kierownika o rozpoznanie tej sprawy;  </w:t>
      </w:r>
    </w:p>
    <w:p w14:paraId="099BEFE4" w14:textId="4CDE6FDC" w:rsidR="009F523D" w:rsidRPr="00465E83" w:rsidRDefault="00DF7553" w:rsidP="009F523D">
      <w:pPr>
        <w:jc w:val="both"/>
        <w:rPr>
          <w:rFonts w:ascii="Times New Roman" w:hAnsi="Times New Roman" w:cs="Times New Roman"/>
          <w:sz w:val="24"/>
          <w:szCs w:val="24"/>
        </w:rPr>
      </w:pPr>
      <w:r>
        <w:rPr>
          <w:rFonts w:ascii="Times New Roman" w:hAnsi="Times New Roman" w:cs="Times New Roman"/>
          <w:sz w:val="24"/>
          <w:szCs w:val="24"/>
        </w:rPr>
        <w:t xml:space="preserve">- Kierownik Referatu Gospodarki Komunalnej i Rolnictwa poinformował, że </w:t>
      </w:r>
      <w:r w:rsidR="00F31EBD">
        <w:rPr>
          <w:rFonts w:ascii="Times New Roman" w:hAnsi="Times New Roman" w:cs="Times New Roman"/>
          <w:sz w:val="24"/>
          <w:szCs w:val="24"/>
        </w:rPr>
        <w:t xml:space="preserve">Rada Miejska będzie musiała zadecydować, czy zdjąć status pomników przyrody z </w:t>
      </w:r>
      <w:r w:rsidR="002505C8">
        <w:rPr>
          <w:rFonts w:ascii="Times New Roman" w:hAnsi="Times New Roman" w:cs="Times New Roman"/>
          <w:sz w:val="24"/>
          <w:szCs w:val="24"/>
        </w:rPr>
        <w:t>2</w:t>
      </w:r>
      <w:r w:rsidR="00F31EBD">
        <w:rPr>
          <w:rFonts w:ascii="Times New Roman" w:hAnsi="Times New Roman" w:cs="Times New Roman"/>
          <w:sz w:val="24"/>
          <w:szCs w:val="24"/>
        </w:rPr>
        <w:t xml:space="preserve"> drzew rosnących w Lutówku</w:t>
      </w:r>
      <w:r w:rsidR="00530E02">
        <w:rPr>
          <w:rFonts w:ascii="Times New Roman" w:hAnsi="Times New Roman" w:cs="Times New Roman"/>
          <w:sz w:val="24"/>
          <w:szCs w:val="24"/>
        </w:rPr>
        <w:t xml:space="preserve">, które zagrażają bezpieczeństwu. </w:t>
      </w:r>
      <w:r w:rsidR="00F31EBD">
        <w:rPr>
          <w:rFonts w:ascii="Times New Roman" w:hAnsi="Times New Roman" w:cs="Times New Roman"/>
          <w:sz w:val="24"/>
          <w:szCs w:val="24"/>
        </w:rPr>
        <w:t>Obecnie zaproponował zgłoszenie do wycięcia tych drzew, które jeszcze nie s</w:t>
      </w:r>
      <w:r w:rsidR="00582B24">
        <w:rPr>
          <w:rFonts w:ascii="Times New Roman" w:hAnsi="Times New Roman" w:cs="Times New Roman"/>
          <w:sz w:val="24"/>
          <w:szCs w:val="24"/>
        </w:rPr>
        <w:t>ą</w:t>
      </w:r>
      <w:r w:rsidR="00F31EBD">
        <w:rPr>
          <w:rFonts w:ascii="Times New Roman" w:hAnsi="Times New Roman" w:cs="Times New Roman"/>
          <w:sz w:val="24"/>
          <w:szCs w:val="24"/>
        </w:rPr>
        <w:t xml:space="preserve"> pomnikami przyrody. </w:t>
      </w:r>
      <w:r w:rsidR="009F523D">
        <w:rPr>
          <w:rFonts w:ascii="Times New Roman" w:hAnsi="Times New Roman" w:cs="Times New Roman"/>
          <w:sz w:val="24"/>
          <w:szCs w:val="24"/>
        </w:rPr>
        <w:t xml:space="preserve"> </w:t>
      </w:r>
    </w:p>
    <w:p w14:paraId="0999A5D6" w14:textId="77777777" w:rsidR="009F523D" w:rsidRDefault="009F523D" w:rsidP="009F523D">
      <w:pPr>
        <w:spacing w:after="0" w:line="240" w:lineRule="auto"/>
        <w:jc w:val="both"/>
        <w:rPr>
          <w:rFonts w:ascii="Times New Roman" w:eastAsia="Calibri" w:hAnsi="Times New Roman" w:cs="Times New Roman"/>
          <w:sz w:val="24"/>
          <w:szCs w:val="24"/>
          <w:lang w:eastAsia="pl-PL"/>
        </w:rPr>
      </w:pPr>
    </w:p>
    <w:p w14:paraId="2A4C1371" w14:textId="77777777" w:rsidR="0029494E" w:rsidRPr="0029494E" w:rsidRDefault="0029494E" w:rsidP="009F523D">
      <w:pPr>
        <w:spacing w:after="0" w:line="240" w:lineRule="auto"/>
        <w:jc w:val="both"/>
        <w:rPr>
          <w:rFonts w:ascii="Times New Roman" w:eastAsia="Calibri" w:hAnsi="Times New Roman" w:cs="Times New Roman"/>
          <w:sz w:val="24"/>
          <w:szCs w:val="24"/>
          <w:lang w:eastAsia="pl-PL"/>
        </w:rPr>
      </w:pPr>
    </w:p>
    <w:p w14:paraId="4392A8B2" w14:textId="77777777" w:rsidR="0029494E" w:rsidRPr="0029494E" w:rsidRDefault="0029494E" w:rsidP="009F523D">
      <w:pPr>
        <w:spacing w:after="0" w:line="240" w:lineRule="auto"/>
        <w:ind w:firstLine="708"/>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Po wyczerpaniu porządku obrad Przewodnicząca zakończyła posiedzenie. </w:t>
      </w:r>
    </w:p>
    <w:p w14:paraId="6C5E9BEA" w14:textId="77777777" w:rsidR="0029494E" w:rsidRPr="0029494E" w:rsidRDefault="0029494E" w:rsidP="009F523D">
      <w:pPr>
        <w:spacing w:after="0" w:line="240" w:lineRule="auto"/>
        <w:ind w:firstLine="708"/>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    </w:t>
      </w:r>
    </w:p>
    <w:p w14:paraId="2DC2B7AA" w14:textId="0D269BEE" w:rsidR="0029494E" w:rsidRPr="00530E02" w:rsidRDefault="0029494E" w:rsidP="009F523D">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      </w:t>
      </w:r>
    </w:p>
    <w:p w14:paraId="220CC04A" w14:textId="77777777" w:rsidR="0029494E" w:rsidRPr="0029494E" w:rsidRDefault="0029494E" w:rsidP="009F523D">
      <w:pPr>
        <w:spacing w:after="0" w:line="240" w:lineRule="auto"/>
        <w:jc w:val="both"/>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      </w:t>
      </w:r>
      <w:r w:rsidRPr="0029494E">
        <w:rPr>
          <w:rFonts w:ascii="Times New Roman" w:eastAsia="Calibri" w:hAnsi="Times New Roman" w:cs="Times New Roman"/>
          <w:b/>
          <w:sz w:val="24"/>
          <w:szCs w:val="24"/>
          <w:lang w:eastAsia="pl-PL"/>
        </w:rPr>
        <w:tab/>
      </w:r>
    </w:p>
    <w:p w14:paraId="5E398DF4" w14:textId="77777777" w:rsidR="0029494E" w:rsidRPr="0029494E" w:rsidRDefault="0029494E" w:rsidP="009F523D">
      <w:pPr>
        <w:spacing w:after="0" w:line="240" w:lineRule="auto"/>
        <w:jc w:val="both"/>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                                                    </w:t>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t xml:space="preserve">   Przewodnicząca Komisji   </w:t>
      </w:r>
    </w:p>
    <w:p w14:paraId="6107B6E2" w14:textId="77777777" w:rsidR="0029494E" w:rsidRPr="0029494E" w:rsidRDefault="0029494E" w:rsidP="009F523D">
      <w:pPr>
        <w:spacing w:after="0" w:line="240" w:lineRule="auto"/>
        <w:jc w:val="both"/>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                                                           </w:t>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t xml:space="preserve">  Lucyna Pająk </w:t>
      </w:r>
    </w:p>
    <w:p w14:paraId="7FFFF5DB" w14:textId="77777777" w:rsidR="0029494E" w:rsidRPr="0029494E" w:rsidRDefault="0029494E" w:rsidP="009F523D">
      <w:pPr>
        <w:spacing w:after="0" w:line="240" w:lineRule="auto"/>
        <w:jc w:val="both"/>
        <w:rPr>
          <w:rFonts w:ascii="Times New Roman" w:eastAsia="Calibri" w:hAnsi="Times New Roman" w:cs="Times New Roman"/>
          <w:sz w:val="24"/>
          <w:szCs w:val="24"/>
          <w:lang w:eastAsia="pl-PL"/>
        </w:rPr>
      </w:pPr>
    </w:p>
    <w:p w14:paraId="1987D922" w14:textId="77777777" w:rsidR="0029494E" w:rsidRPr="0029494E" w:rsidRDefault="0029494E" w:rsidP="009F523D">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protokołował:</w:t>
      </w:r>
    </w:p>
    <w:p w14:paraId="0BA1A986" w14:textId="77777777" w:rsidR="0029494E" w:rsidRPr="0029494E" w:rsidRDefault="0029494E" w:rsidP="009F523D">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Tomasz Dix </w:t>
      </w:r>
    </w:p>
    <w:p w14:paraId="53F127AF" w14:textId="77777777" w:rsidR="0029494E" w:rsidRPr="0029494E" w:rsidRDefault="0029494E" w:rsidP="009F523D">
      <w:pPr>
        <w:spacing w:after="0" w:line="240" w:lineRule="auto"/>
        <w:jc w:val="both"/>
        <w:rPr>
          <w:rFonts w:ascii="Times New Roman" w:eastAsia="Calibri" w:hAnsi="Times New Roman" w:cs="Times New Roman"/>
          <w:sz w:val="24"/>
          <w:szCs w:val="24"/>
          <w:lang w:eastAsia="pl-PL"/>
        </w:rPr>
      </w:pPr>
    </w:p>
    <w:p w14:paraId="55BA9547" w14:textId="77777777" w:rsidR="00350094" w:rsidRDefault="00350094" w:rsidP="009F523D">
      <w:pPr>
        <w:jc w:val="both"/>
      </w:pPr>
    </w:p>
    <w:sectPr w:rsidR="00350094" w:rsidSect="00394159">
      <w:footerReference w:type="default" r:id="rId7"/>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8ECEB" w14:textId="77777777" w:rsidR="005F4B78" w:rsidRDefault="005F4B78">
      <w:pPr>
        <w:spacing w:after="0" w:line="240" w:lineRule="auto"/>
      </w:pPr>
      <w:r>
        <w:separator/>
      </w:r>
    </w:p>
  </w:endnote>
  <w:endnote w:type="continuationSeparator" w:id="0">
    <w:p w14:paraId="079353E0" w14:textId="77777777" w:rsidR="005F4B78" w:rsidRDefault="005F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5743" w14:textId="77777777" w:rsidR="001072D3" w:rsidRDefault="0029494E">
    <w:pPr>
      <w:pStyle w:val="Stopka"/>
      <w:jc w:val="right"/>
    </w:pPr>
    <w:r>
      <w:rPr>
        <w:noProof/>
      </w:rPr>
      <w:fldChar w:fldCharType="begin"/>
    </w:r>
    <w:r>
      <w:rPr>
        <w:noProof/>
      </w:rPr>
      <w:instrText>PAGE   \* MERGEFORMAT</w:instrText>
    </w:r>
    <w:r>
      <w:rPr>
        <w:noProof/>
      </w:rPr>
      <w:fldChar w:fldCharType="separate"/>
    </w:r>
    <w:r w:rsidR="002E184E">
      <w:rPr>
        <w:noProof/>
      </w:rPr>
      <w:t>4</w:t>
    </w:r>
    <w:r>
      <w:rPr>
        <w:noProof/>
      </w:rPr>
      <w:fldChar w:fldCharType="end"/>
    </w:r>
  </w:p>
  <w:p w14:paraId="0C5F7E95" w14:textId="77777777" w:rsidR="001072D3" w:rsidRDefault="005F4B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722E3" w14:textId="77777777" w:rsidR="005F4B78" w:rsidRDefault="005F4B78">
      <w:pPr>
        <w:spacing w:after="0" w:line="240" w:lineRule="auto"/>
      </w:pPr>
      <w:r>
        <w:separator/>
      </w:r>
    </w:p>
  </w:footnote>
  <w:footnote w:type="continuationSeparator" w:id="0">
    <w:p w14:paraId="01337FAA" w14:textId="77777777" w:rsidR="005F4B78" w:rsidRDefault="005F4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C7D"/>
    <w:multiLevelType w:val="hybridMultilevel"/>
    <w:tmpl w:val="B2C833B8"/>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1011F95"/>
    <w:multiLevelType w:val="hybridMultilevel"/>
    <w:tmpl w:val="E288F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EB850BC"/>
    <w:multiLevelType w:val="hybridMultilevel"/>
    <w:tmpl w:val="1D8E2CC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B8E504A"/>
    <w:multiLevelType w:val="hybridMultilevel"/>
    <w:tmpl w:val="67C20C9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C25CB4"/>
    <w:multiLevelType w:val="hybridMultilevel"/>
    <w:tmpl w:val="C496477E"/>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F7B4C2E"/>
    <w:multiLevelType w:val="hybridMultilevel"/>
    <w:tmpl w:val="E6F4A68C"/>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A7E2526"/>
    <w:multiLevelType w:val="hybridMultilevel"/>
    <w:tmpl w:val="562651A8"/>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3E143877"/>
    <w:multiLevelType w:val="hybridMultilevel"/>
    <w:tmpl w:val="9B6E6FB4"/>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2"/>
  </w:num>
  <w:num w:numId="4">
    <w:abstractNumId w:val="4"/>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DDC"/>
    <w:rsid w:val="00026C78"/>
    <w:rsid w:val="00036B52"/>
    <w:rsid w:val="000412ED"/>
    <w:rsid w:val="00046E77"/>
    <w:rsid w:val="00072000"/>
    <w:rsid w:val="00080527"/>
    <w:rsid w:val="000A083C"/>
    <w:rsid w:val="000A3A1B"/>
    <w:rsid w:val="000A4DBD"/>
    <w:rsid w:val="000D1901"/>
    <w:rsid w:val="000D1CBE"/>
    <w:rsid w:val="00112F30"/>
    <w:rsid w:val="00127F35"/>
    <w:rsid w:val="00172E84"/>
    <w:rsid w:val="001733F9"/>
    <w:rsid w:val="001B221C"/>
    <w:rsid w:val="001B5F95"/>
    <w:rsid w:val="00207DA5"/>
    <w:rsid w:val="00220EDE"/>
    <w:rsid w:val="00226678"/>
    <w:rsid w:val="002266D0"/>
    <w:rsid w:val="002505C8"/>
    <w:rsid w:val="00260F0E"/>
    <w:rsid w:val="0029494E"/>
    <w:rsid w:val="002B6122"/>
    <w:rsid w:val="002C103E"/>
    <w:rsid w:val="002C4F7E"/>
    <w:rsid w:val="002E184E"/>
    <w:rsid w:val="00300B0E"/>
    <w:rsid w:val="00337978"/>
    <w:rsid w:val="00350094"/>
    <w:rsid w:val="00375322"/>
    <w:rsid w:val="003F4207"/>
    <w:rsid w:val="0044493B"/>
    <w:rsid w:val="00465E83"/>
    <w:rsid w:val="00492A82"/>
    <w:rsid w:val="004F0A5C"/>
    <w:rsid w:val="004F0DA5"/>
    <w:rsid w:val="00530E02"/>
    <w:rsid w:val="00535E46"/>
    <w:rsid w:val="00542EBB"/>
    <w:rsid w:val="00566E64"/>
    <w:rsid w:val="00582B24"/>
    <w:rsid w:val="005A4170"/>
    <w:rsid w:val="005A584C"/>
    <w:rsid w:val="005B5C1D"/>
    <w:rsid w:val="005C227E"/>
    <w:rsid w:val="005D10B5"/>
    <w:rsid w:val="005F4B78"/>
    <w:rsid w:val="00636ACC"/>
    <w:rsid w:val="0066568B"/>
    <w:rsid w:val="0068594F"/>
    <w:rsid w:val="006B3123"/>
    <w:rsid w:val="006D1573"/>
    <w:rsid w:val="006D62EA"/>
    <w:rsid w:val="006E1C6F"/>
    <w:rsid w:val="006F3456"/>
    <w:rsid w:val="00703584"/>
    <w:rsid w:val="00711A22"/>
    <w:rsid w:val="007129CD"/>
    <w:rsid w:val="0073490B"/>
    <w:rsid w:val="00737290"/>
    <w:rsid w:val="00762683"/>
    <w:rsid w:val="007631DF"/>
    <w:rsid w:val="0079623A"/>
    <w:rsid w:val="007B094A"/>
    <w:rsid w:val="007F1B46"/>
    <w:rsid w:val="0087050F"/>
    <w:rsid w:val="008741D8"/>
    <w:rsid w:val="008A2407"/>
    <w:rsid w:val="008F02B9"/>
    <w:rsid w:val="008F6528"/>
    <w:rsid w:val="00920BBA"/>
    <w:rsid w:val="009F4930"/>
    <w:rsid w:val="009F523D"/>
    <w:rsid w:val="00A117D9"/>
    <w:rsid w:val="00A26D8D"/>
    <w:rsid w:val="00A8687C"/>
    <w:rsid w:val="00AB133D"/>
    <w:rsid w:val="00AE089B"/>
    <w:rsid w:val="00AE6B13"/>
    <w:rsid w:val="00B34C30"/>
    <w:rsid w:val="00B61E98"/>
    <w:rsid w:val="00B66BC2"/>
    <w:rsid w:val="00BB71FD"/>
    <w:rsid w:val="00BC6833"/>
    <w:rsid w:val="00C01D4C"/>
    <w:rsid w:val="00C21340"/>
    <w:rsid w:val="00C2663C"/>
    <w:rsid w:val="00C343F0"/>
    <w:rsid w:val="00C70F84"/>
    <w:rsid w:val="00C97E7F"/>
    <w:rsid w:val="00CA158A"/>
    <w:rsid w:val="00CA556E"/>
    <w:rsid w:val="00CD10F1"/>
    <w:rsid w:val="00D1642C"/>
    <w:rsid w:val="00D3557B"/>
    <w:rsid w:val="00D61557"/>
    <w:rsid w:val="00D94A74"/>
    <w:rsid w:val="00DD04CB"/>
    <w:rsid w:val="00DF7553"/>
    <w:rsid w:val="00E71A40"/>
    <w:rsid w:val="00E87EE9"/>
    <w:rsid w:val="00E942A8"/>
    <w:rsid w:val="00EB4F02"/>
    <w:rsid w:val="00EE6B76"/>
    <w:rsid w:val="00EF09DF"/>
    <w:rsid w:val="00F2251E"/>
    <w:rsid w:val="00F31EBD"/>
    <w:rsid w:val="00F96C85"/>
    <w:rsid w:val="00FA795F"/>
    <w:rsid w:val="00FB6C51"/>
    <w:rsid w:val="00FC2DDC"/>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25E1"/>
  <w15:chartTrackingRefBased/>
  <w15:docId w15:val="{09DC352B-5E44-488B-8A5B-D4E47E9D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949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494E"/>
  </w:style>
  <w:style w:type="paragraph" w:styleId="Tekstprzypisukocowego">
    <w:name w:val="endnote text"/>
    <w:basedOn w:val="Normalny"/>
    <w:link w:val="TekstprzypisukocowegoZnak"/>
    <w:uiPriority w:val="99"/>
    <w:semiHidden/>
    <w:unhideWhenUsed/>
    <w:rsid w:val="008F65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F6528"/>
    <w:rPr>
      <w:sz w:val="20"/>
      <w:szCs w:val="20"/>
    </w:rPr>
  </w:style>
  <w:style w:type="character" w:styleId="Odwoanieprzypisukocowego">
    <w:name w:val="endnote reference"/>
    <w:basedOn w:val="Domylnaczcionkaakapitu"/>
    <w:uiPriority w:val="99"/>
    <w:semiHidden/>
    <w:unhideWhenUsed/>
    <w:rsid w:val="008F6528"/>
    <w:rPr>
      <w:vertAlign w:val="superscript"/>
    </w:rPr>
  </w:style>
  <w:style w:type="paragraph" w:styleId="Akapitzlist">
    <w:name w:val="List Paragraph"/>
    <w:basedOn w:val="Normalny"/>
    <w:uiPriority w:val="34"/>
    <w:qFormat/>
    <w:rsid w:val="008A2407"/>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868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6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1816</TotalTime>
  <Pages>1</Pages>
  <Words>1846</Words>
  <Characters>11079</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Karpacz</cp:lastModifiedBy>
  <cp:revision>27</cp:revision>
  <cp:lastPrinted>2019-04-02T06:07:00Z</cp:lastPrinted>
  <dcterms:created xsi:type="dcterms:W3CDTF">2019-03-25T10:02:00Z</dcterms:created>
  <dcterms:modified xsi:type="dcterms:W3CDTF">2023-05-19T09:29:00Z</dcterms:modified>
</cp:coreProperties>
</file>