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189" w:rsidRPr="000E12BA" w:rsidRDefault="00645189" w:rsidP="000D25CF">
      <w:pPr>
        <w:jc w:val="center"/>
        <w:rPr>
          <w:b/>
        </w:rPr>
      </w:pPr>
      <w:r w:rsidRPr="000E12BA">
        <w:rPr>
          <w:b/>
        </w:rPr>
        <w:t xml:space="preserve">Protokół Nr </w:t>
      </w:r>
      <w:r>
        <w:rPr>
          <w:b/>
        </w:rPr>
        <w:t>4</w:t>
      </w:r>
      <w:r w:rsidRPr="000E12BA">
        <w:rPr>
          <w:b/>
        </w:rPr>
        <w:t>/201</w:t>
      </w:r>
      <w:r>
        <w:rPr>
          <w:b/>
        </w:rPr>
        <w:t>9</w:t>
      </w:r>
    </w:p>
    <w:p w:rsidR="00645189" w:rsidRDefault="00645189" w:rsidP="000D25CF">
      <w:pPr>
        <w:jc w:val="center"/>
        <w:rPr>
          <w:b/>
        </w:rPr>
      </w:pPr>
      <w:r w:rsidRPr="000E12BA">
        <w:rPr>
          <w:b/>
        </w:rPr>
        <w:t>z posiedzenia Komisji Gospodarki Komunalnej oraz Porządku Publicznego</w:t>
      </w:r>
      <w:r w:rsidRPr="000E12BA">
        <w:rPr>
          <w:b/>
        </w:rPr>
        <w:br/>
        <w:t xml:space="preserve">Rady Miejskiej w Sępólnie Krajeńskim w dniu </w:t>
      </w:r>
      <w:r>
        <w:rPr>
          <w:b/>
        </w:rPr>
        <w:t xml:space="preserve">10 stycznia 2019r. </w:t>
      </w:r>
    </w:p>
    <w:p w:rsidR="00645189" w:rsidRDefault="00645189" w:rsidP="000D25CF">
      <w:pPr>
        <w:jc w:val="both"/>
      </w:pPr>
    </w:p>
    <w:p w:rsidR="00645189" w:rsidRDefault="00645189" w:rsidP="000D25CF">
      <w:pPr>
        <w:jc w:val="both"/>
      </w:pPr>
    </w:p>
    <w:p w:rsidR="00645189" w:rsidRPr="000E12BA" w:rsidRDefault="00645189" w:rsidP="000D25CF">
      <w:pPr>
        <w:jc w:val="both"/>
      </w:pPr>
      <w:r>
        <w:t>W</w:t>
      </w:r>
      <w:r w:rsidRPr="000E12BA">
        <w:t xml:space="preserve"> posiedzeniu udział wzięli członkowie Komisji wg załączonej listy obecności oraz zaproszeni goście: </w:t>
      </w:r>
    </w:p>
    <w:p w:rsidR="00645189" w:rsidRPr="000E12BA" w:rsidRDefault="00645189" w:rsidP="000D25CF">
      <w:pPr>
        <w:ind w:firstLine="284"/>
        <w:jc w:val="both"/>
      </w:pPr>
    </w:p>
    <w:p w:rsidR="00645189" w:rsidRDefault="00645189" w:rsidP="000D25CF">
      <w:pPr>
        <w:numPr>
          <w:ilvl w:val="0"/>
          <w:numId w:val="2"/>
        </w:numPr>
        <w:jc w:val="both"/>
      </w:pPr>
      <w:r w:rsidRPr="000E12BA">
        <w:t xml:space="preserve">Przewodniczący Rady Miejskiej – Franciszek </w:t>
      </w:r>
      <w:proofErr w:type="spellStart"/>
      <w:r w:rsidRPr="000E12BA">
        <w:t>Lesinski</w:t>
      </w:r>
      <w:proofErr w:type="spellEnd"/>
      <w:r w:rsidRPr="000E12BA">
        <w:t xml:space="preserve">; </w:t>
      </w:r>
    </w:p>
    <w:p w:rsidR="00645189" w:rsidRPr="000E12BA" w:rsidRDefault="00645189" w:rsidP="000D25CF">
      <w:pPr>
        <w:numPr>
          <w:ilvl w:val="0"/>
          <w:numId w:val="2"/>
        </w:numPr>
        <w:jc w:val="both"/>
      </w:pPr>
      <w:r>
        <w:t xml:space="preserve">Sekretarz Gminy – Dariusz Wojtania; </w:t>
      </w:r>
    </w:p>
    <w:p w:rsidR="00645189" w:rsidRPr="000E12BA" w:rsidRDefault="00645189" w:rsidP="000D25CF">
      <w:pPr>
        <w:numPr>
          <w:ilvl w:val="0"/>
          <w:numId w:val="2"/>
        </w:numPr>
        <w:jc w:val="both"/>
      </w:pPr>
      <w:r w:rsidRPr="000E12BA">
        <w:t xml:space="preserve">Prezes Zakładu Transportu i Usług – Grzegorz Gliński; </w:t>
      </w:r>
    </w:p>
    <w:p w:rsidR="00645189" w:rsidRPr="000E12BA" w:rsidRDefault="00645189" w:rsidP="000D25CF">
      <w:pPr>
        <w:numPr>
          <w:ilvl w:val="0"/>
          <w:numId w:val="2"/>
        </w:numPr>
        <w:jc w:val="both"/>
      </w:pPr>
      <w:r w:rsidRPr="000E12BA">
        <w:t xml:space="preserve">Kierownik Referatu Gospodarki Komunalnej i Rolnictwa – Jarosław Dera;   </w:t>
      </w:r>
    </w:p>
    <w:p w:rsidR="00645189" w:rsidRPr="000E12BA" w:rsidRDefault="00645189" w:rsidP="000D25CF">
      <w:pPr>
        <w:numPr>
          <w:ilvl w:val="0"/>
          <w:numId w:val="2"/>
        </w:numPr>
        <w:jc w:val="both"/>
      </w:pPr>
      <w:r w:rsidRPr="000E12BA">
        <w:t xml:space="preserve">Inspektor </w:t>
      </w:r>
      <w:r>
        <w:t xml:space="preserve">Ochrony Danych Osobowych – Hanna </w:t>
      </w:r>
      <w:proofErr w:type="spellStart"/>
      <w:r>
        <w:t>Sobiechowska</w:t>
      </w:r>
      <w:proofErr w:type="spellEnd"/>
      <w:r>
        <w:t xml:space="preserve">; </w:t>
      </w:r>
    </w:p>
    <w:p w:rsidR="00645189" w:rsidRPr="000E12BA" w:rsidRDefault="00645189" w:rsidP="000D25CF">
      <w:pPr>
        <w:numPr>
          <w:ilvl w:val="0"/>
          <w:numId w:val="2"/>
        </w:numPr>
        <w:jc w:val="both"/>
      </w:pPr>
      <w:r w:rsidRPr="000E12BA">
        <w:t xml:space="preserve">P.o. Kierownika Referatu Inwestycji i Rozwoju Gospodarczego – Marcin </w:t>
      </w:r>
      <w:proofErr w:type="spellStart"/>
      <w:r w:rsidRPr="000E12BA">
        <w:t>Koniszewski</w:t>
      </w:r>
      <w:proofErr w:type="spellEnd"/>
    </w:p>
    <w:p w:rsidR="00645189" w:rsidRPr="000E12BA" w:rsidRDefault="00645189" w:rsidP="000D25CF">
      <w:pPr>
        <w:jc w:val="both"/>
      </w:pPr>
    </w:p>
    <w:p w:rsidR="00645189" w:rsidRDefault="00645189" w:rsidP="000D25CF">
      <w:pPr>
        <w:ind w:firstLine="284"/>
        <w:jc w:val="both"/>
      </w:pPr>
      <w:r w:rsidRPr="000E12BA">
        <w:t xml:space="preserve">Posiedzenie otworzył Przewodniczący Komisji Pan Robert </w:t>
      </w:r>
      <w:proofErr w:type="spellStart"/>
      <w:r w:rsidRPr="000E12BA">
        <w:t>Sieg</w:t>
      </w:r>
      <w:proofErr w:type="spellEnd"/>
      <w:r w:rsidRPr="000E12BA">
        <w:t>, który po powitaniu zebranych zaproponował następujący jego porządek:</w:t>
      </w:r>
    </w:p>
    <w:p w:rsidR="00645189" w:rsidRDefault="00645189" w:rsidP="000D25CF">
      <w:pPr>
        <w:jc w:val="both"/>
      </w:pPr>
    </w:p>
    <w:p w:rsidR="00645189" w:rsidRPr="000E12BA" w:rsidRDefault="00645189" w:rsidP="000D25CF">
      <w:pPr>
        <w:jc w:val="both"/>
      </w:pPr>
    </w:p>
    <w:p w:rsidR="00645189" w:rsidRPr="000D25CF" w:rsidRDefault="00645189" w:rsidP="000D25CF">
      <w:pPr>
        <w:pStyle w:val="Akapitzlist"/>
        <w:numPr>
          <w:ilvl w:val="0"/>
          <w:numId w:val="1"/>
        </w:numPr>
        <w:jc w:val="both"/>
      </w:pPr>
      <w:r w:rsidRPr="000D25CF">
        <w:t xml:space="preserve">Otwarcie posiedzenia i przyjęcie porządku; </w:t>
      </w:r>
    </w:p>
    <w:p w:rsidR="00645189" w:rsidRPr="000D25CF" w:rsidRDefault="00645189" w:rsidP="000D25CF">
      <w:pPr>
        <w:pStyle w:val="Akapitzlist"/>
        <w:numPr>
          <w:ilvl w:val="0"/>
          <w:numId w:val="1"/>
        </w:numPr>
        <w:jc w:val="both"/>
      </w:pPr>
      <w:r w:rsidRPr="000D25CF">
        <w:t xml:space="preserve">Informacja na temat stanu dróg i chodników w Gminie; </w:t>
      </w:r>
    </w:p>
    <w:p w:rsidR="00645189" w:rsidRPr="000D25CF" w:rsidRDefault="00645189" w:rsidP="000D25CF">
      <w:pPr>
        <w:pStyle w:val="Akapitzlist"/>
        <w:numPr>
          <w:ilvl w:val="0"/>
          <w:numId w:val="1"/>
        </w:numPr>
        <w:jc w:val="both"/>
      </w:pPr>
      <w:r w:rsidRPr="000D25CF">
        <w:t xml:space="preserve">Opinia Komisji w sprawie wniosku o odwodnienie drogi gminnej w Piasecznie;  </w:t>
      </w:r>
    </w:p>
    <w:p w:rsidR="00645189" w:rsidRPr="000D25CF" w:rsidRDefault="00645189" w:rsidP="000D25CF">
      <w:pPr>
        <w:pStyle w:val="Akapitzlist"/>
        <w:numPr>
          <w:ilvl w:val="0"/>
          <w:numId w:val="1"/>
        </w:numPr>
        <w:jc w:val="both"/>
      </w:pPr>
      <w:r w:rsidRPr="000D25CF">
        <w:t xml:space="preserve">Opinia Komisji w sprawie projektu uchwały dot. </w:t>
      </w:r>
      <w:bookmarkStart w:id="0" w:name="_Hlk536096990"/>
      <w:r w:rsidR="00DC7836">
        <w:t xml:space="preserve">udzielania bonifikat przy </w:t>
      </w:r>
      <w:r w:rsidRPr="000D25CF">
        <w:t>przekształceni</w:t>
      </w:r>
      <w:r w:rsidR="00DC7836">
        <w:t>u</w:t>
      </w:r>
      <w:r w:rsidRPr="000D25CF">
        <w:t xml:space="preserve"> użytkowania wieczystego w prawo własnośc</w:t>
      </w:r>
      <w:bookmarkEnd w:id="0"/>
      <w:r w:rsidRPr="000D25CF">
        <w:t>i;</w:t>
      </w:r>
    </w:p>
    <w:p w:rsidR="00645189" w:rsidRPr="000D25CF" w:rsidRDefault="00645189" w:rsidP="000D25CF">
      <w:pPr>
        <w:pStyle w:val="Akapitzlist"/>
        <w:numPr>
          <w:ilvl w:val="0"/>
          <w:numId w:val="1"/>
        </w:numPr>
        <w:jc w:val="both"/>
      </w:pPr>
      <w:r w:rsidRPr="000D25CF">
        <w:t xml:space="preserve">Opinia Komisji w sprawie wniosku o wydzierżawienie pomieszczeń po Warsztatach Terapii Zajęciowej; </w:t>
      </w:r>
    </w:p>
    <w:p w:rsidR="00645189" w:rsidRPr="000D25CF" w:rsidRDefault="00645189" w:rsidP="000D25CF">
      <w:pPr>
        <w:pStyle w:val="Akapitzlist"/>
        <w:numPr>
          <w:ilvl w:val="0"/>
          <w:numId w:val="1"/>
        </w:numPr>
        <w:jc w:val="both"/>
      </w:pPr>
      <w:r w:rsidRPr="000D25CF">
        <w:t xml:space="preserve">Opinia Komisji w sprawie wniosku o wykup działek położonych we Włościborzu; </w:t>
      </w:r>
    </w:p>
    <w:p w:rsidR="00645189" w:rsidRPr="000D25CF" w:rsidRDefault="00645189" w:rsidP="000D25CF">
      <w:pPr>
        <w:pStyle w:val="Akapitzlist"/>
        <w:numPr>
          <w:ilvl w:val="0"/>
          <w:numId w:val="1"/>
        </w:numPr>
        <w:jc w:val="both"/>
      </w:pPr>
      <w:r w:rsidRPr="000D25CF">
        <w:t xml:space="preserve">Opinia Komisji w sprawie wniosku o wykup drogi położonej w Wiśniewie w trybie bezprzetargowym (działka nr 33/16); </w:t>
      </w:r>
    </w:p>
    <w:p w:rsidR="00645189" w:rsidRPr="000D25CF" w:rsidRDefault="00645189" w:rsidP="000D25CF">
      <w:pPr>
        <w:pStyle w:val="Akapitzlist"/>
        <w:numPr>
          <w:ilvl w:val="0"/>
          <w:numId w:val="1"/>
        </w:numPr>
        <w:jc w:val="both"/>
      </w:pPr>
      <w:r w:rsidRPr="000D25CF">
        <w:t xml:space="preserve">Opinia Komisji w sprawie wniosku o wykup części drogi oraz całej </w:t>
      </w:r>
      <w:r w:rsidR="008B2B4F">
        <w:t xml:space="preserve">drogi </w:t>
      </w:r>
      <w:r w:rsidRPr="000D25CF">
        <w:t xml:space="preserve">położonych w Wiśniewie w trybie bezprzetargowym (działka nr 28/2 i nr 23/2);  </w:t>
      </w:r>
    </w:p>
    <w:p w:rsidR="00645189" w:rsidRPr="000D25CF" w:rsidRDefault="00645189" w:rsidP="000D25CF">
      <w:pPr>
        <w:pStyle w:val="Akapitzlist"/>
        <w:numPr>
          <w:ilvl w:val="0"/>
          <w:numId w:val="1"/>
        </w:numPr>
        <w:jc w:val="both"/>
      </w:pPr>
      <w:r w:rsidRPr="000D25CF">
        <w:t xml:space="preserve">Opinia w sprawie wniosku Pomorskiego Okręgowego Muzeum PRL w sprawie ustawienia reklamy; </w:t>
      </w:r>
    </w:p>
    <w:p w:rsidR="00645189" w:rsidRDefault="00645189" w:rsidP="000D25CF">
      <w:pPr>
        <w:pStyle w:val="Akapitzlist"/>
        <w:numPr>
          <w:ilvl w:val="0"/>
          <w:numId w:val="1"/>
        </w:numPr>
        <w:jc w:val="both"/>
      </w:pPr>
      <w:r w:rsidRPr="000D25CF">
        <w:t xml:space="preserve">Informacja w sprawie zmiany granic Sołectwa Lutówko; </w:t>
      </w:r>
    </w:p>
    <w:p w:rsidR="008B2B4F" w:rsidRPr="000D25CF" w:rsidRDefault="00EA36B6" w:rsidP="000D25CF">
      <w:pPr>
        <w:pStyle w:val="Akapitzlist"/>
        <w:numPr>
          <w:ilvl w:val="0"/>
          <w:numId w:val="1"/>
        </w:numPr>
        <w:jc w:val="both"/>
      </w:pPr>
      <w:r w:rsidRPr="000E12BA">
        <w:t>Opinia Komisji w sprawie wniosku o poprawę ładu przestrzennego i zagospodarowania działek nr 790/1, 791/1 i799 oraz zamiany części nieruchomości</w:t>
      </w:r>
      <w:r w:rsidR="00B02512">
        <w:t>;</w:t>
      </w:r>
    </w:p>
    <w:p w:rsidR="00645189" w:rsidRPr="000D25CF" w:rsidRDefault="00645189" w:rsidP="000D25CF">
      <w:pPr>
        <w:pStyle w:val="Akapitzlist"/>
        <w:numPr>
          <w:ilvl w:val="0"/>
          <w:numId w:val="1"/>
        </w:numPr>
        <w:jc w:val="both"/>
      </w:pPr>
      <w:r w:rsidRPr="000D25CF">
        <w:t xml:space="preserve">Informacja w sprawie organizacji olimpiady sportowców wiejskich; </w:t>
      </w:r>
    </w:p>
    <w:p w:rsidR="00645189" w:rsidRPr="000D25CF" w:rsidRDefault="00645189" w:rsidP="000D25CF">
      <w:pPr>
        <w:pStyle w:val="Akapitzlist"/>
        <w:numPr>
          <w:ilvl w:val="0"/>
          <w:numId w:val="1"/>
        </w:numPr>
        <w:jc w:val="both"/>
      </w:pPr>
      <w:r w:rsidRPr="000D25CF">
        <w:t xml:space="preserve">Opracowanie sprawozdania z prac Komisji za 2018r.; </w:t>
      </w:r>
    </w:p>
    <w:p w:rsidR="00645189" w:rsidRPr="000D25CF" w:rsidRDefault="00645189" w:rsidP="000D25CF">
      <w:pPr>
        <w:pStyle w:val="Akapitzlist"/>
        <w:numPr>
          <w:ilvl w:val="0"/>
          <w:numId w:val="1"/>
        </w:numPr>
        <w:jc w:val="both"/>
      </w:pPr>
      <w:r w:rsidRPr="000D25CF">
        <w:t xml:space="preserve">Informacja w zakresie realizacji wniosków wysuniętych na poprzednim posiedzeniu Komisji; </w:t>
      </w:r>
    </w:p>
    <w:p w:rsidR="00645189" w:rsidRPr="000D25CF" w:rsidRDefault="00645189" w:rsidP="000D25CF">
      <w:pPr>
        <w:pStyle w:val="Akapitzlist"/>
        <w:numPr>
          <w:ilvl w:val="0"/>
          <w:numId w:val="1"/>
        </w:numPr>
        <w:jc w:val="both"/>
      </w:pPr>
      <w:r w:rsidRPr="000D25CF">
        <w:t>Zatwierdzenie protokołów z trzech poprzednich posiedzeń Komisji;</w:t>
      </w:r>
    </w:p>
    <w:p w:rsidR="00645189" w:rsidRPr="000D25CF" w:rsidRDefault="00645189" w:rsidP="000D25CF">
      <w:pPr>
        <w:pStyle w:val="Akapitzlist"/>
        <w:numPr>
          <w:ilvl w:val="0"/>
          <w:numId w:val="1"/>
        </w:numPr>
        <w:jc w:val="both"/>
      </w:pPr>
      <w:r w:rsidRPr="000D25CF">
        <w:t xml:space="preserve">Wolne wnioski i zakończenie.    </w:t>
      </w:r>
    </w:p>
    <w:p w:rsidR="00645189" w:rsidRPr="000E12BA" w:rsidRDefault="00645189" w:rsidP="000D25CF">
      <w:pPr>
        <w:jc w:val="both"/>
      </w:pPr>
      <w:bookmarkStart w:id="1" w:name="_Hlk508870140"/>
      <w:bookmarkStart w:id="2" w:name="_Hlk509216653"/>
      <w:bookmarkStart w:id="3" w:name="_Hlk508881137"/>
      <w:bookmarkStart w:id="4" w:name="_Hlk478121995"/>
    </w:p>
    <w:p w:rsidR="00645189" w:rsidRDefault="00645189" w:rsidP="000D25CF">
      <w:pPr>
        <w:jc w:val="both"/>
      </w:pPr>
      <w:r w:rsidRPr="000E12BA">
        <w:t>W/w porządek posiedzenia przyjęto jednogłośnie.</w:t>
      </w:r>
    </w:p>
    <w:p w:rsidR="00EC5DE0" w:rsidRDefault="00EC5DE0" w:rsidP="000D25CF">
      <w:pPr>
        <w:jc w:val="both"/>
      </w:pPr>
    </w:p>
    <w:p w:rsidR="00645189" w:rsidRDefault="00645189" w:rsidP="000D25CF">
      <w:pPr>
        <w:jc w:val="both"/>
      </w:pPr>
    </w:p>
    <w:p w:rsidR="001F43C2" w:rsidRDefault="00645189" w:rsidP="0020048D">
      <w:pPr>
        <w:jc w:val="both"/>
      </w:pPr>
      <w:r>
        <w:t xml:space="preserve">Ad.2. </w:t>
      </w:r>
      <w:r w:rsidR="001F43C2">
        <w:t>Kierownik Referatu Gospodarki Komunalnej i Rolnictwa przedstawił Komisj</w:t>
      </w:r>
      <w:r w:rsidR="00160836">
        <w:t>i</w:t>
      </w:r>
      <w:r w:rsidR="001F43C2">
        <w:t xml:space="preserve"> informacje na temat stanu dróg i chodników na terenie Gminy </w:t>
      </w:r>
      <w:r w:rsidR="009A45D2">
        <w:t>(</w:t>
      </w:r>
      <w:r w:rsidR="001F43C2">
        <w:t>informacja stanowi załącznik do niniejszego protokołu).</w:t>
      </w:r>
    </w:p>
    <w:p w:rsidR="001F43C2" w:rsidRDefault="001F43C2" w:rsidP="0020048D">
      <w:pPr>
        <w:jc w:val="both"/>
      </w:pPr>
    </w:p>
    <w:p w:rsidR="001F43C2" w:rsidRDefault="001F43C2" w:rsidP="0020048D">
      <w:pPr>
        <w:jc w:val="both"/>
      </w:pPr>
      <w:r>
        <w:lastRenderedPageBreak/>
        <w:t xml:space="preserve">Komisja przyjęła przedstawioną informację do wiadomości. </w:t>
      </w:r>
    </w:p>
    <w:p w:rsidR="00645189" w:rsidRDefault="001F43C2" w:rsidP="000D25CF">
      <w:pPr>
        <w:jc w:val="both"/>
      </w:pPr>
      <w:r>
        <w:t xml:space="preserve"> </w:t>
      </w:r>
      <w:r w:rsidR="0020048D">
        <w:t xml:space="preserve">Pan </w:t>
      </w:r>
      <w:proofErr w:type="spellStart"/>
      <w:r w:rsidR="0020048D">
        <w:t>Tomas</w:t>
      </w:r>
      <w:proofErr w:type="spellEnd"/>
      <w:r w:rsidR="0020048D">
        <w:t xml:space="preserve"> przypomniał, że w poprzedniej kadencji zbudowano nawierzchnie wielu dróg gruntowych, drogi realizowano sukcesywnie zgodnie z wypracowanym programem. Dodał, że pod koniec ubiegłej kadencji zwrócił uwagę na konieczność przeprowadzenia remontu nawierzchni dróg, które zostały utwardzone już dawniej, dotyczy to tzw. Osiedla Bergera, ale także ulic starego miasta. W związku z powyższym zaproponował, aby Komisja przyjęła program w w/w zakresie. Podkreślił, że na dzisiaj w najgorszym stanie znajduje się ulica Aleja Lipowa. Dodał, że przy okazji remontu nawierzchni należałoby pamiętać o wymianie  azbestowych wodociągów. Nadmienił, że taką wymianę wodociągów na ulicy Aleja Lipowa planuje w tym roku Zakład Gospodarki Komunalnej. Pan </w:t>
      </w:r>
      <w:proofErr w:type="spellStart"/>
      <w:r w:rsidR="0020048D">
        <w:t>Tomas</w:t>
      </w:r>
      <w:proofErr w:type="spellEnd"/>
      <w:r w:rsidR="0020048D">
        <w:t xml:space="preserve"> powiedział, że problemem jest, że w tegorocznym budżecie na drogi planuje się tylko 500tys.zł., na Osiedlu Bergera przy tak szerokich drogach warto byłoby pomyśleć nawet o ścieżkach rowerowych i miejscach parkingowych. Podkreślił, że dwie ulice na tym osiedlu należałoby wykonać z asfaltu, resztę można by wyłożyć kostką, byłby to znacznie mniejszy koszt. Pan </w:t>
      </w:r>
      <w:proofErr w:type="spellStart"/>
      <w:r w:rsidR="0020048D">
        <w:t>Tomas</w:t>
      </w:r>
      <w:proofErr w:type="spellEnd"/>
      <w:r w:rsidR="0020048D">
        <w:t xml:space="preserve"> stwierdził, że </w:t>
      </w:r>
      <w:r w:rsidR="00721100">
        <w:t xml:space="preserve">wszystkie ważniejsze </w:t>
      </w:r>
      <w:r w:rsidR="0020048D">
        <w:t xml:space="preserve">sprawy należałoby omówić z Burmistrzem, dlatego też zwrócił się, aby zapraszać go w miarę możliwości na posiedzenia Komisji. </w:t>
      </w:r>
      <w:r w:rsidR="0034482E">
        <w:t xml:space="preserve">Pani Mosiądz – Śmigiel stwierdziła, że jej zdaniem priorytetem powinno być jednak doprowadzenie do utwardzenia dróg gruntowych takich jak ulica Turystyczna, Zakątek, czy Na Skarpie.    </w:t>
      </w:r>
    </w:p>
    <w:p w:rsidR="0020048D" w:rsidRDefault="0020048D" w:rsidP="000D25CF">
      <w:pPr>
        <w:jc w:val="both"/>
      </w:pPr>
    </w:p>
    <w:p w:rsidR="00EC5DE0" w:rsidRDefault="00EC5DE0" w:rsidP="000D25CF">
      <w:pPr>
        <w:jc w:val="both"/>
      </w:pPr>
    </w:p>
    <w:p w:rsidR="00645189" w:rsidRDefault="00645189" w:rsidP="000D25CF">
      <w:pPr>
        <w:jc w:val="both"/>
      </w:pPr>
      <w:r>
        <w:t xml:space="preserve">Ad.3. Prezes Zakładu Transportu i Usług poinformował, że został przygotowany kosztorys ofertowy na </w:t>
      </w:r>
      <w:r w:rsidR="00721100">
        <w:t xml:space="preserve">budowę </w:t>
      </w:r>
      <w:r>
        <w:t>kanalizacj</w:t>
      </w:r>
      <w:r w:rsidR="004B7331">
        <w:t>i</w:t>
      </w:r>
      <w:r>
        <w:t xml:space="preserve"> deszczow</w:t>
      </w:r>
      <w:r w:rsidR="004B7331">
        <w:t>ej</w:t>
      </w:r>
      <w:r>
        <w:t xml:space="preserve"> oraz utwardzenie </w:t>
      </w:r>
      <w:r w:rsidR="004B7331">
        <w:t xml:space="preserve">odcinka </w:t>
      </w:r>
      <w:r w:rsidR="00322E71">
        <w:t xml:space="preserve">33m. </w:t>
      </w:r>
      <w:r>
        <w:t xml:space="preserve">nawierzchni </w:t>
      </w:r>
      <w:r w:rsidR="004B7331">
        <w:t xml:space="preserve">drogi </w:t>
      </w:r>
      <w:r>
        <w:t xml:space="preserve">w Piasecznie. Kosztorys obejmuję kwotę prawie 60 tys. zł netto. </w:t>
      </w:r>
      <w:r w:rsidR="004B7331">
        <w:t xml:space="preserve">Nadmienił, że istnieje propozycja, aby zrezygnować z zaprojektowanych tam </w:t>
      </w:r>
      <w:proofErr w:type="spellStart"/>
      <w:r w:rsidR="004B7331">
        <w:t>geokrat</w:t>
      </w:r>
      <w:proofErr w:type="spellEnd"/>
      <w:r w:rsidR="004B7331">
        <w:t xml:space="preserve">, </w:t>
      </w:r>
      <w:r w:rsidR="00792AA8">
        <w:t xml:space="preserve">wtedy koszt inwestycji wyniósłby 40tys.zł. </w:t>
      </w:r>
      <w:r>
        <w:t xml:space="preserve">Pan </w:t>
      </w:r>
      <w:proofErr w:type="spellStart"/>
      <w:r>
        <w:t>Tomas</w:t>
      </w:r>
      <w:proofErr w:type="spellEnd"/>
      <w:r>
        <w:t xml:space="preserve"> zapytał ile kosztuje </w:t>
      </w:r>
      <w:r w:rsidR="00322E71">
        <w:t xml:space="preserve">utwardzenie całej </w:t>
      </w:r>
      <w:r>
        <w:t>drog</w:t>
      </w:r>
      <w:r w:rsidR="00322E71">
        <w:t>i</w:t>
      </w:r>
      <w:r>
        <w:t xml:space="preserve"> w Piasecznie. Prezes </w:t>
      </w:r>
      <w:proofErr w:type="spellStart"/>
      <w:r>
        <w:t>ZTiU</w:t>
      </w:r>
      <w:proofErr w:type="spellEnd"/>
      <w:r>
        <w:t xml:space="preserve"> </w:t>
      </w:r>
      <w:r w:rsidR="00322E71">
        <w:t>od</w:t>
      </w:r>
      <w:r>
        <w:t xml:space="preserve">powiedział, że </w:t>
      </w:r>
      <w:r w:rsidR="00322E71">
        <w:t xml:space="preserve">razem z kanalizacją deszczową to koszt </w:t>
      </w:r>
      <w:r>
        <w:t xml:space="preserve">300 </w:t>
      </w:r>
      <w:proofErr w:type="spellStart"/>
      <w:r>
        <w:t>tys.zł</w:t>
      </w:r>
      <w:proofErr w:type="spellEnd"/>
      <w:r>
        <w:t>.</w:t>
      </w:r>
    </w:p>
    <w:p w:rsidR="00645189" w:rsidRDefault="00645189" w:rsidP="000D25CF">
      <w:pPr>
        <w:jc w:val="both"/>
      </w:pPr>
    </w:p>
    <w:p w:rsidR="00645189" w:rsidRDefault="00645189" w:rsidP="000D25CF">
      <w:pPr>
        <w:jc w:val="both"/>
      </w:pPr>
      <w:r>
        <w:t>Komisja</w:t>
      </w:r>
      <w:r w:rsidR="00322E71">
        <w:t>, w związku z jej zdaniem zbyt wysoką ceną inwestycji, zwróciła się do Prezesa Zakładu Transportu i Usług o przedstawienie na następnym posiedzeniu Komisji kosztorysu</w:t>
      </w:r>
      <w:r w:rsidR="00DC7836">
        <w:t xml:space="preserve"> </w:t>
      </w:r>
      <w:r w:rsidR="00322E71">
        <w:t xml:space="preserve">ofertowego planowanego zadania. </w:t>
      </w:r>
    </w:p>
    <w:p w:rsidR="00645189" w:rsidRDefault="00645189" w:rsidP="000D25CF">
      <w:pPr>
        <w:jc w:val="both"/>
      </w:pPr>
    </w:p>
    <w:p w:rsidR="00EC5DE0" w:rsidRDefault="00EC5DE0" w:rsidP="00B2553A">
      <w:pPr>
        <w:jc w:val="both"/>
      </w:pPr>
    </w:p>
    <w:p w:rsidR="00DC7836" w:rsidRDefault="00645189" w:rsidP="00B2553A">
      <w:pPr>
        <w:jc w:val="both"/>
      </w:pPr>
      <w:r>
        <w:t xml:space="preserve">Ad.4. </w:t>
      </w:r>
      <w:r w:rsidR="00DC7836">
        <w:t xml:space="preserve">Kierownik Referatu Gospodarki Komunalnej i Rolnictwa przedstawił Komisji projekt uchwały Rady Miejskiej w sprawie udzielania bonifikat przy </w:t>
      </w:r>
      <w:r w:rsidR="00DC7836" w:rsidRPr="000D25CF">
        <w:t>przekształceni</w:t>
      </w:r>
      <w:r w:rsidR="00DC7836">
        <w:t>u</w:t>
      </w:r>
      <w:r w:rsidR="00DC7836" w:rsidRPr="000D25CF">
        <w:t xml:space="preserve"> użytkowania wieczystego w prawo własnośc</w:t>
      </w:r>
      <w:r w:rsidR="00DC7836">
        <w:t xml:space="preserve">i. </w:t>
      </w:r>
      <w:r w:rsidR="00253C44">
        <w:t xml:space="preserve">Poinformował, że proponuje się bonifikatę w wysokości 60% przy wniesieniu jednorazowej opłaty w roku w którym nastąpiło przekształcenie i odpowiednio 50, 40, 30, 20 i 10% bonifikaty w latach następnych. </w:t>
      </w:r>
    </w:p>
    <w:p w:rsidR="00DC7836" w:rsidRDefault="00DC7836" w:rsidP="00B2553A">
      <w:pPr>
        <w:jc w:val="both"/>
      </w:pPr>
    </w:p>
    <w:p w:rsidR="00645189" w:rsidRDefault="00DC7836" w:rsidP="00B2553A">
      <w:pPr>
        <w:jc w:val="both"/>
      </w:pPr>
      <w:r>
        <w:t xml:space="preserve">Komisja zaopiniowała jednogłośnie pozytywnie projekt przedstawionej uchwały.    </w:t>
      </w:r>
      <w:r w:rsidR="00645189">
        <w:t xml:space="preserve"> </w:t>
      </w:r>
    </w:p>
    <w:p w:rsidR="00645189" w:rsidRDefault="00645189" w:rsidP="00B2553A">
      <w:pPr>
        <w:jc w:val="both"/>
      </w:pPr>
    </w:p>
    <w:p w:rsidR="00EC5DE0" w:rsidRDefault="00EC5DE0" w:rsidP="00B2553A">
      <w:pPr>
        <w:jc w:val="both"/>
      </w:pPr>
    </w:p>
    <w:p w:rsidR="00645189" w:rsidRDefault="00645189" w:rsidP="00B2553A">
      <w:pPr>
        <w:jc w:val="both"/>
      </w:pPr>
      <w:r>
        <w:t xml:space="preserve">Ad.5. Kierownik Referatu </w:t>
      </w:r>
      <w:r w:rsidR="00C07B34">
        <w:t>Gospodarki Komunalnej i Rolnictwa</w:t>
      </w:r>
      <w:r w:rsidR="00F12666">
        <w:t xml:space="preserve"> </w:t>
      </w:r>
      <w:r>
        <w:t>p</w:t>
      </w:r>
      <w:r w:rsidR="00DC7836">
        <w:t>rzedstawił wniosek</w:t>
      </w:r>
      <w:r>
        <w:t xml:space="preserve"> Gabinet</w:t>
      </w:r>
      <w:r w:rsidR="00DC7836">
        <w:t>u</w:t>
      </w:r>
      <w:r>
        <w:t xml:space="preserve"> Rehabilitacji </w:t>
      </w:r>
      <w:r w:rsidR="00DC7836">
        <w:t xml:space="preserve">i </w:t>
      </w:r>
      <w:r>
        <w:t xml:space="preserve">Terapii Manualnej o </w:t>
      </w:r>
      <w:r w:rsidR="00DC7836">
        <w:t>wy</w:t>
      </w:r>
      <w:r>
        <w:t>dzierżaw</w:t>
      </w:r>
      <w:r w:rsidR="00DC7836">
        <w:t>ienie</w:t>
      </w:r>
      <w:r>
        <w:t xml:space="preserve"> </w:t>
      </w:r>
      <w:r w:rsidRPr="000D25CF">
        <w:t xml:space="preserve">pomieszczeń po </w:t>
      </w:r>
      <w:r>
        <w:t>Warsztatach Terapii Zajęciowej przy ul</w:t>
      </w:r>
      <w:r w:rsidR="00DC7836">
        <w:t>icy</w:t>
      </w:r>
      <w:r>
        <w:t xml:space="preserve"> Plac Wolności.</w:t>
      </w:r>
      <w:r w:rsidR="00FF5CBB">
        <w:t xml:space="preserve"> Pani Mosiądz – Śmigiel poinformowała, że na posiedzeniu Komisji Oświaty (…) Rady Miejskiej była mowa o innej propozycji przeznaczenia tych pomieszczeń. Kierownik Referatu </w:t>
      </w:r>
      <w:proofErr w:type="spellStart"/>
      <w:r w:rsidR="00FF5CBB">
        <w:t>Gkr</w:t>
      </w:r>
      <w:proofErr w:type="spellEnd"/>
      <w:r w:rsidR="00FF5CBB">
        <w:t xml:space="preserve"> powiedział, że formalnie wpłynął tylko przedstawiony wniosek. </w:t>
      </w:r>
    </w:p>
    <w:p w:rsidR="00645189" w:rsidRDefault="00645189" w:rsidP="00B2553A">
      <w:pPr>
        <w:jc w:val="both"/>
      </w:pPr>
    </w:p>
    <w:p w:rsidR="00645189" w:rsidRDefault="00645189" w:rsidP="00B2553A">
      <w:pPr>
        <w:jc w:val="both"/>
      </w:pPr>
      <w:r>
        <w:t>Komisja zaopiniowała jednogłośnie pozytywnie w/w wniosek.</w:t>
      </w:r>
    </w:p>
    <w:p w:rsidR="00645189" w:rsidRDefault="00645189" w:rsidP="00B2553A">
      <w:pPr>
        <w:jc w:val="both"/>
      </w:pPr>
    </w:p>
    <w:p w:rsidR="00253C44" w:rsidRDefault="00253C44" w:rsidP="00B2553A">
      <w:pPr>
        <w:jc w:val="both"/>
      </w:pPr>
    </w:p>
    <w:p w:rsidR="00645189" w:rsidRDefault="00645189" w:rsidP="00B2553A">
      <w:pPr>
        <w:jc w:val="both"/>
      </w:pPr>
      <w:r>
        <w:t xml:space="preserve">Ad.6. </w:t>
      </w:r>
      <w:r w:rsidR="00FF5CBB">
        <w:t xml:space="preserve">Komisja skierowała wniosek mieszkańca o wykup działek we Włościborzu do zaopiniowania przez tamtejszą Radę Sołecką. </w:t>
      </w:r>
    </w:p>
    <w:p w:rsidR="00FF5CBB" w:rsidRDefault="00FF5CBB" w:rsidP="00B2553A">
      <w:pPr>
        <w:jc w:val="both"/>
      </w:pPr>
    </w:p>
    <w:p w:rsidR="00645189" w:rsidRDefault="00645189" w:rsidP="00B2553A">
      <w:pPr>
        <w:jc w:val="both"/>
      </w:pPr>
    </w:p>
    <w:p w:rsidR="00645189" w:rsidRDefault="00645189" w:rsidP="00B2553A">
      <w:pPr>
        <w:jc w:val="both"/>
      </w:pPr>
      <w:r>
        <w:t>Ad.7. Kierownik Referatu G</w:t>
      </w:r>
      <w:r w:rsidR="008B2B4F">
        <w:t>ospodarki Komunalnej i Rolnictwa przedstawił</w:t>
      </w:r>
      <w:r>
        <w:t xml:space="preserve"> wnios</w:t>
      </w:r>
      <w:r w:rsidR="008B2B4F">
        <w:t>ek</w:t>
      </w:r>
      <w:r>
        <w:t xml:space="preserve"> </w:t>
      </w:r>
      <w:r w:rsidR="008B2B4F">
        <w:t>mieszkańca o</w:t>
      </w:r>
      <w:r w:rsidRPr="000D25CF">
        <w:t xml:space="preserve"> wykup drogi położone</w:t>
      </w:r>
      <w:r>
        <w:t>j w Wiśniewie</w:t>
      </w:r>
      <w:r w:rsidRPr="000D25CF">
        <w:t xml:space="preserve"> w trybie bezprzetargowym (działka nr 33/16)</w:t>
      </w:r>
      <w:r>
        <w:t xml:space="preserve">. </w:t>
      </w:r>
      <w:r w:rsidR="00FF5CBB">
        <w:t>N</w:t>
      </w:r>
      <w:r>
        <w:t xml:space="preserve">admienił, że </w:t>
      </w:r>
      <w:r w:rsidR="00FF5CBB">
        <w:t xml:space="preserve">tamtejsza </w:t>
      </w:r>
      <w:r>
        <w:t>Rada Sołecka rozpatrzyła ten wniosek negatywnie.</w:t>
      </w:r>
    </w:p>
    <w:p w:rsidR="00645189" w:rsidRDefault="00645189" w:rsidP="00B2553A">
      <w:pPr>
        <w:jc w:val="both"/>
      </w:pPr>
    </w:p>
    <w:p w:rsidR="00645189" w:rsidRDefault="00645189" w:rsidP="00272C9F">
      <w:pPr>
        <w:jc w:val="both"/>
      </w:pPr>
      <w:r>
        <w:t xml:space="preserve">Komisja </w:t>
      </w:r>
      <w:r w:rsidR="00FF5CBB">
        <w:t>podtrzymała jednogłośnie stanowisko Rady Sołeckiej</w:t>
      </w:r>
      <w:r w:rsidR="008B2B4F">
        <w:t xml:space="preserve"> w tej sprawie</w:t>
      </w:r>
      <w:r w:rsidR="00FF5CBB">
        <w:t xml:space="preserve">.  </w:t>
      </w:r>
    </w:p>
    <w:p w:rsidR="00645189" w:rsidRDefault="00645189" w:rsidP="00272C9F">
      <w:pPr>
        <w:jc w:val="both"/>
      </w:pPr>
    </w:p>
    <w:p w:rsidR="00EC5DE0" w:rsidRDefault="00EC5DE0" w:rsidP="00272C9F">
      <w:pPr>
        <w:jc w:val="both"/>
      </w:pPr>
    </w:p>
    <w:p w:rsidR="00645189" w:rsidRPr="000D25CF" w:rsidRDefault="00645189" w:rsidP="00272C9F">
      <w:pPr>
        <w:jc w:val="both"/>
      </w:pPr>
      <w:r>
        <w:t xml:space="preserve">Ad.8. Kierownik Referatu </w:t>
      </w:r>
      <w:r w:rsidR="008B2B4F">
        <w:t xml:space="preserve">Gospodarki Komunalnej i Rolnictwa przedstawił Komisji </w:t>
      </w:r>
      <w:r w:rsidRPr="000D25CF">
        <w:t>wnios</w:t>
      </w:r>
      <w:r w:rsidR="008B2B4F">
        <w:t xml:space="preserve">ek mieszkańca </w:t>
      </w:r>
      <w:r w:rsidRPr="000D25CF">
        <w:t xml:space="preserve">o wykup części drogi oraz całej </w:t>
      </w:r>
      <w:r w:rsidR="008B2B4F">
        <w:t xml:space="preserve">drogi </w:t>
      </w:r>
      <w:r w:rsidRPr="000D25CF">
        <w:t>położonych w Wiśniewie w trybie bezprzetargowy</w:t>
      </w:r>
      <w:r>
        <w:t xml:space="preserve">m (działka nr 28/2 i nr 23/2) . </w:t>
      </w:r>
      <w:r w:rsidR="008B2B4F">
        <w:t xml:space="preserve">Nadmienił, że tamtejsza </w:t>
      </w:r>
      <w:r>
        <w:t xml:space="preserve">Rada Sołecka </w:t>
      </w:r>
      <w:r w:rsidR="008B2B4F">
        <w:t xml:space="preserve">zaopiniowała negatywnie możliwość wykupu działki nr 28/2 oraz pozytywnie możliwość wykupu działki nr 23/2. </w:t>
      </w:r>
    </w:p>
    <w:p w:rsidR="008B2B4F" w:rsidRDefault="008B2B4F" w:rsidP="008B2B4F">
      <w:pPr>
        <w:jc w:val="both"/>
      </w:pPr>
    </w:p>
    <w:p w:rsidR="008B2B4F" w:rsidRDefault="008B2B4F" w:rsidP="008B2B4F">
      <w:pPr>
        <w:jc w:val="both"/>
      </w:pPr>
      <w:r>
        <w:t xml:space="preserve">Komisja podtrzymała jednogłośnie stanowisko Rady Sołeckiej w tej sprawie.  </w:t>
      </w:r>
    </w:p>
    <w:p w:rsidR="00645189" w:rsidRDefault="00645189" w:rsidP="000D25CF">
      <w:pPr>
        <w:jc w:val="both"/>
      </w:pPr>
    </w:p>
    <w:p w:rsidR="00EC5DE0" w:rsidRDefault="00EC5DE0" w:rsidP="000D25CF">
      <w:pPr>
        <w:jc w:val="both"/>
      </w:pPr>
    </w:p>
    <w:p w:rsidR="00645189" w:rsidRDefault="00645189" w:rsidP="000D25CF">
      <w:pPr>
        <w:jc w:val="both"/>
      </w:pPr>
      <w:r>
        <w:t>Ad.9. Kierownik Referatu G</w:t>
      </w:r>
      <w:r w:rsidR="008B2B4F">
        <w:t xml:space="preserve">ospodarki Komunalnej i Rolnictwa </w:t>
      </w:r>
      <w:r>
        <w:t xml:space="preserve"> przedstawił Komisji wniosek</w:t>
      </w:r>
      <w:r w:rsidRPr="000D25CF">
        <w:t xml:space="preserve"> Pomorskiego Okręgowego Muzeum P</w:t>
      </w:r>
      <w:r>
        <w:t xml:space="preserve">RL w sprawie ustawienia reklamy. Poinformował, że reklama ma zostać przesunięta na wysokość posesji przy ul. Chojnickiej 21 tak, aby nie zasłaniała mieszkańcom widoczności przy wyjeździe z nieruchomości. </w:t>
      </w:r>
      <w:r w:rsidR="008B2B4F">
        <w:t xml:space="preserve">Nadmienił, że taką propozycję zaopiniował pozytywnie  Zarząd Osiedla Nr 2. </w:t>
      </w:r>
      <w:r>
        <w:t xml:space="preserve"> </w:t>
      </w:r>
    </w:p>
    <w:p w:rsidR="00645189" w:rsidRDefault="00645189" w:rsidP="000D25CF">
      <w:pPr>
        <w:jc w:val="both"/>
      </w:pPr>
    </w:p>
    <w:p w:rsidR="008B2B4F" w:rsidRDefault="008B2B4F" w:rsidP="008B2B4F">
      <w:pPr>
        <w:jc w:val="both"/>
      </w:pPr>
      <w:r>
        <w:t xml:space="preserve">Komisja podtrzymała jednogłośnie stanowisko Rady Sołeckiej w tej sprawie.  </w:t>
      </w:r>
    </w:p>
    <w:p w:rsidR="00645189" w:rsidRDefault="00645189" w:rsidP="009A5186">
      <w:pPr>
        <w:jc w:val="both"/>
      </w:pPr>
    </w:p>
    <w:p w:rsidR="00EC5DE0" w:rsidRDefault="00EC5DE0" w:rsidP="00717A94">
      <w:pPr>
        <w:jc w:val="both"/>
      </w:pPr>
    </w:p>
    <w:p w:rsidR="00645189" w:rsidRDefault="00645189" w:rsidP="00717A94">
      <w:pPr>
        <w:jc w:val="both"/>
      </w:pPr>
      <w:r>
        <w:t xml:space="preserve">Ad.10. </w:t>
      </w:r>
      <w:r w:rsidR="008B2B4F">
        <w:t xml:space="preserve">Kierownik Referatu Gospodarki Komunalnej i Rolnictwa poinformował, że </w:t>
      </w:r>
      <w:r w:rsidR="00EA36B6">
        <w:t>na terenie Lutówka, wjeżdżając od strony Sępólna Krajeńskiego i jadąc w kierunku Gronowa, znajdują się zamieszkane zabudowania po administracji lasów państwowych, które obecnie są wpisane</w:t>
      </w:r>
      <w:r w:rsidR="00F01132">
        <w:t xml:space="preserve"> ewidencyjnie</w:t>
      </w:r>
      <w:bookmarkStart w:id="5" w:name="_GoBack"/>
      <w:bookmarkEnd w:id="5"/>
      <w:r w:rsidR="00EA36B6">
        <w:t xml:space="preserve"> w teren Lut</w:t>
      </w:r>
      <w:r w:rsidR="00F01132">
        <w:t>ó</w:t>
      </w:r>
      <w:r w:rsidR="00EA36B6">
        <w:t>w</w:t>
      </w:r>
      <w:r w:rsidR="00F01132">
        <w:t>k</w:t>
      </w:r>
      <w:r w:rsidR="00EA36B6">
        <w:t>a</w:t>
      </w:r>
      <w:r w:rsidR="00F01132">
        <w:t>, ale geodezyjnie należą do Lutowa.</w:t>
      </w:r>
      <w:r w:rsidR="00EA36B6">
        <w:t xml:space="preserve"> Wobec powyższego proponuje się zmianę granic Sołectwa Lutówko poprzez </w:t>
      </w:r>
      <w:r w:rsidR="00F01132">
        <w:t>wyłączenie</w:t>
      </w:r>
      <w:r w:rsidR="00EA36B6">
        <w:t xml:space="preserve"> terenu, na którym znajdują się wspomniane budynki.</w:t>
      </w:r>
      <w:r w:rsidR="00B02512">
        <w:t xml:space="preserve"> Nadmienił, że w tej sprawie będą przeprowadzone konsultacje społeczne.   </w:t>
      </w:r>
      <w:r w:rsidR="00EA36B6">
        <w:t xml:space="preserve">    </w:t>
      </w:r>
      <w:r w:rsidR="008B2B4F">
        <w:t xml:space="preserve">  </w:t>
      </w:r>
      <w:r>
        <w:t xml:space="preserve"> </w:t>
      </w:r>
    </w:p>
    <w:p w:rsidR="00EA36B6" w:rsidRDefault="00EA36B6" w:rsidP="00717A94">
      <w:pPr>
        <w:jc w:val="both"/>
      </w:pPr>
    </w:p>
    <w:p w:rsidR="00EA36B6" w:rsidRDefault="00EA36B6" w:rsidP="00717A94">
      <w:pPr>
        <w:jc w:val="both"/>
      </w:pPr>
      <w:r>
        <w:t>Komisja przyjęła przedstawioną informacj</w:t>
      </w:r>
      <w:r w:rsidR="00F01132">
        <w:t>ę</w:t>
      </w:r>
      <w:r>
        <w:t xml:space="preserve"> do wiadomości.  </w:t>
      </w:r>
    </w:p>
    <w:p w:rsidR="00B02512" w:rsidRDefault="00B02512" w:rsidP="00717A94">
      <w:pPr>
        <w:jc w:val="both"/>
      </w:pPr>
    </w:p>
    <w:p w:rsidR="00B02512" w:rsidRDefault="00B02512" w:rsidP="00717A94">
      <w:pPr>
        <w:jc w:val="both"/>
      </w:pPr>
    </w:p>
    <w:p w:rsidR="00645189" w:rsidRDefault="00B02512" w:rsidP="00717A94">
      <w:pPr>
        <w:jc w:val="both"/>
      </w:pPr>
      <w:r>
        <w:t xml:space="preserve">Ad.11. </w:t>
      </w:r>
      <w:r w:rsidR="00AD7262">
        <w:t>Przewodniczący Komisji</w:t>
      </w:r>
      <w:r>
        <w:t xml:space="preserve"> poinformował, że wniosek mieszkańc</w:t>
      </w:r>
      <w:r w:rsidR="00AD7262">
        <w:t>ów</w:t>
      </w:r>
      <w:r>
        <w:t xml:space="preserve"> </w:t>
      </w:r>
      <w:r w:rsidRPr="000E12BA">
        <w:t>o poprawę ładu przestrzennego i zagospodarowania działek nr 790/1, 791/1 i799 oraz zamiany części nieruchomośc</w:t>
      </w:r>
      <w:r>
        <w:t xml:space="preserve">i został zaopiniowany pozytywnie przez Zarząd Osiedla Nr 1. </w:t>
      </w:r>
    </w:p>
    <w:p w:rsidR="00F03829" w:rsidRDefault="00F03829" w:rsidP="00717A94">
      <w:pPr>
        <w:jc w:val="both"/>
      </w:pPr>
    </w:p>
    <w:p w:rsidR="00F03829" w:rsidRDefault="00F03829" w:rsidP="00717A94">
      <w:pPr>
        <w:jc w:val="both"/>
      </w:pPr>
      <w:r>
        <w:t xml:space="preserve">Komisja podtrzymała </w:t>
      </w:r>
      <w:r w:rsidR="00AD7262">
        <w:t xml:space="preserve">4 głosami </w:t>
      </w:r>
      <w:r>
        <w:t>stanowisko Zarządu Osiedla</w:t>
      </w:r>
      <w:r w:rsidR="00AD7262">
        <w:t>.</w:t>
      </w:r>
      <w:r>
        <w:t xml:space="preserve"> </w:t>
      </w:r>
      <w:r w:rsidR="00AD7262">
        <w:t xml:space="preserve">W głosowaniu nie brał udziału </w:t>
      </w:r>
      <w:r w:rsidR="00793956">
        <w:t>członek Komisji</w:t>
      </w:r>
      <w:r w:rsidR="00AD7262">
        <w:t xml:space="preserve"> zainteresowany w w/w sprawie. </w:t>
      </w:r>
      <w:r>
        <w:t xml:space="preserve"> </w:t>
      </w:r>
    </w:p>
    <w:p w:rsidR="00B02512" w:rsidRDefault="00B02512" w:rsidP="00717A94">
      <w:pPr>
        <w:jc w:val="both"/>
      </w:pPr>
    </w:p>
    <w:p w:rsidR="00B02512" w:rsidRDefault="00B02512" w:rsidP="00717A94">
      <w:pPr>
        <w:jc w:val="both"/>
      </w:pPr>
    </w:p>
    <w:p w:rsidR="00EC5DE0" w:rsidRDefault="00EC5DE0" w:rsidP="00AA0108">
      <w:pPr>
        <w:jc w:val="both"/>
      </w:pPr>
    </w:p>
    <w:p w:rsidR="00F03829" w:rsidRDefault="00645189" w:rsidP="00AA0108">
      <w:pPr>
        <w:jc w:val="both"/>
      </w:pPr>
      <w:r>
        <w:lastRenderedPageBreak/>
        <w:t>Ad.1</w:t>
      </w:r>
      <w:r w:rsidR="00EA36B6">
        <w:t>2</w:t>
      </w:r>
      <w:r>
        <w:t xml:space="preserve">. </w:t>
      </w:r>
      <w:r w:rsidR="008B2B4F">
        <w:t>P</w:t>
      </w:r>
      <w:r w:rsidRPr="000E12BA">
        <w:t>.o. Kierownika Referatu Inwestycji i Rozwoju Gospodarczego</w:t>
      </w:r>
      <w:r w:rsidR="008B2B4F">
        <w:t xml:space="preserve"> poinformował, że </w:t>
      </w:r>
      <w:r w:rsidR="00B02512">
        <w:t xml:space="preserve">w 2020r. Sępólno Krajeńskie będzie organizatorem igrzysk sportowców wiejskich Tokio 2020r. </w:t>
      </w:r>
      <w:r w:rsidR="00424B8F">
        <w:t xml:space="preserve">Podczas olimpiady zostanie rozegranych 23 – 25 </w:t>
      </w:r>
      <w:r w:rsidR="00F03829">
        <w:t xml:space="preserve">dyscyplin sportowych. Do zorganizowania olimpiady zostanie powołany specjalny komitet. Pan </w:t>
      </w:r>
      <w:proofErr w:type="spellStart"/>
      <w:r w:rsidR="00F03829">
        <w:t>Tomas</w:t>
      </w:r>
      <w:proofErr w:type="spellEnd"/>
      <w:r w:rsidR="00F03829">
        <w:t xml:space="preserve"> przypomniał, że na potrzeby olimpiady miał powstać budynek hotelowy na </w:t>
      </w:r>
      <w:proofErr w:type="spellStart"/>
      <w:r w:rsidR="00F03829">
        <w:t>CSiR</w:t>
      </w:r>
      <w:proofErr w:type="spellEnd"/>
      <w:r w:rsidR="00F03829">
        <w:t xml:space="preserve">; </w:t>
      </w:r>
    </w:p>
    <w:p w:rsidR="00F03829" w:rsidRDefault="00F03829" w:rsidP="00AA0108">
      <w:pPr>
        <w:jc w:val="both"/>
      </w:pPr>
    </w:p>
    <w:p w:rsidR="00EC5DE0" w:rsidRDefault="00B02512" w:rsidP="00AA0108">
      <w:pPr>
        <w:jc w:val="both"/>
      </w:pPr>
      <w:r>
        <w:t>Komisja przyjęła przedstawioną informację do wiadomości.</w:t>
      </w:r>
    </w:p>
    <w:p w:rsidR="00B02512" w:rsidRDefault="00B02512" w:rsidP="00AA0108">
      <w:pPr>
        <w:jc w:val="both"/>
      </w:pPr>
    </w:p>
    <w:p w:rsidR="00B02512" w:rsidRDefault="00B02512" w:rsidP="00AA0108">
      <w:pPr>
        <w:jc w:val="both"/>
      </w:pPr>
    </w:p>
    <w:p w:rsidR="00645189" w:rsidRDefault="00645189" w:rsidP="00AA0108">
      <w:pPr>
        <w:jc w:val="both"/>
      </w:pPr>
      <w:r>
        <w:t>Ad.1</w:t>
      </w:r>
      <w:r w:rsidR="00EA36B6">
        <w:t>3</w:t>
      </w:r>
      <w:r>
        <w:t xml:space="preserve">. </w:t>
      </w:r>
      <w:r w:rsidRPr="000D25CF">
        <w:t xml:space="preserve"> </w:t>
      </w:r>
      <w:r w:rsidR="00EA36B6">
        <w:t xml:space="preserve">Komisja opracowała i zatwierdziła jednogłośnie sprawozdanie ze swoich prac za 2018r. </w:t>
      </w:r>
    </w:p>
    <w:p w:rsidR="00645189" w:rsidRDefault="00645189" w:rsidP="00AA0108">
      <w:pPr>
        <w:jc w:val="both"/>
      </w:pPr>
    </w:p>
    <w:p w:rsidR="00EC5DE0" w:rsidRDefault="00EC5DE0" w:rsidP="00717A94">
      <w:pPr>
        <w:jc w:val="both"/>
      </w:pPr>
    </w:p>
    <w:p w:rsidR="00645189" w:rsidRDefault="00645189" w:rsidP="00717A94">
      <w:pPr>
        <w:jc w:val="both"/>
      </w:pPr>
      <w:r>
        <w:t>Ad.1</w:t>
      </w:r>
      <w:r w:rsidR="00EA36B6">
        <w:t>4</w:t>
      </w:r>
      <w:r>
        <w:t xml:space="preserve">. </w:t>
      </w:r>
      <w:r w:rsidR="00C22B63">
        <w:t xml:space="preserve">Kierownik Referatu Gospodarki Komunalnej i Rolnictwa przedstawił informację w zakresie realizacji wniosków wysuniętych na poprzednim posiedzeniu Komisji. </w:t>
      </w:r>
    </w:p>
    <w:p w:rsidR="00C22B63" w:rsidRDefault="00C22B63" w:rsidP="00717A94">
      <w:pPr>
        <w:jc w:val="both"/>
      </w:pPr>
      <w:r>
        <w:t xml:space="preserve">Poinformował, że: </w:t>
      </w:r>
    </w:p>
    <w:p w:rsidR="00C22B63" w:rsidRDefault="00C22B63" w:rsidP="00717A94">
      <w:pPr>
        <w:jc w:val="both"/>
      </w:pPr>
    </w:p>
    <w:p w:rsidR="0093194F" w:rsidRPr="000E12BA" w:rsidRDefault="0093194F" w:rsidP="0093194F">
      <w:pPr>
        <w:jc w:val="both"/>
      </w:pPr>
      <w:r w:rsidRPr="000E12BA">
        <w:t>-</w:t>
      </w:r>
      <w:r w:rsidR="00C84AE7">
        <w:t xml:space="preserve"> </w:t>
      </w:r>
      <w:r w:rsidRPr="000E12BA">
        <w:t>przesunięcie znaku „zakazu parkowania”</w:t>
      </w:r>
      <w:r w:rsidR="00C84AE7">
        <w:t xml:space="preserve"> przy ulicy Sienkiewicza </w:t>
      </w:r>
      <w:bookmarkStart w:id="6" w:name="_Hlk536102597"/>
      <w:r w:rsidR="00C84AE7">
        <w:t xml:space="preserve">– Kierownik Referatu </w:t>
      </w:r>
      <w:proofErr w:type="spellStart"/>
      <w:r w:rsidR="00C84AE7">
        <w:t>Gkr</w:t>
      </w:r>
      <w:proofErr w:type="spellEnd"/>
      <w:r w:rsidR="00C84AE7">
        <w:t xml:space="preserve"> poinformował, że </w:t>
      </w:r>
      <w:bookmarkEnd w:id="6"/>
      <w:r w:rsidR="00C84AE7">
        <w:t>wystąpiono w tej sprawie</w:t>
      </w:r>
      <w:r w:rsidR="00A90EB4">
        <w:t xml:space="preserve"> o spotkanie z GDDKiA, nie ma jeszcze odpowiedzi na pismo; </w:t>
      </w:r>
      <w:r w:rsidR="00C84AE7">
        <w:t xml:space="preserve">  </w:t>
      </w:r>
      <w:r w:rsidRPr="000E12BA">
        <w:t xml:space="preserve">  </w:t>
      </w:r>
    </w:p>
    <w:p w:rsidR="0093194F" w:rsidRPr="000E12BA" w:rsidRDefault="0093194F" w:rsidP="0093194F">
      <w:pPr>
        <w:jc w:val="both"/>
      </w:pPr>
    </w:p>
    <w:p w:rsidR="0093194F" w:rsidRPr="000E12BA" w:rsidRDefault="0093194F" w:rsidP="0093194F">
      <w:pPr>
        <w:jc w:val="both"/>
      </w:pPr>
      <w:r w:rsidRPr="000E12BA">
        <w:t>- czyszcz</w:t>
      </w:r>
      <w:r w:rsidR="00A90EB4">
        <w:t>enie</w:t>
      </w:r>
      <w:r w:rsidRPr="000E12BA">
        <w:t xml:space="preserve"> deszczów</w:t>
      </w:r>
      <w:r w:rsidR="00A90EB4">
        <w:t xml:space="preserve">ek </w:t>
      </w:r>
      <w:r w:rsidRPr="000E12BA">
        <w:t xml:space="preserve">  </w:t>
      </w:r>
      <w:r w:rsidR="00A90EB4">
        <w:t xml:space="preserve">– </w:t>
      </w:r>
      <w:bookmarkStart w:id="7" w:name="_Hlk536102743"/>
      <w:r w:rsidR="00A90EB4">
        <w:t xml:space="preserve">Kierownik Referatu </w:t>
      </w:r>
      <w:proofErr w:type="spellStart"/>
      <w:r w:rsidR="00A90EB4">
        <w:t>Gkr</w:t>
      </w:r>
      <w:proofErr w:type="spellEnd"/>
      <w:r w:rsidR="00A90EB4">
        <w:t xml:space="preserve"> poinformował, że </w:t>
      </w:r>
      <w:bookmarkEnd w:id="7"/>
      <w:r w:rsidR="00A90EB4">
        <w:t xml:space="preserve">przeprowadził w tej sprawie rozmowę z pracownikami sprzątającymi miasto; </w:t>
      </w:r>
      <w:r w:rsidRPr="000E12BA">
        <w:t xml:space="preserve"> </w:t>
      </w:r>
    </w:p>
    <w:p w:rsidR="0093194F" w:rsidRPr="000E12BA" w:rsidRDefault="0093194F" w:rsidP="0093194F">
      <w:pPr>
        <w:jc w:val="both"/>
      </w:pPr>
    </w:p>
    <w:p w:rsidR="00A90EB4" w:rsidRDefault="00A90EB4" w:rsidP="000D25CF">
      <w:pPr>
        <w:jc w:val="both"/>
      </w:pPr>
      <w:r>
        <w:t>- ustawienie</w:t>
      </w:r>
      <w:r w:rsidR="0093194F" w:rsidRPr="000E12BA">
        <w:t xml:space="preserve"> drogowskazu z nazwą miejscowości Dziechowo</w:t>
      </w:r>
      <w:r>
        <w:t xml:space="preserve"> -</w:t>
      </w:r>
      <w:r w:rsidR="0093194F" w:rsidRPr="000E12BA">
        <w:t xml:space="preserve"> Kierownik Referatu </w:t>
      </w:r>
      <w:proofErr w:type="spellStart"/>
      <w:r w:rsidR="0093194F" w:rsidRPr="000E12BA">
        <w:t>G</w:t>
      </w:r>
      <w:r>
        <w:t>kr</w:t>
      </w:r>
      <w:proofErr w:type="spellEnd"/>
      <w:r>
        <w:t xml:space="preserve"> powiedział, że wystąpiono w tej sprawie do zarządcy drogi, na razie brak odpowiedzi. Pan Szwarc </w:t>
      </w:r>
      <w:r w:rsidR="00B24604">
        <w:t xml:space="preserve">zwrócił się o ustawienie jeszcze jednego drogowskazu;  </w:t>
      </w:r>
    </w:p>
    <w:p w:rsidR="00295614" w:rsidRDefault="00295614" w:rsidP="000D25CF">
      <w:pPr>
        <w:jc w:val="both"/>
      </w:pPr>
    </w:p>
    <w:p w:rsidR="00A90EB4" w:rsidRDefault="00A90EB4" w:rsidP="000D25CF">
      <w:pPr>
        <w:jc w:val="both"/>
      </w:pPr>
    </w:p>
    <w:p w:rsidR="00645189" w:rsidRDefault="00A90EB4" w:rsidP="000D25CF">
      <w:pPr>
        <w:jc w:val="both"/>
      </w:pPr>
      <w:r>
        <w:t>Ad</w:t>
      </w:r>
      <w:r w:rsidR="00645189">
        <w:t>.1</w:t>
      </w:r>
      <w:r w:rsidR="00EA36B6">
        <w:t>5</w:t>
      </w:r>
      <w:r w:rsidR="00645189">
        <w:t>. Komisj</w:t>
      </w:r>
      <w:r w:rsidR="00EC5DE0">
        <w:t xml:space="preserve">a zatwierdziła jednogłośnie protokoły ze swoich trzech poprzednich posiedzeń.  </w:t>
      </w:r>
    </w:p>
    <w:p w:rsidR="0093194F" w:rsidRPr="000E12BA" w:rsidRDefault="0093194F" w:rsidP="000D25CF">
      <w:pPr>
        <w:jc w:val="both"/>
      </w:pPr>
    </w:p>
    <w:p w:rsidR="00645189" w:rsidRPr="000E12BA" w:rsidRDefault="00645189" w:rsidP="000D25CF">
      <w:pPr>
        <w:pStyle w:val="Akapitzlist"/>
        <w:jc w:val="both"/>
      </w:pPr>
    </w:p>
    <w:bookmarkEnd w:id="1"/>
    <w:p w:rsidR="00645189" w:rsidRDefault="00645189" w:rsidP="000D25CF">
      <w:pPr>
        <w:jc w:val="both"/>
      </w:pPr>
      <w:r>
        <w:t>Ad.1</w:t>
      </w:r>
      <w:r w:rsidR="00EA36B6">
        <w:t>6</w:t>
      </w:r>
      <w:r>
        <w:t xml:space="preserve">. </w:t>
      </w:r>
      <w:bookmarkStart w:id="8" w:name="_Hlk536177564"/>
      <w:r>
        <w:t>W wolnych wnioskach</w:t>
      </w:r>
      <w:r w:rsidR="000E4A88">
        <w:t xml:space="preserve"> poruszono </w:t>
      </w:r>
      <w:r w:rsidR="003B635C">
        <w:t xml:space="preserve">następujące sprawy: </w:t>
      </w:r>
    </w:p>
    <w:p w:rsidR="00645189" w:rsidRDefault="00645189" w:rsidP="000D25CF">
      <w:pPr>
        <w:jc w:val="both"/>
      </w:pPr>
    </w:p>
    <w:p w:rsidR="0020048D" w:rsidRDefault="0020048D" w:rsidP="0020048D">
      <w:pPr>
        <w:jc w:val="both"/>
      </w:pPr>
      <w:r>
        <w:t xml:space="preserve">-  Sekretarz Gminy omówił sprawy związane z wysuwaniem interpelacji, wniosków i zapytań podczas Sesji Rady Miejskiej. Pan </w:t>
      </w:r>
      <w:proofErr w:type="spellStart"/>
      <w:r>
        <w:t>Tomas</w:t>
      </w:r>
      <w:proofErr w:type="spellEnd"/>
      <w:r>
        <w:t xml:space="preserve"> zaproponował, aby tylko interpelacje były składane na piśmie, natomiast wnioski i zapytania powinno się umożliwić wnosić ustnie. Nadmienił, że takie rozwiązanie umożliwi udzielanie odpowiedzi na zapytania i wnioski jeszcze na tej samej Sesji Rady Miejskiej. Dlatego też zasugerował, aby punkt wolne wnioski przenieść na początek Sesji razem z interpelacjami, tak aby móc uzyskać odpowiedź na wnioski jeszcze na tej samej Sesji. Komisja jednogłośnie poparła propozycję Pana </w:t>
      </w:r>
      <w:proofErr w:type="spellStart"/>
      <w:r>
        <w:t>Tomasa</w:t>
      </w:r>
      <w:proofErr w:type="spellEnd"/>
      <w:r w:rsidR="003B635C">
        <w:t>;</w:t>
      </w:r>
      <w:r>
        <w:t xml:space="preserve">    </w:t>
      </w:r>
    </w:p>
    <w:p w:rsidR="0020048D" w:rsidRDefault="0020048D" w:rsidP="0020048D">
      <w:pPr>
        <w:jc w:val="both"/>
      </w:pPr>
    </w:p>
    <w:p w:rsidR="003B635C" w:rsidRDefault="0020048D" w:rsidP="0020048D">
      <w:pPr>
        <w:jc w:val="both"/>
      </w:pPr>
      <w:r>
        <w:t>- Inspektor Ochrony Danych Osobowych omówiła sprawy związane z ochron</w:t>
      </w:r>
      <w:r w:rsidR="00DF77D4">
        <w:t>ą</w:t>
      </w:r>
      <w:r>
        <w:t xml:space="preserve"> danych osobowych osób fizycznych tj. tzw. RODO</w:t>
      </w:r>
      <w:r w:rsidR="003B635C">
        <w:t xml:space="preserve">; </w:t>
      </w:r>
    </w:p>
    <w:p w:rsidR="003B635C" w:rsidRDefault="003B635C" w:rsidP="0020048D">
      <w:pPr>
        <w:jc w:val="both"/>
      </w:pPr>
    </w:p>
    <w:p w:rsidR="009801E0" w:rsidRDefault="003B635C" w:rsidP="0020048D">
      <w:pPr>
        <w:jc w:val="both"/>
      </w:pPr>
      <w:r>
        <w:t xml:space="preserve">- Pan </w:t>
      </w:r>
      <w:proofErr w:type="spellStart"/>
      <w:r>
        <w:t>Tomas</w:t>
      </w:r>
      <w:proofErr w:type="spellEnd"/>
      <w:r>
        <w:t xml:space="preserve"> poinformował, mieszkańcy zasygnalizowali problem na ulicy Wyspiańskiego. Skrzyżowanie tej ulicy z ulicą Kochanowskiego nie jest oznakowane, zwyczajowo pier</w:t>
      </w:r>
      <w:r w:rsidR="00A24E02">
        <w:t>w</w:t>
      </w:r>
      <w:r>
        <w:t xml:space="preserve">szeństwo jazdy było z ulicy Wyspiańskiego. Pan </w:t>
      </w:r>
      <w:proofErr w:type="spellStart"/>
      <w:r>
        <w:t>Tomas</w:t>
      </w:r>
      <w:proofErr w:type="spellEnd"/>
      <w:r>
        <w:t xml:space="preserve"> zaproponował, ta</w:t>
      </w:r>
      <w:r w:rsidR="00295614">
        <w:t>k</w:t>
      </w:r>
      <w:r>
        <w:t xml:space="preserve"> jak wspomniani mieszkańcy, aby umiejscowić </w:t>
      </w:r>
      <w:r w:rsidR="00A24E02">
        <w:t>znak</w:t>
      </w:r>
      <w:r w:rsidR="00C22B63">
        <w:t>i</w:t>
      </w:r>
      <w:r w:rsidR="00A24E02">
        <w:t xml:space="preserve"> dając</w:t>
      </w:r>
      <w:r w:rsidR="00C22B63">
        <w:t>e</w:t>
      </w:r>
      <w:r w:rsidR="00A24E02">
        <w:t xml:space="preserve"> pierwszeństwo </w:t>
      </w:r>
      <w:r w:rsidR="00C22B63">
        <w:t>przejazdu</w:t>
      </w:r>
      <w:r w:rsidR="00A24E02">
        <w:t xml:space="preserve"> właśnie z tej ulicy</w:t>
      </w:r>
      <w:r w:rsidR="0034482E">
        <w:t>, reszta ulic powinna być podporządkowana.</w:t>
      </w:r>
      <w:r w:rsidR="00A24E02">
        <w:t>.</w:t>
      </w:r>
      <w:r w:rsidR="00517615">
        <w:t xml:space="preserve"> Komisja poparła jednogłośnie </w:t>
      </w:r>
      <w:r w:rsidR="00517615">
        <w:lastRenderedPageBreak/>
        <w:t>pozytywnie propozycj</w:t>
      </w:r>
      <w:r w:rsidR="00C22B63">
        <w:t>ę</w:t>
      </w:r>
      <w:r w:rsidR="00517615">
        <w:t xml:space="preserve"> Pana </w:t>
      </w:r>
      <w:proofErr w:type="spellStart"/>
      <w:r w:rsidR="00517615">
        <w:t>Tomasa</w:t>
      </w:r>
      <w:proofErr w:type="spellEnd"/>
      <w:r w:rsidR="00401D02">
        <w:t xml:space="preserve">. Pani Mosiądz – Śmigiel powiedziała, że podobna sytuacja ma miejsce w wielu rejonach miasta np. na ulicy Spacerowej, jej zdaniem można by rozważyć malowanie przed skrzyżowaniami linii ciągłej;   </w:t>
      </w:r>
      <w:r w:rsidR="00517615">
        <w:t xml:space="preserve"> </w:t>
      </w:r>
      <w:r w:rsidR="00A24E02">
        <w:t xml:space="preserve"> </w:t>
      </w:r>
      <w:r>
        <w:t xml:space="preserve"> </w:t>
      </w:r>
    </w:p>
    <w:p w:rsidR="009801E0" w:rsidRDefault="009801E0" w:rsidP="0020048D">
      <w:pPr>
        <w:jc w:val="both"/>
      </w:pPr>
    </w:p>
    <w:p w:rsidR="009801E0" w:rsidRDefault="009801E0" w:rsidP="0020048D">
      <w:pPr>
        <w:jc w:val="both"/>
      </w:pPr>
      <w:r>
        <w:t xml:space="preserve">- Pani Mosiądz – Śmigiel zapytała, kiedy zostanie utwardzony odcinek ścieżki rowerowej przy ulicy Chopina. Prezes Zakładu Transportu i Usług odpowiedział, że przed utwardzeniem należy tam wytyczyć poszerzony pas drogowy, wtedy można przystąpić do utwardzenia, prace te będą wykonane przed budową nawierzchni ulicy Nałkowskiej;  </w:t>
      </w:r>
      <w:r w:rsidR="003B635C">
        <w:t xml:space="preserve">  </w:t>
      </w:r>
    </w:p>
    <w:p w:rsidR="009801E0" w:rsidRDefault="009801E0" w:rsidP="0020048D">
      <w:pPr>
        <w:jc w:val="both"/>
      </w:pPr>
    </w:p>
    <w:p w:rsidR="00DC7836" w:rsidRDefault="009801E0" w:rsidP="0020048D">
      <w:pPr>
        <w:jc w:val="both"/>
      </w:pPr>
      <w:r>
        <w:t xml:space="preserve">- Pan </w:t>
      </w:r>
      <w:proofErr w:type="spellStart"/>
      <w:r>
        <w:t>Tomas</w:t>
      </w:r>
      <w:proofErr w:type="spellEnd"/>
      <w:r>
        <w:t xml:space="preserve"> poruszył sprawę parkowania przy budynku Urzędu Miejskiego</w:t>
      </w:r>
      <w:r w:rsidR="00A8357B">
        <w:t xml:space="preserve"> oraz </w:t>
      </w:r>
      <w:r w:rsidR="00721100">
        <w:t xml:space="preserve">sprawę konieczności </w:t>
      </w:r>
      <w:r w:rsidR="00A8357B">
        <w:t xml:space="preserve">budowy chodnika </w:t>
      </w:r>
      <w:r w:rsidR="00721100">
        <w:t xml:space="preserve">od Urzędu w kierunku ulicy Szkolnej. Jego zdaniem można wygospodarować dodatkowe miejsca parkingowe m.in. poprzez demontaż  betonowej konstrukcji znajdującej się przy </w:t>
      </w:r>
      <w:proofErr w:type="spellStart"/>
      <w:r w:rsidR="00721100">
        <w:t>Spamedzie</w:t>
      </w:r>
      <w:proofErr w:type="spellEnd"/>
      <w:r w:rsidR="00DC7836">
        <w:t xml:space="preserve">; </w:t>
      </w:r>
    </w:p>
    <w:p w:rsidR="00DC7836" w:rsidRDefault="00DC7836" w:rsidP="0020048D">
      <w:pPr>
        <w:jc w:val="both"/>
      </w:pPr>
    </w:p>
    <w:p w:rsidR="0020048D" w:rsidRDefault="00DC7836" w:rsidP="0020048D">
      <w:pPr>
        <w:jc w:val="both"/>
      </w:pPr>
      <w:r>
        <w:t xml:space="preserve">- Pan </w:t>
      </w:r>
      <w:proofErr w:type="spellStart"/>
      <w:r>
        <w:t>Tomas</w:t>
      </w:r>
      <w:proofErr w:type="spellEnd"/>
      <w:r>
        <w:t xml:space="preserve"> zwrócił się do </w:t>
      </w:r>
      <w:r w:rsidR="004565E4">
        <w:t>Prezesa Zakładu Transportu i Usług</w:t>
      </w:r>
      <w:r>
        <w:t xml:space="preserve"> o ustawienie obiecanego znaku przy ulicy Broniewskiego; </w:t>
      </w:r>
      <w:r w:rsidR="00721100">
        <w:t xml:space="preserve">  </w:t>
      </w:r>
      <w:r w:rsidR="009801E0">
        <w:t xml:space="preserve">  </w:t>
      </w:r>
      <w:r w:rsidR="0020048D">
        <w:t xml:space="preserve"> </w:t>
      </w:r>
    </w:p>
    <w:p w:rsidR="00295614" w:rsidRDefault="00295614" w:rsidP="0020048D">
      <w:pPr>
        <w:jc w:val="both"/>
      </w:pPr>
    </w:p>
    <w:p w:rsidR="00295614" w:rsidRDefault="00295614" w:rsidP="00295614">
      <w:pPr>
        <w:jc w:val="both"/>
      </w:pPr>
      <w:r>
        <w:t>- Pan Mosiądz – Śmigiel zapytała o sprawę parkowania przy ulicy Nowy Rynek</w:t>
      </w:r>
      <w:r w:rsidR="00424B8F">
        <w:t xml:space="preserve">. Kierownik Referatu </w:t>
      </w:r>
      <w:proofErr w:type="spellStart"/>
      <w:r w:rsidR="00424B8F">
        <w:t>Gkr</w:t>
      </w:r>
      <w:proofErr w:type="spellEnd"/>
      <w:r w:rsidR="00424B8F">
        <w:t xml:space="preserve"> poinformował, że trwają prace organizacyjne w sprawie wyznaczenia dwóch stanowisk dla rodziców dzieci z przedszkola Nr 1. Nadmienił, że warto się przyszłościowo zastanowić nad stworzeniem tam płatnego parkingu. Zdaniem Pana </w:t>
      </w:r>
      <w:proofErr w:type="spellStart"/>
      <w:r w:rsidR="00424B8F">
        <w:t>Tomasa</w:t>
      </w:r>
      <w:proofErr w:type="spellEnd"/>
      <w:r w:rsidR="00424B8F">
        <w:t xml:space="preserve"> wpływu z tego parkingu byłyby mniejsze niż koszt utrzymania pracownika ;  </w:t>
      </w:r>
    </w:p>
    <w:p w:rsidR="00AD7262" w:rsidRDefault="00AD7262" w:rsidP="00295614">
      <w:pPr>
        <w:jc w:val="both"/>
      </w:pPr>
    </w:p>
    <w:p w:rsidR="00AD7262" w:rsidRDefault="00AD7262" w:rsidP="00295614">
      <w:pPr>
        <w:jc w:val="both"/>
      </w:pPr>
      <w:r>
        <w:t xml:space="preserve">- </w:t>
      </w:r>
      <w:proofErr w:type="spellStart"/>
      <w:r>
        <w:t>P.o</w:t>
      </w:r>
      <w:proofErr w:type="spellEnd"/>
      <w:r>
        <w:t xml:space="preserve"> Kierownika Referatu Inwestycji i Rozwoju Gospodarczego poinformował, że zostanie utworzona rada gospodarcza, która będzie ciałem doradczym Burmistrza w sprawach inwestycyjnych. Do składu rady mogą się zgłaszać zainteresowane podmioty;  </w:t>
      </w:r>
    </w:p>
    <w:p w:rsidR="00645189" w:rsidRDefault="00645189" w:rsidP="000D25CF">
      <w:pPr>
        <w:jc w:val="both"/>
      </w:pPr>
    </w:p>
    <w:p w:rsidR="00645189" w:rsidRDefault="00645189" w:rsidP="000D25CF">
      <w:pPr>
        <w:jc w:val="both"/>
      </w:pPr>
      <w:r>
        <w:t xml:space="preserve">- Pan </w:t>
      </w:r>
      <w:proofErr w:type="spellStart"/>
      <w:r>
        <w:t>Tomas</w:t>
      </w:r>
      <w:proofErr w:type="spellEnd"/>
      <w:r>
        <w:t xml:space="preserve"> </w:t>
      </w:r>
      <w:r w:rsidR="000B198E">
        <w:t>z</w:t>
      </w:r>
      <w:r>
        <w:t xml:space="preserve">aproponował zakup urządzenia do monitorowania </w:t>
      </w:r>
      <w:r w:rsidR="000B198E">
        <w:t xml:space="preserve">czystości powietrza </w:t>
      </w:r>
      <w:r>
        <w:t>oraz umieszczanie informacji</w:t>
      </w:r>
      <w:r w:rsidR="000B198E">
        <w:t xml:space="preserve"> pomiarowych </w:t>
      </w:r>
      <w:r>
        <w:t xml:space="preserve"> na stronie </w:t>
      </w:r>
      <w:r w:rsidR="000B198E">
        <w:t>internetowej Gminy. Powiedział, że k</w:t>
      </w:r>
      <w:r>
        <w:t xml:space="preserve">oszt takiego urządzenia </w:t>
      </w:r>
      <w:r w:rsidR="006E4F6E">
        <w:t>dobrej jakości wynosi</w:t>
      </w:r>
      <w:r>
        <w:t xml:space="preserve"> </w:t>
      </w:r>
      <w:r w:rsidR="00D55C74">
        <w:t xml:space="preserve">około </w:t>
      </w:r>
      <w:r>
        <w:t xml:space="preserve">1500zł. Kierownik Referatu </w:t>
      </w:r>
      <w:r w:rsidR="004565E4">
        <w:t>Gospodarki Komunalnej i Rolnictwa</w:t>
      </w:r>
      <w:r>
        <w:t xml:space="preserve"> po</w:t>
      </w:r>
      <w:r w:rsidR="006E4F6E">
        <w:t xml:space="preserve">wiedział, że rozpozna tą sprawę. </w:t>
      </w:r>
      <w:r w:rsidR="004565E4">
        <w:t xml:space="preserve"> </w:t>
      </w:r>
      <w:r>
        <w:t xml:space="preserve">  </w:t>
      </w:r>
    </w:p>
    <w:p w:rsidR="00645189" w:rsidRDefault="00645189" w:rsidP="000D25CF">
      <w:pPr>
        <w:jc w:val="both"/>
      </w:pPr>
    </w:p>
    <w:p w:rsidR="00645189" w:rsidRPr="000E12BA" w:rsidRDefault="00645189" w:rsidP="00CF6E57">
      <w:pPr>
        <w:tabs>
          <w:tab w:val="left" w:pos="1962"/>
        </w:tabs>
        <w:jc w:val="both"/>
      </w:pPr>
    </w:p>
    <w:bookmarkEnd w:id="8"/>
    <w:p w:rsidR="00645189" w:rsidRPr="000E12BA" w:rsidRDefault="00645189" w:rsidP="000D25CF">
      <w:pPr>
        <w:jc w:val="both"/>
      </w:pPr>
      <w:r w:rsidRPr="000E12BA">
        <w:t>Po wyczerpaniu porządku obrad Przewodniczący Komisji zakończył posiedzenie.</w:t>
      </w:r>
    </w:p>
    <w:bookmarkEnd w:id="2"/>
    <w:p w:rsidR="00645189" w:rsidRDefault="00645189" w:rsidP="000D25CF">
      <w:pPr>
        <w:jc w:val="both"/>
        <w:rPr>
          <w:b/>
        </w:rPr>
      </w:pPr>
    </w:p>
    <w:p w:rsidR="003B635C" w:rsidRDefault="003B635C" w:rsidP="000D25CF">
      <w:pPr>
        <w:jc w:val="both"/>
        <w:rPr>
          <w:b/>
        </w:rPr>
      </w:pPr>
    </w:p>
    <w:p w:rsidR="003B635C" w:rsidRPr="000E12BA" w:rsidRDefault="003B635C" w:rsidP="000D25CF">
      <w:pPr>
        <w:jc w:val="both"/>
        <w:rPr>
          <w:b/>
        </w:rPr>
      </w:pPr>
    </w:p>
    <w:p w:rsidR="00645189" w:rsidRPr="000E12BA" w:rsidRDefault="00645189" w:rsidP="000D25CF">
      <w:pPr>
        <w:jc w:val="both"/>
        <w:rPr>
          <w:b/>
        </w:rPr>
      </w:pPr>
      <w:r w:rsidRPr="000E12BA">
        <w:rPr>
          <w:b/>
        </w:rPr>
        <w:t xml:space="preserve">                                                       </w:t>
      </w:r>
      <w:r w:rsidRPr="000E12BA">
        <w:rPr>
          <w:b/>
        </w:rPr>
        <w:tab/>
      </w:r>
      <w:r w:rsidRPr="000E12BA">
        <w:rPr>
          <w:b/>
        </w:rPr>
        <w:tab/>
      </w:r>
      <w:r w:rsidRPr="000E12BA">
        <w:rPr>
          <w:b/>
        </w:rPr>
        <w:tab/>
        <w:t xml:space="preserve">      Przewodniczący Komisji     </w:t>
      </w:r>
    </w:p>
    <w:p w:rsidR="00645189" w:rsidRPr="000E12BA" w:rsidRDefault="00645189" w:rsidP="000D25CF">
      <w:pPr>
        <w:jc w:val="both"/>
        <w:rPr>
          <w:b/>
        </w:rPr>
      </w:pPr>
      <w:r w:rsidRPr="000E12BA">
        <w:rPr>
          <w:b/>
        </w:rPr>
        <w:t xml:space="preserve">                                                             </w:t>
      </w:r>
      <w:r w:rsidRPr="000E12BA">
        <w:rPr>
          <w:b/>
        </w:rPr>
        <w:tab/>
        <w:t xml:space="preserve">                             Robert </w:t>
      </w:r>
      <w:proofErr w:type="spellStart"/>
      <w:r w:rsidRPr="000E12BA">
        <w:rPr>
          <w:b/>
        </w:rPr>
        <w:t>Sieg</w:t>
      </w:r>
      <w:proofErr w:type="spellEnd"/>
    </w:p>
    <w:p w:rsidR="00645189" w:rsidRPr="000E12BA" w:rsidRDefault="00645189" w:rsidP="000D25CF">
      <w:pPr>
        <w:jc w:val="both"/>
        <w:rPr>
          <w:b/>
        </w:rPr>
      </w:pPr>
    </w:p>
    <w:p w:rsidR="003B635C" w:rsidRPr="000E12BA" w:rsidRDefault="003B635C" w:rsidP="000D25CF">
      <w:pPr>
        <w:jc w:val="both"/>
        <w:rPr>
          <w:b/>
        </w:rPr>
      </w:pPr>
    </w:p>
    <w:p w:rsidR="00645189" w:rsidRPr="000E12BA" w:rsidRDefault="00645189" w:rsidP="000D25CF">
      <w:r w:rsidRPr="000E12BA">
        <w:t>protokołował:</w:t>
      </w:r>
    </w:p>
    <w:p w:rsidR="00645189" w:rsidRPr="000E12BA" w:rsidRDefault="00645189" w:rsidP="000D25CF">
      <w:r w:rsidRPr="000E12BA">
        <w:t>Tomasz Dix</w:t>
      </w:r>
    </w:p>
    <w:p w:rsidR="00645189" w:rsidRPr="000E12BA" w:rsidRDefault="00645189" w:rsidP="000D25CF">
      <w:pPr>
        <w:jc w:val="both"/>
      </w:pPr>
    </w:p>
    <w:bookmarkEnd w:id="3"/>
    <w:p w:rsidR="00645189" w:rsidRPr="000E12BA" w:rsidRDefault="00645189" w:rsidP="000D25CF">
      <w:pPr>
        <w:jc w:val="both"/>
      </w:pPr>
      <w:r>
        <w:t xml:space="preserve"> </w:t>
      </w:r>
      <w:r w:rsidRPr="000E12BA">
        <w:t xml:space="preserve">                                                                </w:t>
      </w:r>
      <w:bookmarkEnd w:id="4"/>
      <w:r w:rsidRPr="000E12BA">
        <w:t xml:space="preserve">                   </w:t>
      </w:r>
    </w:p>
    <w:p w:rsidR="00645189" w:rsidRDefault="00645189"/>
    <w:sectPr w:rsidR="00645189" w:rsidSect="00C76C5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219" w:rsidRDefault="00C06219" w:rsidP="007B5597">
      <w:r>
        <w:separator/>
      </w:r>
    </w:p>
  </w:endnote>
  <w:endnote w:type="continuationSeparator" w:id="0">
    <w:p w:rsidR="00C06219" w:rsidRDefault="00C06219" w:rsidP="007B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189" w:rsidRDefault="00B270DF">
    <w:pPr>
      <w:pStyle w:val="Stopka"/>
      <w:jc w:val="right"/>
    </w:pPr>
    <w:r>
      <w:rPr>
        <w:noProof/>
      </w:rPr>
      <w:fldChar w:fldCharType="begin"/>
    </w:r>
    <w:r>
      <w:rPr>
        <w:noProof/>
      </w:rPr>
      <w:instrText>PAGE   \* MERGEFORMAT</w:instrText>
    </w:r>
    <w:r>
      <w:rPr>
        <w:noProof/>
      </w:rPr>
      <w:fldChar w:fldCharType="separate"/>
    </w:r>
    <w:r w:rsidR="00645189">
      <w:rPr>
        <w:noProof/>
      </w:rPr>
      <w:t>4</w:t>
    </w:r>
    <w:r>
      <w:rPr>
        <w:noProof/>
      </w:rPr>
      <w:fldChar w:fldCharType="end"/>
    </w:r>
  </w:p>
  <w:p w:rsidR="00645189" w:rsidRDefault="006451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219" w:rsidRDefault="00C06219" w:rsidP="007B5597">
      <w:r>
        <w:separator/>
      </w:r>
    </w:p>
  </w:footnote>
  <w:footnote w:type="continuationSeparator" w:id="0">
    <w:p w:rsidR="00C06219" w:rsidRDefault="00C06219" w:rsidP="007B5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4C2E"/>
    <w:multiLevelType w:val="hybridMultilevel"/>
    <w:tmpl w:val="152CB1D8"/>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4032779A"/>
    <w:multiLevelType w:val="hybridMultilevel"/>
    <w:tmpl w:val="E22C579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729D"/>
    <w:rsid w:val="000207AA"/>
    <w:rsid w:val="000457CF"/>
    <w:rsid w:val="000568BF"/>
    <w:rsid w:val="000A4DBD"/>
    <w:rsid w:val="000B198E"/>
    <w:rsid w:val="000D1CBE"/>
    <w:rsid w:val="000D25CF"/>
    <w:rsid w:val="000E12BA"/>
    <w:rsid w:val="000E4A88"/>
    <w:rsid w:val="00160836"/>
    <w:rsid w:val="001F43C2"/>
    <w:rsid w:val="0020048D"/>
    <w:rsid w:val="00220EDE"/>
    <w:rsid w:val="00226678"/>
    <w:rsid w:val="00253C44"/>
    <w:rsid w:val="00272C9F"/>
    <w:rsid w:val="00274CB3"/>
    <w:rsid w:val="00293630"/>
    <w:rsid w:val="00295614"/>
    <w:rsid w:val="00322E71"/>
    <w:rsid w:val="0034482E"/>
    <w:rsid w:val="00350094"/>
    <w:rsid w:val="003B635C"/>
    <w:rsid w:val="00401D02"/>
    <w:rsid w:val="00413729"/>
    <w:rsid w:val="00424B0A"/>
    <w:rsid w:val="00424B8F"/>
    <w:rsid w:val="0045628A"/>
    <w:rsid w:val="004565E4"/>
    <w:rsid w:val="00470FC1"/>
    <w:rsid w:val="004B7331"/>
    <w:rsid w:val="004C1624"/>
    <w:rsid w:val="00517615"/>
    <w:rsid w:val="00556603"/>
    <w:rsid w:val="00574927"/>
    <w:rsid w:val="00581C8C"/>
    <w:rsid w:val="005950B6"/>
    <w:rsid w:val="005B5C1D"/>
    <w:rsid w:val="005C227E"/>
    <w:rsid w:val="0061053A"/>
    <w:rsid w:val="00645189"/>
    <w:rsid w:val="00657F3B"/>
    <w:rsid w:val="006B20A6"/>
    <w:rsid w:val="006E4F6E"/>
    <w:rsid w:val="00717A94"/>
    <w:rsid w:val="00721100"/>
    <w:rsid w:val="00724FD9"/>
    <w:rsid w:val="0076431D"/>
    <w:rsid w:val="00792AA8"/>
    <w:rsid w:val="00793956"/>
    <w:rsid w:val="007B5597"/>
    <w:rsid w:val="008741D3"/>
    <w:rsid w:val="008741D8"/>
    <w:rsid w:val="008B2B4F"/>
    <w:rsid w:val="008F45C7"/>
    <w:rsid w:val="008F48A5"/>
    <w:rsid w:val="0093194F"/>
    <w:rsid w:val="009801E0"/>
    <w:rsid w:val="009A45D2"/>
    <w:rsid w:val="009A5186"/>
    <w:rsid w:val="009E729D"/>
    <w:rsid w:val="00A03CBB"/>
    <w:rsid w:val="00A050C4"/>
    <w:rsid w:val="00A24E02"/>
    <w:rsid w:val="00A75149"/>
    <w:rsid w:val="00A8357B"/>
    <w:rsid w:val="00A90EB4"/>
    <w:rsid w:val="00AA0108"/>
    <w:rsid w:val="00AD7262"/>
    <w:rsid w:val="00B01467"/>
    <w:rsid w:val="00B02512"/>
    <w:rsid w:val="00B2068D"/>
    <w:rsid w:val="00B24604"/>
    <w:rsid w:val="00B2553A"/>
    <w:rsid w:val="00B270DF"/>
    <w:rsid w:val="00B35358"/>
    <w:rsid w:val="00C06219"/>
    <w:rsid w:val="00C07B34"/>
    <w:rsid w:val="00C22B63"/>
    <w:rsid w:val="00C2663C"/>
    <w:rsid w:val="00C32D29"/>
    <w:rsid w:val="00C62181"/>
    <w:rsid w:val="00C76C5F"/>
    <w:rsid w:val="00C84AE7"/>
    <w:rsid w:val="00C979AC"/>
    <w:rsid w:val="00CD10F1"/>
    <w:rsid w:val="00CF6E57"/>
    <w:rsid w:val="00D441D4"/>
    <w:rsid w:val="00D55C74"/>
    <w:rsid w:val="00D9324D"/>
    <w:rsid w:val="00DA3401"/>
    <w:rsid w:val="00DC7836"/>
    <w:rsid w:val="00DF18B0"/>
    <w:rsid w:val="00DF77D4"/>
    <w:rsid w:val="00E27A2F"/>
    <w:rsid w:val="00E63E27"/>
    <w:rsid w:val="00E66F3E"/>
    <w:rsid w:val="00EA36B6"/>
    <w:rsid w:val="00EC5DE0"/>
    <w:rsid w:val="00EF46FA"/>
    <w:rsid w:val="00F01132"/>
    <w:rsid w:val="00F03829"/>
    <w:rsid w:val="00F12666"/>
    <w:rsid w:val="00F2251E"/>
    <w:rsid w:val="00F6763A"/>
    <w:rsid w:val="00F81C58"/>
    <w:rsid w:val="00FF5CBB"/>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793A60"/>
  <w15:docId w15:val="{95723C58-9919-4FFA-BBC3-0FB52399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D25CF"/>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0D25CF"/>
    <w:pPr>
      <w:ind w:left="720"/>
      <w:contextualSpacing/>
    </w:pPr>
  </w:style>
  <w:style w:type="paragraph" w:styleId="Stopka">
    <w:name w:val="footer"/>
    <w:basedOn w:val="Normalny"/>
    <w:link w:val="StopkaZnak"/>
    <w:uiPriority w:val="99"/>
    <w:rsid w:val="000D25CF"/>
    <w:pPr>
      <w:tabs>
        <w:tab w:val="center" w:pos="4536"/>
        <w:tab w:val="right" w:pos="9072"/>
      </w:tabs>
    </w:pPr>
  </w:style>
  <w:style w:type="character" w:customStyle="1" w:styleId="StopkaZnak">
    <w:name w:val="Stopka Znak"/>
    <w:link w:val="Stopka"/>
    <w:uiPriority w:val="99"/>
    <w:locked/>
    <w:rsid w:val="000D25CF"/>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1477</TotalTime>
  <Pages>5</Pages>
  <Words>1842</Words>
  <Characters>11052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14</cp:revision>
  <cp:lastPrinted>2019-01-25T09:34:00Z</cp:lastPrinted>
  <dcterms:created xsi:type="dcterms:W3CDTF">2019-01-11T07:32:00Z</dcterms:created>
  <dcterms:modified xsi:type="dcterms:W3CDTF">2019-02-06T12:46:00Z</dcterms:modified>
</cp:coreProperties>
</file>