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6B1" w:rsidRPr="0023444B" w:rsidRDefault="006F56B1" w:rsidP="006F56B1">
      <w:pPr>
        <w:spacing w:after="0" w:line="240" w:lineRule="auto"/>
        <w:jc w:val="center"/>
        <w:rPr>
          <w:rFonts w:ascii="Times New Roman" w:hAnsi="Times New Roman"/>
          <w:b/>
          <w:sz w:val="24"/>
          <w:szCs w:val="24"/>
          <w:lang w:eastAsia="pl-PL"/>
        </w:rPr>
      </w:pPr>
      <w:r w:rsidRPr="0023444B">
        <w:rPr>
          <w:rFonts w:ascii="Times New Roman" w:hAnsi="Times New Roman"/>
          <w:b/>
          <w:sz w:val="24"/>
          <w:szCs w:val="24"/>
          <w:lang w:eastAsia="pl-PL"/>
        </w:rPr>
        <w:t>Protokół</w:t>
      </w:r>
    </w:p>
    <w:p w:rsidR="006F56B1" w:rsidRPr="0023444B" w:rsidRDefault="006F56B1" w:rsidP="006F56B1">
      <w:pPr>
        <w:spacing w:after="0" w:line="240" w:lineRule="auto"/>
        <w:jc w:val="center"/>
        <w:rPr>
          <w:rFonts w:ascii="Times New Roman" w:hAnsi="Times New Roman"/>
          <w:b/>
          <w:sz w:val="24"/>
          <w:szCs w:val="24"/>
          <w:lang w:eastAsia="pl-PL"/>
        </w:rPr>
      </w:pPr>
      <w:r w:rsidRPr="0023444B">
        <w:rPr>
          <w:rFonts w:ascii="Times New Roman" w:hAnsi="Times New Roman"/>
          <w:b/>
          <w:sz w:val="24"/>
          <w:szCs w:val="24"/>
          <w:lang w:eastAsia="pl-PL"/>
        </w:rPr>
        <w:t xml:space="preserve">ze wspólnego posiedzenia Komisji Statutowej i Pomocy Społecznej oraz Komisji Oświaty, Kultury, Sportu i Zdrowia Rady </w:t>
      </w:r>
      <w:r>
        <w:rPr>
          <w:rFonts w:ascii="Times New Roman" w:hAnsi="Times New Roman"/>
          <w:b/>
          <w:sz w:val="24"/>
          <w:szCs w:val="24"/>
          <w:lang w:eastAsia="pl-PL"/>
        </w:rPr>
        <w:t>Miejskiej w Sępólnie Krajeńskim</w:t>
      </w:r>
      <w:r>
        <w:rPr>
          <w:rFonts w:ascii="Times New Roman" w:hAnsi="Times New Roman"/>
          <w:b/>
          <w:sz w:val="24"/>
          <w:szCs w:val="24"/>
          <w:lang w:eastAsia="pl-PL"/>
        </w:rPr>
        <w:br/>
      </w:r>
      <w:r w:rsidRPr="0023444B">
        <w:rPr>
          <w:rFonts w:ascii="Times New Roman" w:hAnsi="Times New Roman"/>
          <w:b/>
          <w:sz w:val="24"/>
          <w:szCs w:val="24"/>
          <w:lang w:eastAsia="pl-PL"/>
        </w:rPr>
        <w:t xml:space="preserve">w dniu </w:t>
      </w:r>
      <w:r>
        <w:rPr>
          <w:rFonts w:ascii="Times New Roman" w:hAnsi="Times New Roman"/>
          <w:b/>
          <w:sz w:val="24"/>
          <w:szCs w:val="24"/>
          <w:lang w:eastAsia="pl-PL"/>
        </w:rPr>
        <w:t>20 listopada</w:t>
      </w:r>
      <w:r w:rsidRPr="0023444B">
        <w:rPr>
          <w:rFonts w:ascii="Times New Roman" w:hAnsi="Times New Roman"/>
          <w:b/>
          <w:sz w:val="24"/>
          <w:szCs w:val="24"/>
          <w:lang w:eastAsia="pl-PL"/>
        </w:rPr>
        <w:t xml:space="preserve"> 2018r.</w:t>
      </w:r>
    </w:p>
    <w:p w:rsidR="006F56B1" w:rsidRPr="0023444B" w:rsidRDefault="006F56B1" w:rsidP="006F56B1">
      <w:pPr>
        <w:spacing w:after="0" w:line="240" w:lineRule="auto"/>
        <w:jc w:val="both"/>
        <w:rPr>
          <w:rFonts w:ascii="Times New Roman" w:hAnsi="Times New Roman"/>
          <w:sz w:val="32"/>
          <w:szCs w:val="32"/>
          <w:lang w:eastAsia="pl-PL"/>
        </w:rPr>
      </w:pPr>
    </w:p>
    <w:p w:rsidR="006F56B1" w:rsidRPr="0023444B" w:rsidRDefault="006F56B1" w:rsidP="006F56B1">
      <w:pPr>
        <w:spacing w:after="0" w:line="240" w:lineRule="auto"/>
        <w:ind w:firstLine="284"/>
        <w:jc w:val="both"/>
        <w:rPr>
          <w:rFonts w:ascii="Times New Roman" w:hAnsi="Times New Roman"/>
          <w:sz w:val="24"/>
          <w:szCs w:val="32"/>
          <w:lang w:eastAsia="pl-PL"/>
        </w:rPr>
      </w:pPr>
      <w:r w:rsidRPr="0023444B">
        <w:rPr>
          <w:rFonts w:ascii="Times New Roman" w:hAnsi="Times New Roman"/>
          <w:sz w:val="24"/>
          <w:szCs w:val="32"/>
          <w:lang w:eastAsia="pl-PL"/>
        </w:rPr>
        <w:t xml:space="preserve">   W posiedzeniu udział wzięli członkowie Komisji wg załączonej listy obecności oraz zaproszeni goście:</w:t>
      </w:r>
    </w:p>
    <w:p w:rsidR="006F56B1" w:rsidRPr="0023444B" w:rsidRDefault="006F56B1" w:rsidP="006F56B1">
      <w:pPr>
        <w:spacing w:after="0" w:line="240" w:lineRule="auto"/>
        <w:ind w:firstLine="284"/>
        <w:jc w:val="both"/>
        <w:rPr>
          <w:rFonts w:ascii="Times New Roman" w:hAnsi="Times New Roman"/>
          <w:sz w:val="24"/>
          <w:szCs w:val="32"/>
          <w:lang w:eastAsia="pl-PL"/>
        </w:rPr>
      </w:pPr>
    </w:p>
    <w:p w:rsidR="006F56B1" w:rsidRDefault="006F56B1" w:rsidP="006F56B1">
      <w:pPr>
        <w:pStyle w:val="Akapitzlist"/>
        <w:numPr>
          <w:ilvl w:val="0"/>
          <w:numId w:val="4"/>
        </w:numPr>
        <w:spacing w:after="0" w:line="240" w:lineRule="auto"/>
        <w:jc w:val="both"/>
        <w:rPr>
          <w:rFonts w:ascii="Times New Roman" w:hAnsi="Times New Roman"/>
          <w:sz w:val="24"/>
          <w:szCs w:val="32"/>
          <w:lang w:eastAsia="pl-PL"/>
        </w:rPr>
      </w:pPr>
      <w:r>
        <w:rPr>
          <w:rFonts w:ascii="Times New Roman" w:hAnsi="Times New Roman"/>
          <w:sz w:val="24"/>
          <w:szCs w:val="32"/>
          <w:lang w:eastAsia="pl-PL"/>
        </w:rPr>
        <w:t xml:space="preserve">Przewodniczący Rady Miejskiej – Franciszek </w:t>
      </w:r>
      <w:proofErr w:type="spellStart"/>
      <w:r>
        <w:rPr>
          <w:rFonts w:ascii="Times New Roman" w:hAnsi="Times New Roman"/>
          <w:sz w:val="24"/>
          <w:szCs w:val="32"/>
          <w:lang w:eastAsia="pl-PL"/>
        </w:rPr>
        <w:t>Lesinski</w:t>
      </w:r>
      <w:proofErr w:type="spellEnd"/>
      <w:r>
        <w:rPr>
          <w:rFonts w:ascii="Times New Roman" w:hAnsi="Times New Roman"/>
          <w:sz w:val="24"/>
          <w:szCs w:val="32"/>
          <w:lang w:eastAsia="pl-PL"/>
        </w:rPr>
        <w:t xml:space="preserve">; </w:t>
      </w:r>
    </w:p>
    <w:p w:rsidR="006F56B1" w:rsidRDefault="006F56B1" w:rsidP="006F56B1">
      <w:pPr>
        <w:pStyle w:val="Akapitzlist"/>
        <w:numPr>
          <w:ilvl w:val="0"/>
          <w:numId w:val="4"/>
        </w:numPr>
        <w:spacing w:after="0" w:line="240" w:lineRule="auto"/>
        <w:jc w:val="both"/>
        <w:rPr>
          <w:rFonts w:ascii="Times New Roman" w:hAnsi="Times New Roman"/>
          <w:sz w:val="24"/>
          <w:szCs w:val="32"/>
          <w:lang w:eastAsia="pl-PL"/>
        </w:rPr>
      </w:pPr>
      <w:r>
        <w:rPr>
          <w:rFonts w:ascii="Times New Roman" w:hAnsi="Times New Roman"/>
          <w:sz w:val="24"/>
          <w:szCs w:val="32"/>
          <w:lang w:eastAsia="pl-PL"/>
        </w:rPr>
        <w:t xml:space="preserve">Sekretarz Gminy – Dariusz Wojtania; </w:t>
      </w:r>
    </w:p>
    <w:p w:rsidR="006F56B1" w:rsidRDefault="006F56B1" w:rsidP="006F56B1">
      <w:pPr>
        <w:pStyle w:val="Akapitzlist"/>
        <w:numPr>
          <w:ilvl w:val="0"/>
          <w:numId w:val="4"/>
        </w:numPr>
        <w:spacing w:after="0" w:line="240" w:lineRule="auto"/>
        <w:jc w:val="both"/>
        <w:rPr>
          <w:rFonts w:ascii="Times New Roman" w:hAnsi="Times New Roman"/>
          <w:sz w:val="24"/>
          <w:szCs w:val="32"/>
          <w:lang w:eastAsia="pl-PL"/>
        </w:rPr>
      </w:pPr>
      <w:r>
        <w:rPr>
          <w:rFonts w:ascii="Times New Roman" w:hAnsi="Times New Roman"/>
          <w:sz w:val="24"/>
          <w:szCs w:val="32"/>
          <w:lang w:eastAsia="pl-PL"/>
        </w:rPr>
        <w:t xml:space="preserve">Radca prawny Urzędu – Karolina </w:t>
      </w:r>
      <w:proofErr w:type="spellStart"/>
      <w:r>
        <w:rPr>
          <w:rFonts w:ascii="Times New Roman" w:hAnsi="Times New Roman"/>
          <w:sz w:val="24"/>
          <w:szCs w:val="32"/>
          <w:lang w:eastAsia="pl-PL"/>
        </w:rPr>
        <w:t>Sasanowicz</w:t>
      </w:r>
      <w:proofErr w:type="spellEnd"/>
      <w:r>
        <w:rPr>
          <w:rFonts w:ascii="Times New Roman" w:hAnsi="Times New Roman"/>
          <w:sz w:val="24"/>
          <w:szCs w:val="32"/>
          <w:lang w:eastAsia="pl-PL"/>
        </w:rPr>
        <w:t>;</w:t>
      </w:r>
    </w:p>
    <w:p w:rsidR="006F56B1" w:rsidRDefault="006F56B1" w:rsidP="006F56B1">
      <w:pPr>
        <w:pStyle w:val="Akapitzlist"/>
        <w:numPr>
          <w:ilvl w:val="0"/>
          <w:numId w:val="4"/>
        </w:numPr>
        <w:spacing w:after="0" w:line="240" w:lineRule="auto"/>
        <w:jc w:val="both"/>
        <w:rPr>
          <w:rFonts w:ascii="Times New Roman" w:hAnsi="Times New Roman"/>
          <w:sz w:val="24"/>
          <w:szCs w:val="32"/>
          <w:lang w:eastAsia="pl-PL"/>
        </w:rPr>
      </w:pPr>
      <w:r>
        <w:rPr>
          <w:rFonts w:ascii="Times New Roman" w:hAnsi="Times New Roman"/>
          <w:sz w:val="24"/>
          <w:szCs w:val="32"/>
          <w:lang w:eastAsia="pl-PL"/>
        </w:rPr>
        <w:t xml:space="preserve">Dyrektor Żłobka – Danuta Daszkiewicz; </w:t>
      </w:r>
    </w:p>
    <w:p w:rsidR="006F56B1" w:rsidRDefault="006F56B1" w:rsidP="006F56B1">
      <w:pPr>
        <w:pStyle w:val="Akapitzlist"/>
        <w:numPr>
          <w:ilvl w:val="0"/>
          <w:numId w:val="4"/>
        </w:numPr>
        <w:spacing w:after="0" w:line="240" w:lineRule="auto"/>
        <w:jc w:val="both"/>
        <w:rPr>
          <w:rFonts w:ascii="Times New Roman" w:hAnsi="Times New Roman"/>
          <w:sz w:val="24"/>
          <w:szCs w:val="32"/>
          <w:lang w:eastAsia="pl-PL"/>
        </w:rPr>
      </w:pPr>
      <w:r>
        <w:rPr>
          <w:rFonts w:ascii="Times New Roman" w:hAnsi="Times New Roman"/>
          <w:sz w:val="24"/>
          <w:szCs w:val="32"/>
          <w:lang w:eastAsia="pl-PL"/>
        </w:rPr>
        <w:t xml:space="preserve">Kierownik Klubu Dziecięcego – Kamila Damaszek; </w:t>
      </w:r>
    </w:p>
    <w:p w:rsidR="006F56B1" w:rsidRPr="00EF238F" w:rsidRDefault="006F56B1" w:rsidP="006F56B1">
      <w:pPr>
        <w:pStyle w:val="Akapitzlist"/>
        <w:numPr>
          <w:ilvl w:val="0"/>
          <w:numId w:val="4"/>
        </w:numPr>
        <w:spacing w:after="0" w:line="240" w:lineRule="auto"/>
        <w:jc w:val="both"/>
        <w:rPr>
          <w:rFonts w:ascii="Times New Roman" w:hAnsi="Times New Roman"/>
          <w:sz w:val="24"/>
          <w:szCs w:val="32"/>
          <w:lang w:eastAsia="pl-PL"/>
        </w:rPr>
      </w:pPr>
      <w:r>
        <w:rPr>
          <w:rFonts w:ascii="Times New Roman" w:hAnsi="Times New Roman"/>
          <w:sz w:val="24"/>
          <w:szCs w:val="32"/>
          <w:lang w:eastAsia="pl-PL"/>
        </w:rPr>
        <w:t xml:space="preserve">Inspektor Referatu Finansowego – Krystyna </w:t>
      </w:r>
      <w:proofErr w:type="spellStart"/>
      <w:r>
        <w:rPr>
          <w:rFonts w:ascii="Times New Roman" w:hAnsi="Times New Roman"/>
          <w:sz w:val="24"/>
          <w:szCs w:val="32"/>
          <w:lang w:eastAsia="pl-PL"/>
        </w:rPr>
        <w:t>Piszka</w:t>
      </w:r>
      <w:proofErr w:type="spellEnd"/>
      <w:r>
        <w:rPr>
          <w:rFonts w:ascii="Times New Roman" w:hAnsi="Times New Roman"/>
          <w:sz w:val="24"/>
          <w:szCs w:val="32"/>
          <w:lang w:eastAsia="pl-PL"/>
        </w:rPr>
        <w:t xml:space="preserve">. </w:t>
      </w:r>
    </w:p>
    <w:p w:rsidR="006F56B1" w:rsidRPr="0023444B" w:rsidRDefault="006F56B1" w:rsidP="006F56B1">
      <w:pPr>
        <w:spacing w:after="0" w:line="240" w:lineRule="auto"/>
        <w:jc w:val="both"/>
        <w:rPr>
          <w:rFonts w:ascii="Times New Roman" w:hAnsi="Times New Roman"/>
          <w:sz w:val="24"/>
          <w:szCs w:val="32"/>
          <w:lang w:eastAsia="pl-PL"/>
        </w:rPr>
      </w:pPr>
    </w:p>
    <w:p w:rsidR="006F56B1" w:rsidRPr="00EF238F" w:rsidRDefault="006F56B1" w:rsidP="006F56B1">
      <w:pPr>
        <w:spacing w:after="0" w:line="240" w:lineRule="auto"/>
        <w:ind w:firstLine="538"/>
        <w:jc w:val="both"/>
        <w:rPr>
          <w:rFonts w:ascii="Times New Roman" w:hAnsi="Times New Roman"/>
          <w:sz w:val="24"/>
          <w:szCs w:val="32"/>
          <w:lang w:eastAsia="pl-PL"/>
        </w:rPr>
      </w:pPr>
      <w:r w:rsidRPr="0023444B">
        <w:rPr>
          <w:rFonts w:ascii="Times New Roman" w:hAnsi="Times New Roman"/>
          <w:sz w:val="24"/>
          <w:szCs w:val="32"/>
          <w:lang w:eastAsia="pl-PL"/>
        </w:rPr>
        <w:t>Posiedzenie otworzyła Przewodnicząc</w:t>
      </w:r>
      <w:r>
        <w:rPr>
          <w:rFonts w:ascii="Times New Roman" w:hAnsi="Times New Roman"/>
          <w:sz w:val="24"/>
          <w:szCs w:val="32"/>
          <w:lang w:eastAsia="pl-PL"/>
        </w:rPr>
        <w:t>a</w:t>
      </w:r>
      <w:r w:rsidRPr="0023444B">
        <w:rPr>
          <w:rFonts w:ascii="Times New Roman" w:hAnsi="Times New Roman"/>
          <w:sz w:val="24"/>
          <w:szCs w:val="32"/>
          <w:lang w:eastAsia="pl-PL"/>
        </w:rPr>
        <w:t xml:space="preserve"> Komisji </w:t>
      </w:r>
      <w:r>
        <w:rPr>
          <w:rFonts w:ascii="Times New Roman" w:hAnsi="Times New Roman"/>
          <w:sz w:val="24"/>
          <w:szCs w:val="32"/>
          <w:lang w:eastAsia="pl-PL"/>
        </w:rPr>
        <w:t xml:space="preserve">Oświaty (…) Rady Miejskiej </w:t>
      </w:r>
      <w:r w:rsidRPr="0023444B">
        <w:rPr>
          <w:rFonts w:ascii="Times New Roman" w:hAnsi="Times New Roman"/>
          <w:sz w:val="24"/>
          <w:szCs w:val="32"/>
          <w:lang w:eastAsia="pl-PL"/>
        </w:rPr>
        <w:t xml:space="preserve">Pani </w:t>
      </w:r>
      <w:r>
        <w:rPr>
          <w:rFonts w:ascii="Times New Roman" w:hAnsi="Times New Roman"/>
          <w:sz w:val="24"/>
          <w:szCs w:val="32"/>
          <w:lang w:eastAsia="pl-PL"/>
        </w:rPr>
        <w:t xml:space="preserve">Barbara </w:t>
      </w:r>
      <w:proofErr w:type="spellStart"/>
      <w:r>
        <w:rPr>
          <w:rFonts w:ascii="Times New Roman" w:hAnsi="Times New Roman"/>
          <w:sz w:val="24"/>
          <w:szCs w:val="32"/>
          <w:lang w:eastAsia="pl-PL"/>
        </w:rPr>
        <w:t>Szlezer</w:t>
      </w:r>
      <w:proofErr w:type="spellEnd"/>
      <w:r>
        <w:rPr>
          <w:rFonts w:ascii="Times New Roman" w:hAnsi="Times New Roman"/>
          <w:sz w:val="24"/>
          <w:szCs w:val="32"/>
          <w:lang w:eastAsia="pl-PL"/>
        </w:rPr>
        <w:t>,</w:t>
      </w:r>
      <w:r w:rsidRPr="0023444B">
        <w:rPr>
          <w:rFonts w:ascii="Times New Roman" w:hAnsi="Times New Roman"/>
          <w:sz w:val="24"/>
          <w:szCs w:val="32"/>
          <w:lang w:eastAsia="pl-PL"/>
        </w:rPr>
        <w:t xml:space="preserve"> która po powitaniu zebranych zaproponowała następujący jego porządek:</w:t>
      </w:r>
    </w:p>
    <w:p w:rsidR="006F56B1" w:rsidRPr="00EF238F" w:rsidRDefault="006F56B1" w:rsidP="006F56B1">
      <w:pPr>
        <w:spacing w:after="0" w:line="240" w:lineRule="auto"/>
        <w:jc w:val="center"/>
        <w:rPr>
          <w:rFonts w:ascii="Times New Roman" w:hAnsi="Times New Roman"/>
          <w:b/>
          <w:sz w:val="24"/>
          <w:szCs w:val="24"/>
          <w:lang w:eastAsia="pl-PL"/>
        </w:rPr>
      </w:pPr>
    </w:p>
    <w:p w:rsidR="006F56B1" w:rsidRPr="00EF238F" w:rsidRDefault="006F56B1" w:rsidP="006F56B1">
      <w:pPr>
        <w:numPr>
          <w:ilvl w:val="0"/>
          <w:numId w:val="5"/>
        </w:numPr>
        <w:spacing w:after="0" w:line="240" w:lineRule="auto"/>
        <w:contextualSpacing/>
        <w:jc w:val="both"/>
        <w:rPr>
          <w:rFonts w:ascii="Times New Roman" w:hAnsi="Times New Roman"/>
          <w:sz w:val="24"/>
          <w:szCs w:val="24"/>
          <w:lang w:eastAsia="pl-PL"/>
        </w:rPr>
      </w:pPr>
      <w:r w:rsidRPr="00EF238F">
        <w:rPr>
          <w:rFonts w:ascii="Times New Roman" w:hAnsi="Times New Roman"/>
          <w:sz w:val="24"/>
          <w:szCs w:val="24"/>
          <w:lang w:eastAsia="pl-PL"/>
        </w:rPr>
        <w:t xml:space="preserve">Otwarcie posiedzenia i przyjęcie porządku; </w:t>
      </w:r>
    </w:p>
    <w:p w:rsidR="006F56B1" w:rsidRPr="00EF238F" w:rsidRDefault="006F56B1" w:rsidP="006F56B1">
      <w:pPr>
        <w:numPr>
          <w:ilvl w:val="0"/>
          <w:numId w:val="5"/>
        </w:numPr>
        <w:spacing w:after="0" w:line="240" w:lineRule="auto"/>
        <w:contextualSpacing/>
        <w:jc w:val="both"/>
        <w:rPr>
          <w:rFonts w:ascii="Times New Roman" w:hAnsi="Times New Roman"/>
          <w:sz w:val="24"/>
          <w:szCs w:val="24"/>
          <w:lang w:eastAsia="pl-PL"/>
        </w:rPr>
      </w:pPr>
      <w:r w:rsidRPr="00EF238F">
        <w:rPr>
          <w:rFonts w:ascii="Times New Roman" w:hAnsi="Times New Roman"/>
          <w:sz w:val="24"/>
          <w:szCs w:val="24"/>
          <w:lang w:eastAsia="pl-PL"/>
        </w:rPr>
        <w:t xml:space="preserve">Informacja w sprawie propozycji wysokości stawek podatków lokalnych na 2019r.; </w:t>
      </w:r>
    </w:p>
    <w:p w:rsidR="006F56B1" w:rsidRPr="00EF238F" w:rsidRDefault="006F56B1" w:rsidP="006F56B1">
      <w:pPr>
        <w:numPr>
          <w:ilvl w:val="0"/>
          <w:numId w:val="5"/>
        </w:numPr>
        <w:spacing w:after="0" w:line="240" w:lineRule="auto"/>
        <w:contextualSpacing/>
        <w:jc w:val="both"/>
        <w:rPr>
          <w:rFonts w:ascii="Times New Roman" w:hAnsi="Times New Roman"/>
          <w:sz w:val="24"/>
          <w:szCs w:val="24"/>
          <w:lang w:eastAsia="pl-PL"/>
        </w:rPr>
      </w:pPr>
      <w:r w:rsidRPr="00EF238F">
        <w:rPr>
          <w:rFonts w:ascii="Times New Roman" w:hAnsi="Times New Roman"/>
          <w:sz w:val="24"/>
          <w:szCs w:val="24"/>
          <w:lang w:eastAsia="pl-PL"/>
        </w:rPr>
        <w:t xml:space="preserve">Opinia dot. uchwały zmieniającej uchwałę w sprawie ustalenia opłat wnoszonych przez rodziców za pobyt dziecka i wyżywienie u dziennego opiekuna zatrudnionego przez Gminę Sępólno Krajeńskie; </w:t>
      </w:r>
    </w:p>
    <w:p w:rsidR="006F56B1" w:rsidRPr="00EF238F" w:rsidRDefault="006F56B1" w:rsidP="006F56B1">
      <w:pPr>
        <w:numPr>
          <w:ilvl w:val="0"/>
          <w:numId w:val="5"/>
        </w:numPr>
        <w:spacing w:after="0" w:line="240" w:lineRule="auto"/>
        <w:contextualSpacing/>
        <w:jc w:val="both"/>
        <w:rPr>
          <w:rFonts w:ascii="Times New Roman" w:hAnsi="Times New Roman"/>
          <w:sz w:val="24"/>
          <w:szCs w:val="24"/>
          <w:lang w:eastAsia="pl-PL"/>
        </w:rPr>
      </w:pPr>
      <w:r w:rsidRPr="00EF238F">
        <w:rPr>
          <w:rFonts w:ascii="Times New Roman" w:hAnsi="Times New Roman"/>
          <w:sz w:val="24"/>
          <w:szCs w:val="24"/>
          <w:lang w:eastAsia="pl-PL"/>
        </w:rPr>
        <w:t xml:space="preserve">Opinia w sprawie projektu uchwały dot. ustalenia wysokości opłaty za pobyt dziecka w żłobku i klubie dziecięcym w Gminie Sępólno Krajeńskie oraz maksymalnej opłaty za wyżywienie;   </w:t>
      </w:r>
    </w:p>
    <w:p w:rsidR="006F56B1" w:rsidRDefault="006F56B1" w:rsidP="006F56B1">
      <w:pPr>
        <w:numPr>
          <w:ilvl w:val="0"/>
          <w:numId w:val="5"/>
        </w:num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Opinia w sprawie projektu uchwały zmieniającej Statut Gminy Sępólno Krajeńskie; </w:t>
      </w:r>
      <w:r w:rsidRPr="00EF238F">
        <w:rPr>
          <w:rFonts w:ascii="Times New Roman" w:hAnsi="Times New Roman"/>
          <w:sz w:val="24"/>
          <w:szCs w:val="24"/>
          <w:lang w:eastAsia="pl-PL"/>
        </w:rPr>
        <w:t xml:space="preserve"> </w:t>
      </w:r>
    </w:p>
    <w:p w:rsidR="006F56B1" w:rsidRPr="00EF238F" w:rsidRDefault="006F56B1" w:rsidP="006F56B1">
      <w:pPr>
        <w:numPr>
          <w:ilvl w:val="0"/>
          <w:numId w:val="5"/>
        </w:num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Opinia w sprawie wniosku Radnej Pani Mosiądz – Śmigiel;  </w:t>
      </w:r>
    </w:p>
    <w:p w:rsidR="006F56B1" w:rsidRDefault="006F56B1" w:rsidP="006F56B1">
      <w:pPr>
        <w:numPr>
          <w:ilvl w:val="0"/>
          <w:numId w:val="5"/>
        </w:numPr>
        <w:spacing w:after="0" w:line="240" w:lineRule="auto"/>
        <w:contextualSpacing/>
        <w:jc w:val="both"/>
        <w:rPr>
          <w:rFonts w:ascii="Times New Roman" w:hAnsi="Times New Roman"/>
          <w:sz w:val="24"/>
          <w:szCs w:val="24"/>
          <w:lang w:eastAsia="pl-PL"/>
        </w:rPr>
      </w:pPr>
      <w:r w:rsidRPr="00EF238F">
        <w:rPr>
          <w:rFonts w:ascii="Times New Roman" w:hAnsi="Times New Roman"/>
          <w:sz w:val="24"/>
          <w:szCs w:val="24"/>
          <w:lang w:eastAsia="pl-PL"/>
        </w:rPr>
        <w:t xml:space="preserve">Wolne wnioski i zakończenie.    </w:t>
      </w:r>
    </w:p>
    <w:p w:rsidR="006F56B1" w:rsidRDefault="006F56B1" w:rsidP="006F56B1">
      <w:pPr>
        <w:spacing w:after="0" w:line="240" w:lineRule="auto"/>
        <w:contextualSpacing/>
        <w:jc w:val="both"/>
        <w:rPr>
          <w:rFonts w:ascii="Times New Roman" w:hAnsi="Times New Roman"/>
          <w:sz w:val="24"/>
          <w:szCs w:val="24"/>
          <w:lang w:eastAsia="pl-PL"/>
        </w:rPr>
      </w:pPr>
    </w:p>
    <w:p w:rsidR="006F56B1" w:rsidRDefault="006F56B1" w:rsidP="006F56B1">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W/w porządek posiedzenia przyjęto jednogłośnie. </w:t>
      </w:r>
    </w:p>
    <w:p w:rsidR="006F56B1" w:rsidRDefault="006F56B1" w:rsidP="006F56B1">
      <w:pPr>
        <w:spacing w:after="0" w:line="240" w:lineRule="auto"/>
        <w:contextualSpacing/>
        <w:jc w:val="both"/>
        <w:rPr>
          <w:rFonts w:ascii="Times New Roman" w:hAnsi="Times New Roman"/>
          <w:sz w:val="24"/>
          <w:szCs w:val="24"/>
          <w:lang w:eastAsia="pl-PL"/>
        </w:rPr>
      </w:pPr>
    </w:p>
    <w:p w:rsidR="006F56B1" w:rsidRDefault="006F56B1" w:rsidP="006F56B1">
      <w:pPr>
        <w:spacing w:after="0" w:line="240" w:lineRule="auto"/>
        <w:contextualSpacing/>
        <w:jc w:val="both"/>
        <w:rPr>
          <w:rFonts w:ascii="Times New Roman" w:hAnsi="Times New Roman"/>
          <w:sz w:val="24"/>
          <w:szCs w:val="24"/>
          <w:lang w:eastAsia="pl-PL"/>
        </w:rPr>
      </w:pPr>
      <w:bookmarkStart w:id="0" w:name="_Hlk530565821"/>
    </w:p>
    <w:p w:rsidR="006F56B1" w:rsidRDefault="006F56B1" w:rsidP="006F56B1">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Ad.2. Inspektor Referatu Finansowego przedstawiła Komisjom informację w zakresie propozycji wysokości stawek podatków lokalnych na 2019r. (propozycje stawek stanowią załącznik do niniejszego protokołu). Nadmieniła, że gdyby podnieść podatki w zaproponowanych wysokościach tj. o 2,3%, to do budżetu wpłynie o 189.134,54 zł. więcej niż w roku poprzednim. Pan </w:t>
      </w:r>
      <w:proofErr w:type="spellStart"/>
      <w:r>
        <w:rPr>
          <w:rFonts w:ascii="Times New Roman" w:hAnsi="Times New Roman"/>
          <w:sz w:val="24"/>
          <w:szCs w:val="24"/>
          <w:lang w:eastAsia="pl-PL"/>
        </w:rPr>
        <w:t>Juhnke</w:t>
      </w:r>
      <w:proofErr w:type="spellEnd"/>
      <w:r>
        <w:rPr>
          <w:rFonts w:ascii="Times New Roman" w:hAnsi="Times New Roman"/>
          <w:sz w:val="24"/>
          <w:szCs w:val="24"/>
          <w:lang w:eastAsia="pl-PL"/>
        </w:rPr>
        <w:t xml:space="preserve"> zapytał, z czego wynika proponowany wzrost 2,3%. Pani </w:t>
      </w:r>
      <w:proofErr w:type="spellStart"/>
      <w:r>
        <w:rPr>
          <w:rFonts w:ascii="Times New Roman" w:hAnsi="Times New Roman"/>
          <w:sz w:val="24"/>
          <w:szCs w:val="24"/>
          <w:lang w:eastAsia="pl-PL"/>
        </w:rPr>
        <w:t>Piszka</w:t>
      </w:r>
      <w:proofErr w:type="spellEnd"/>
      <w:r>
        <w:rPr>
          <w:rFonts w:ascii="Times New Roman" w:hAnsi="Times New Roman"/>
          <w:sz w:val="24"/>
          <w:szCs w:val="24"/>
          <w:lang w:eastAsia="pl-PL"/>
        </w:rPr>
        <w:t xml:space="preserve"> odpowiedziała, że jest to wskaźnik inflacji. Pani </w:t>
      </w:r>
      <w:proofErr w:type="spellStart"/>
      <w:r>
        <w:rPr>
          <w:rFonts w:ascii="Times New Roman" w:hAnsi="Times New Roman"/>
          <w:sz w:val="24"/>
          <w:szCs w:val="24"/>
          <w:lang w:eastAsia="pl-PL"/>
        </w:rPr>
        <w:t>Szlezer</w:t>
      </w:r>
      <w:proofErr w:type="spellEnd"/>
      <w:r>
        <w:rPr>
          <w:rFonts w:ascii="Times New Roman" w:hAnsi="Times New Roman"/>
          <w:sz w:val="24"/>
          <w:szCs w:val="24"/>
          <w:lang w:eastAsia="pl-PL"/>
        </w:rPr>
        <w:t xml:space="preserve"> zapytała o opłaty lokalne. Pani </w:t>
      </w:r>
      <w:proofErr w:type="spellStart"/>
      <w:r>
        <w:rPr>
          <w:rFonts w:ascii="Times New Roman" w:hAnsi="Times New Roman"/>
          <w:sz w:val="24"/>
          <w:szCs w:val="24"/>
          <w:lang w:eastAsia="pl-PL"/>
        </w:rPr>
        <w:t>Piszka</w:t>
      </w:r>
      <w:proofErr w:type="spellEnd"/>
      <w:r>
        <w:rPr>
          <w:rFonts w:ascii="Times New Roman" w:hAnsi="Times New Roman"/>
          <w:sz w:val="24"/>
          <w:szCs w:val="24"/>
          <w:lang w:eastAsia="pl-PL"/>
        </w:rPr>
        <w:t xml:space="preserve"> odpowiedziała, że opłata od posiadania psa i opłata targowa pozostają na poziomie tegorocznym, natomiast nie posiada wiedzy na temat wysokości opłaty za wywóz </w:t>
      </w:r>
      <w:r w:rsidR="006C1F7D">
        <w:rPr>
          <w:rFonts w:ascii="Times New Roman" w:hAnsi="Times New Roman"/>
          <w:sz w:val="24"/>
          <w:szCs w:val="24"/>
          <w:lang w:eastAsia="pl-PL"/>
        </w:rPr>
        <w:t xml:space="preserve">odpadów komunalnych. </w:t>
      </w:r>
      <w:bookmarkStart w:id="1" w:name="_GoBack"/>
      <w:bookmarkEnd w:id="1"/>
      <w:r>
        <w:rPr>
          <w:rFonts w:ascii="Times New Roman" w:hAnsi="Times New Roman"/>
          <w:sz w:val="24"/>
          <w:szCs w:val="24"/>
          <w:lang w:eastAsia="pl-PL"/>
        </w:rPr>
        <w:t xml:space="preserve">  </w:t>
      </w:r>
    </w:p>
    <w:p w:rsidR="006F56B1" w:rsidRDefault="006F56B1" w:rsidP="006F56B1">
      <w:pPr>
        <w:spacing w:after="0" w:line="240" w:lineRule="auto"/>
        <w:contextualSpacing/>
        <w:jc w:val="both"/>
        <w:rPr>
          <w:rFonts w:ascii="Times New Roman" w:hAnsi="Times New Roman"/>
          <w:sz w:val="24"/>
          <w:szCs w:val="24"/>
          <w:lang w:eastAsia="pl-PL"/>
        </w:rPr>
      </w:pPr>
    </w:p>
    <w:p w:rsidR="006F56B1" w:rsidRDefault="006F56B1" w:rsidP="006F56B1">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Komisje przyjęły przedstawioną informację do wiadomości. </w:t>
      </w:r>
    </w:p>
    <w:bookmarkEnd w:id="0"/>
    <w:p w:rsidR="006F56B1" w:rsidRDefault="006F56B1" w:rsidP="006F56B1">
      <w:pPr>
        <w:spacing w:after="0" w:line="240" w:lineRule="auto"/>
        <w:contextualSpacing/>
        <w:jc w:val="both"/>
        <w:rPr>
          <w:rFonts w:ascii="Times New Roman" w:hAnsi="Times New Roman"/>
          <w:sz w:val="24"/>
          <w:szCs w:val="24"/>
          <w:lang w:eastAsia="pl-PL"/>
        </w:rPr>
      </w:pPr>
    </w:p>
    <w:p w:rsidR="006F56B1" w:rsidRDefault="006F56B1" w:rsidP="006F56B1">
      <w:pPr>
        <w:spacing w:after="0" w:line="240" w:lineRule="auto"/>
        <w:contextualSpacing/>
        <w:jc w:val="both"/>
        <w:rPr>
          <w:rFonts w:ascii="Times New Roman" w:hAnsi="Times New Roman"/>
          <w:sz w:val="24"/>
          <w:szCs w:val="24"/>
          <w:lang w:eastAsia="pl-PL"/>
        </w:rPr>
      </w:pPr>
    </w:p>
    <w:p w:rsidR="006F56B1" w:rsidRDefault="006F56B1" w:rsidP="006F56B1">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Ad.3. Dyrektor Żłobka przedstawiła Komisjom projekt uchwały Rady Miejskiej zmieniającej uchwałę w sprawie ustalenia opłat wnoszonych przez rodziców za pobyt dziecka i wyżywienie u dziennego opiekuna zatrudnionego przez Gminę Sępólno Krajeńskie. Pani </w:t>
      </w:r>
      <w:proofErr w:type="spellStart"/>
      <w:r>
        <w:rPr>
          <w:rFonts w:ascii="Times New Roman" w:hAnsi="Times New Roman"/>
          <w:sz w:val="24"/>
          <w:szCs w:val="24"/>
          <w:lang w:eastAsia="pl-PL"/>
        </w:rPr>
        <w:t>Szlezer</w:t>
      </w:r>
      <w:proofErr w:type="spellEnd"/>
      <w:r>
        <w:rPr>
          <w:rFonts w:ascii="Times New Roman" w:hAnsi="Times New Roman"/>
          <w:sz w:val="24"/>
          <w:szCs w:val="24"/>
          <w:lang w:eastAsia="pl-PL"/>
        </w:rPr>
        <w:t xml:space="preserve"> zapytała o pracę dziennego opiekuna. Pani Daszkiewicz poinformowała, że Centrum </w:t>
      </w:r>
      <w:r>
        <w:rPr>
          <w:rFonts w:ascii="Times New Roman" w:hAnsi="Times New Roman"/>
          <w:sz w:val="24"/>
          <w:szCs w:val="24"/>
          <w:lang w:eastAsia="pl-PL"/>
        </w:rPr>
        <w:lastRenderedPageBreak/>
        <w:t xml:space="preserve">Małego Dziecka zapewnia trzy formy opieki dla dzieci do lat 3. Jest to żłobek, są tam dzieci od 20 tygodnia życia, klub dziecięcy obejmuje  dzieci powyżej 1 roku. Dzienni opiekunowie zajmują się natomiast dziećmi przebywającymi w świetlicy terapeutycznej i w budynku w Zalesiu. Do opiekuna są przypisane konkretne dzieci, w żłobku i klubie dziecięcym dzieci są przypisane do oddziału. </w:t>
      </w:r>
    </w:p>
    <w:p w:rsidR="006F56B1" w:rsidRDefault="006F56B1" w:rsidP="006F56B1">
      <w:pPr>
        <w:spacing w:after="0" w:line="240" w:lineRule="auto"/>
        <w:contextualSpacing/>
        <w:jc w:val="both"/>
        <w:rPr>
          <w:rFonts w:ascii="Times New Roman" w:hAnsi="Times New Roman"/>
          <w:sz w:val="24"/>
          <w:szCs w:val="24"/>
          <w:lang w:eastAsia="pl-PL"/>
        </w:rPr>
      </w:pPr>
    </w:p>
    <w:p w:rsidR="006F56B1" w:rsidRDefault="006F56B1" w:rsidP="006F56B1">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Komisje zaopiniowały jednogłośnie pozytywnie projekt przedstawionej uchwały.     </w:t>
      </w:r>
    </w:p>
    <w:p w:rsidR="006F56B1" w:rsidRDefault="006F56B1" w:rsidP="006F56B1">
      <w:pPr>
        <w:spacing w:after="0" w:line="240" w:lineRule="auto"/>
        <w:contextualSpacing/>
        <w:jc w:val="both"/>
        <w:rPr>
          <w:rFonts w:ascii="Times New Roman" w:hAnsi="Times New Roman"/>
          <w:sz w:val="24"/>
          <w:szCs w:val="24"/>
          <w:lang w:eastAsia="pl-PL"/>
        </w:rPr>
      </w:pPr>
    </w:p>
    <w:p w:rsidR="006F56B1" w:rsidRDefault="006F56B1" w:rsidP="006F56B1">
      <w:pPr>
        <w:spacing w:after="0" w:line="240" w:lineRule="auto"/>
        <w:contextualSpacing/>
        <w:jc w:val="both"/>
        <w:rPr>
          <w:rFonts w:ascii="Times New Roman" w:hAnsi="Times New Roman"/>
          <w:sz w:val="24"/>
          <w:szCs w:val="24"/>
          <w:lang w:eastAsia="pl-PL"/>
        </w:rPr>
      </w:pPr>
    </w:p>
    <w:p w:rsidR="006F56B1" w:rsidRDefault="006F56B1" w:rsidP="006F56B1">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Ad.4. Dyrektor Żłobka przedstawiła Komisjom projekt uchwały Rady Miejskiej w sprawie ustalenia wysokości opłaty za pobyt dziecka w żłobku i klubie dziecięcym w Gminie Sępólno Krajeńskie oraz maksymalnej opłaty za wyżywienie. Nadmieniła, że budżet instytucji  składa się z dopłat z rządowego programu „Maluch”, opłat wnoszonych przez rodziców i dotacji Gminy. Podkreśliła, że koszt utrzymania dziecka wynosi około 1.400zł. Powiedziała, że dotacja unijna wynosiła 390zł miesięcznie na dziecko, niestety w tym roku ta dotacja się kończy, dlatego też przygotowano projekt przedstawionej uchwały.  Dodała,  że projekt tej uchwały został przygotowany w uzgodnieniu z Komisją Budżetu i Handlu ubiegłej kadencji Rady Miejskiej.  Proponuje się aby z utraconej dotacji 100zł. zapłacili rodzice w ramach podniesienia opłaty stałej za pobyt dziecka, a 290zł. Gmina. Ponadto proponuje się zniesienie ulgi w opłacie ulgi dla rodziców pobierających zasiłek rodzinny. Pani Daszkiewicz, w związku z dużym zainteresowaniem, a jednocześnie ograniczoną liczbą miejsc w żłobku, poinformowała że zamierza stworzyć internetową bazę niań. Pan </w:t>
      </w:r>
      <w:proofErr w:type="spellStart"/>
      <w:r>
        <w:rPr>
          <w:rFonts w:ascii="Times New Roman" w:hAnsi="Times New Roman"/>
          <w:sz w:val="24"/>
          <w:szCs w:val="24"/>
          <w:lang w:eastAsia="pl-PL"/>
        </w:rPr>
        <w:t>Juhnke</w:t>
      </w:r>
      <w:proofErr w:type="spellEnd"/>
      <w:r>
        <w:rPr>
          <w:rFonts w:ascii="Times New Roman" w:hAnsi="Times New Roman"/>
          <w:sz w:val="24"/>
          <w:szCs w:val="24"/>
          <w:lang w:eastAsia="pl-PL"/>
        </w:rPr>
        <w:t xml:space="preserve"> powiedział, że w ramach projektu 10. 4 2, który prowadzi Starostwo Powiatowe,  można bezpłatnie przeszkolić osoby zamierzające zostać nianiami.  Poinformował, że do tego projektu zgłosiło się już kilka osób zainteresowanych zdobyciem kwalifikacji potrzebnych do opieki nad dzieckiem, być może żłobek byłby w stanie zorganizować szkolenia w tym zakresie. Ponadto zgłaszają się osoby zainteresowane opieką nad osobami starszymi i niepełnosprawnymi. </w:t>
      </w:r>
    </w:p>
    <w:p w:rsidR="006F56B1" w:rsidRDefault="006F56B1" w:rsidP="006F56B1">
      <w:pPr>
        <w:spacing w:after="0" w:line="240" w:lineRule="auto"/>
        <w:contextualSpacing/>
        <w:jc w:val="both"/>
        <w:rPr>
          <w:rFonts w:ascii="Times New Roman" w:hAnsi="Times New Roman"/>
          <w:sz w:val="24"/>
          <w:szCs w:val="24"/>
          <w:lang w:eastAsia="pl-PL"/>
        </w:rPr>
      </w:pPr>
    </w:p>
    <w:p w:rsidR="006F56B1" w:rsidRDefault="006F56B1" w:rsidP="006F56B1">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Komisje zaopiniowały jednogłośnie pozytywnie projekt przedstawionej uchwały. </w:t>
      </w:r>
    </w:p>
    <w:p w:rsidR="006F56B1" w:rsidRDefault="006F56B1" w:rsidP="006F56B1">
      <w:pPr>
        <w:spacing w:after="0" w:line="240" w:lineRule="auto"/>
        <w:contextualSpacing/>
        <w:jc w:val="both"/>
        <w:rPr>
          <w:rFonts w:ascii="Times New Roman" w:hAnsi="Times New Roman"/>
          <w:sz w:val="24"/>
          <w:szCs w:val="24"/>
          <w:lang w:eastAsia="pl-PL"/>
        </w:rPr>
      </w:pPr>
    </w:p>
    <w:p w:rsidR="006F56B1" w:rsidRDefault="006F56B1" w:rsidP="006F56B1">
      <w:pPr>
        <w:spacing w:after="0" w:line="240" w:lineRule="auto"/>
        <w:contextualSpacing/>
        <w:jc w:val="both"/>
        <w:rPr>
          <w:rFonts w:ascii="Times New Roman" w:hAnsi="Times New Roman"/>
          <w:sz w:val="24"/>
          <w:szCs w:val="24"/>
          <w:lang w:eastAsia="pl-PL"/>
        </w:rPr>
      </w:pPr>
    </w:p>
    <w:p w:rsidR="006F56B1" w:rsidRDefault="006F56B1" w:rsidP="006F56B1">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Ad.5. Sekretarz Gminy przedstawił Komisjom projekt uchwały Rady Miejskiej w sprawie zmian w Statucie Gminy Sępólno Krajeńskie. Sekretarz Gminy poinformował, że w miesiącu wrześniu br. była podjęta uchwała zmieniająca Statut Gminy. Była podjęta w związku z ustawą, która miała na celu umożliwić mieszkańcom większy wpływ na funkcjonowanie organów m.in. wprowadzono obowiązek transmisji z obrad, w BIP musi być zamieszczona informacja o imiennych głosowaniach. Nadmienił, że w statucie widniał zapis, że przypadku, gdy urządzenia elektroniczne przy głosowaniu jawnym zawiodą, ma być zastosowane inne głosowanie imienne i to przewodniczący obrad wybiera sposób głosowania imiennego. Taki zapis został zakwestionowany przez Wydział Nadzoru i Kontroli Urzędu Wojewódzkiego. Ponadto Urząd Wojewódzki kwestionuje zapis dot. Komisji Skarg, Wniosków i Petycji tj., że jej członkowie podlegają wyłączeniu w przypadku podejrzenia o stronniczość lub interesowność. Dodał, że taki sam zapis funkcjonuje w przypadku Komisji Rewizyjnej. Radca prawny poinformowała, że w związku z powyższym proponuje się zmodyfikowanie zapisu o wyborze sposobu głosowania imiennego oraz wykreślenie zapisów o stronniczości i interesowności dot. Komisji Skarg, Wniosków i Petycji oraz Komisji Rewizyjnej Rady Miejskiej.    </w:t>
      </w:r>
    </w:p>
    <w:p w:rsidR="006F56B1" w:rsidRDefault="006F56B1" w:rsidP="006F56B1">
      <w:pPr>
        <w:spacing w:after="0" w:line="240" w:lineRule="auto"/>
        <w:contextualSpacing/>
        <w:jc w:val="both"/>
        <w:rPr>
          <w:rFonts w:ascii="Times New Roman" w:hAnsi="Times New Roman"/>
          <w:sz w:val="24"/>
          <w:szCs w:val="24"/>
          <w:lang w:eastAsia="pl-PL"/>
        </w:rPr>
      </w:pPr>
    </w:p>
    <w:p w:rsidR="006F56B1" w:rsidRDefault="006F56B1" w:rsidP="006F56B1">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Komisja Statutowa i Pomocy Społecznej zaopiniowała jednogłośnie pozytywnie projekt przedstawionej uchwały. </w:t>
      </w:r>
      <w:bookmarkStart w:id="2" w:name="_Hlk530565899"/>
    </w:p>
    <w:p w:rsidR="006F56B1" w:rsidRDefault="006F56B1" w:rsidP="006F56B1">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lastRenderedPageBreak/>
        <w:t xml:space="preserve">Ad.6. Sekretarz Gminy przedstawił Komisjom wniosek Radnej Pani Mosiądz - Śmigiel w sprawie propozycji przesunięcia np. od godz. 13.00 rozpoczęcia obrad Sesji Rady Miejskiej. </w:t>
      </w:r>
    </w:p>
    <w:p w:rsidR="006F56B1" w:rsidRDefault="006F56B1" w:rsidP="006F56B1">
      <w:pPr>
        <w:spacing w:after="0" w:line="240" w:lineRule="auto"/>
        <w:contextualSpacing/>
        <w:jc w:val="both"/>
        <w:rPr>
          <w:rFonts w:ascii="Times New Roman" w:hAnsi="Times New Roman"/>
          <w:sz w:val="24"/>
          <w:szCs w:val="24"/>
          <w:lang w:eastAsia="pl-PL"/>
        </w:rPr>
      </w:pPr>
    </w:p>
    <w:p w:rsidR="006F56B1" w:rsidRDefault="006F56B1" w:rsidP="006F56B1">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Sekretarz Gminy powiedział, że nie zawsze kierownicy potrafią udzielić odpowiedzi w konkretnej sprawie, wtedy jest niezbędny udział w Sesji pracowników merytorycznych. Udział pracowników w Sesjach popołudniowych jest możliwy, jednak wiąże się z pewnymi komplikacjami organizacyjnymi.  </w:t>
      </w:r>
    </w:p>
    <w:p w:rsidR="006F56B1" w:rsidRDefault="006F56B1" w:rsidP="006F56B1">
      <w:pPr>
        <w:spacing w:after="0" w:line="240" w:lineRule="auto"/>
        <w:contextualSpacing/>
        <w:jc w:val="both"/>
        <w:rPr>
          <w:rFonts w:ascii="Times New Roman" w:hAnsi="Times New Roman"/>
          <w:sz w:val="24"/>
          <w:szCs w:val="24"/>
          <w:lang w:eastAsia="pl-PL"/>
        </w:rPr>
      </w:pPr>
    </w:p>
    <w:bookmarkEnd w:id="2"/>
    <w:p w:rsidR="006F56B1" w:rsidRDefault="006F56B1" w:rsidP="006F56B1">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Członkowie Komisji opowiedzieli się za pozostawieniem dotychczasowej godziny rozpoczęcia obrad Sesji Rady Miejskiej.   </w:t>
      </w:r>
    </w:p>
    <w:p w:rsidR="006F56B1" w:rsidRDefault="006F56B1" w:rsidP="006F56B1">
      <w:pPr>
        <w:spacing w:after="0" w:line="240" w:lineRule="auto"/>
        <w:contextualSpacing/>
        <w:jc w:val="both"/>
        <w:rPr>
          <w:rFonts w:ascii="Times New Roman" w:hAnsi="Times New Roman"/>
          <w:sz w:val="24"/>
          <w:szCs w:val="24"/>
          <w:lang w:eastAsia="pl-PL"/>
        </w:rPr>
      </w:pPr>
    </w:p>
    <w:p w:rsidR="006F56B1" w:rsidRDefault="006F56B1" w:rsidP="006F56B1">
      <w:pPr>
        <w:spacing w:after="0" w:line="240" w:lineRule="auto"/>
        <w:contextualSpacing/>
        <w:jc w:val="both"/>
        <w:rPr>
          <w:rFonts w:ascii="Times New Roman" w:hAnsi="Times New Roman"/>
          <w:sz w:val="24"/>
          <w:szCs w:val="24"/>
          <w:lang w:eastAsia="pl-PL"/>
        </w:rPr>
      </w:pPr>
    </w:p>
    <w:p w:rsidR="006F56B1" w:rsidRDefault="006F56B1" w:rsidP="006F56B1">
      <w:pPr>
        <w:spacing w:after="0" w:line="240" w:lineRule="auto"/>
        <w:contextualSpacing/>
        <w:jc w:val="both"/>
        <w:rPr>
          <w:rFonts w:ascii="Times New Roman" w:hAnsi="Times New Roman"/>
          <w:sz w:val="24"/>
          <w:szCs w:val="24"/>
          <w:lang w:eastAsia="pl-PL"/>
        </w:rPr>
      </w:pPr>
    </w:p>
    <w:p w:rsidR="006F56B1" w:rsidRDefault="006F56B1" w:rsidP="006F56B1">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ab/>
        <w:t xml:space="preserve">Wobec braku wolnych wniosków, po wyczerpaniu porządku obrad Przewodnicząca Komisji Oświaty (…)  zakończyła posiedzenie. </w:t>
      </w:r>
    </w:p>
    <w:p w:rsidR="006F56B1" w:rsidRDefault="006F56B1" w:rsidP="006F56B1">
      <w:pPr>
        <w:spacing w:after="0" w:line="240" w:lineRule="auto"/>
        <w:contextualSpacing/>
        <w:jc w:val="both"/>
        <w:rPr>
          <w:rFonts w:ascii="Times New Roman" w:hAnsi="Times New Roman"/>
          <w:sz w:val="24"/>
          <w:szCs w:val="24"/>
          <w:lang w:eastAsia="pl-PL"/>
        </w:rPr>
      </w:pPr>
    </w:p>
    <w:p w:rsidR="006F56B1" w:rsidRDefault="006F56B1" w:rsidP="006F56B1">
      <w:pPr>
        <w:spacing w:after="0" w:line="240" w:lineRule="auto"/>
        <w:contextualSpacing/>
        <w:jc w:val="both"/>
        <w:rPr>
          <w:rFonts w:ascii="Times New Roman" w:hAnsi="Times New Roman"/>
          <w:sz w:val="24"/>
          <w:szCs w:val="24"/>
          <w:lang w:eastAsia="pl-PL"/>
        </w:rPr>
      </w:pPr>
    </w:p>
    <w:p w:rsidR="006F56B1" w:rsidRPr="00EF238F" w:rsidRDefault="006F56B1" w:rsidP="006F56B1">
      <w:pPr>
        <w:spacing w:after="0" w:line="240" w:lineRule="auto"/>
        <w:contextualSpacing/>
        <w:jc w:val="both"/>
        <w:rPr>
          <w:rFonts w:ascii="Times New Roman" w:hAnsi="Times New Roman"/>
          <w:sz w:val="24"/>
          <w:szCs w:val="24"/>
          <w:lang w:eastAsia="pl-PL"/>
        </w:rPr>
      </w:pPr>
    </w:p>
    <w:p w:rsidR="006F56B1" w:rsidRDefault="006F56B1" w:rsidP="006F56B1">
      <w:pPr>
        <w:tabs>
          <w:tab w:val="left" w:pos="2160"/>
          <w:tab w:val="center" w:pos="4536"/>
        </w:tabs>
        <w:spacing w:after="0" w:line="240" w:lineRule="auto"/>
        <w:jc w:val="both"/>
        <w:rPr>
          <w:rFonts w:ascii="Times New Roman" w:hAnsi="Times New Roman"/>
          <w:b/>
          <w:sz w:val="24"/>
          <w:szCs w:val="24"/>
          <w:lang w:eastAsia="pl-PL"/>
        </w:rPr>
      </w:pPr>
      <w:r>
        <w:rPr>
          <w:rFonts w:ascii="Times New Roman" w:hAnsi="Times New Roman"/>
          <w:b/>
          <w:sz w:val="24"/>
          <w:szCs w:val="24"/>
          <w:lang w:eastAsia="pl-PL"/>
        </w:rPr>
        <w:t xml:space="preserve">                                                                                         Przewodnicząc</w:t>
      </w:r>
      <w:r w:rsidR="008C2364">
        <w:rPr>
          <w:rFonts w:ascii="Times New Roman" w:hAnsi="Times New Roman"/>
          <w:b/>
          <w:sz w:val="24"/>
          <w:szCs w:val="24"/>
          <w:lang w:eastAsia="pl-PL"/>
        </w:rPr>
        <w:t>y</w:t>
      </w:r>
      <w:r>
        <w:rPr>
          <w:rFonts w:ascii="Times New Roman" w:hAnsi="Times New Roman"/>
          <w:b/>
          <w:sz w:val="24"/>
          <w:szCs w:val="24"/>
          <w:lang w:eastAsia="pl-PL"/>
        </w:rPr>
        <w:t xml:space="preserve"> Komisji </w:t>
      </w:r>
    </w:p>
    <w:p w:rsidR="006F56B1" w:rsidRDefault="006F56B1" w:rsidP="006F56B1">
      <w:pPr>
        <w:tabs>
          <w:tab w:val="left" w:pos="2160"/>
          <w:tab w:val="center" w:pos="4536"/>
        </w:tabs>
        <w:spacing w:after="0" w:line="240" w:lineRule="auto"/>
        <w:jc w:val="both"/>
        <w:rPr>
          <w:rFonts w:ascii="Times New Roman" w:hAnsi="Times New Roman"/>
          <w:b/>
          <w:sz w:val="24"/>
          <w:szCs w:val="24"/>
          <w:lang w:eastAsia="pl-PL"/>
        </w:rPr>
      </w:pPr>
      <w:r>
        <w:rPr>
          <w:rFonts w:ascii="Times New Roman" w:hAnsi="Times New Roman"/>
          <w:b/>
          <w:sz w:val="24"/>
          <w:szCs w:val="24"/>
          <w:lang w:eastAsia="pl-PL"/>
        </w:rPr>
        <w:t xml:space="preserve">                                                                                    </w:t>
      </w:r>
      <w:r w:rsidR="008C2364">
        <w:rPr>
          <w:rFonts w:ascii="Times New Roman" w:hAnsi="Times New Roman"/>
          <w:b/>
          <w:sz w:val="24"/>
          <w:szCs w:val="24"/>
          <w:lang w:eastAsia="pl-PL"/>
        </w:rPr>
        <w:t>Statutowej</w:t>
      </w:r>
      <w:r>
        <w:rPr>
          <w:rFonts w:ascii="Times New Roman" w:hAnsi="Times New Roman"/>
          <w:b/>
          <w:sz w:val="24"/>
          <w:szCs w:val="24"/>
          <w:lang w:eastAsia="pl-PL"/>
        </w:rPr>
        <w:t xml:space="preserve"> (…) Rady Miejskiej </w:t>
      </w:r>
    </w:p>
    <w:p w:rsidR="006F56B1" w:rsidRDefault="006F56B1" w:rsidP="006F56B1">
      <w:pPr>
        <w:tabs>
          <w:tab w:val="left" w:pos="2160"/>
          <w:tab w:val="center" w:pos="4536"/>
        </w:tabs>
        <w:spacing w:after="0" w:line="240" w:lineRule="auto"/>
        <w:jc w:val="both"/>
        <w:rPr>
          <w:rFonts w:ascii="Times New Roman" w:hAnsi="Times New Roman"/>
          <w:b/>
          <w:sz w:val="24"/>
          <w:szCs w:val="24"/>
          <w:lang w:eastAsia="pl-PL"/>
        </w:rPr>
      </w:pPr>
    </w:p>
    <w:p w:rsidR="006F56B1" w:rsidRDefault="006F56B1" w:rsidP="006F56B1">
      <w:pPr>
        <w:tabs>
          <w:tab w:val="left" w:pos="2160"/>
          <w:tab w:val="center" w:pos="4536"/>
        </w:tabs>
        <w:spacing w:after="0" w:line="240" w:lineRule="auto"/>
        <w:jc w:val="both"/>
        <w:rPr>
          <w:rFonts w:ascii="Times New Roman" w:hAnsi="Times New Roman"/>
          <w:b/>
          <w:sz w:val="24"/>
          <w:szCs w:val="24"/>
          <w:lang w:eastAsia="pl-PL"/>
        </w:rPr>
      </w:pPr>
      <w:r>
        <w:rPr>
          <w:rFonts w:ascii="Times New Roman" w:hAnsi="Times New Roman"/>
          <w:b/>
          <w:sz w:val="24"/>
          <w:szCs w:val="24"/>
          <w:lang w:eastAsia="pl-PL"/>
        </w:rPr>
        <w:t xml:space="preserve">                                                                                                </w:t>
      </w:r>
      <w:r w:rsidR="008C2364">
        <w:rPr>
          <w:rFonts w:ascii="Times New Roman" w:hAnsi="Times New Roman"/>
          <w:b/>
          <w:sz w:val="24"/>
          <w:szCs w:val="24"/>
          <w:lang w:eastAsia="pl-PL"/>
        </w:rPr>
        <w:t xml:space="preserve">Tobiasz Świniarski </w:t>
      </w:r>
      <w:r>
        <w:rPr>
          <w:rFonts w:ascii="Times New Roman" w:hAnsi="Times New Roman"/>
          <w:b/>
          <w:sz w:val="24"/>
          <w:szCs w:val="24"/>
          <w:lang w:eastAsia="pl-PL"/>
        </w:rPr>
        <w:t xml:space="preserve"> </w:t>
      </w:r>
    </w:p>
    <w:p w:rsidR="006F56B1" w:rsidRDefault="006F56B1" w:rsidP="006F56B1">
      <w:pPr>
        <w:tabs>
          <w:tab w:val="left" w:pos="2160"/>
          <w:tab w:val="center" w:pos="4536"/>
        </w:tabs>
        <w:spacing w:after="0" w:line="240" w:lineRule="auto"/>
        <w:jc w:val="both"/>
        <w:rPr>
          <w:rFonts w:ascii="Times New Roman" w:hAnsi="Times New Roman"/>
          <w:b/>
          <w:sz w:val="24"/>
          <w:szCs w:val="24"/>
          <w:lang w:eastAsia="pl-PL"/>
        </w:rPr>
      </w:pPr>
    </w:p>
    <w:p w:rsidR="006F56B1" w:rsidRPr="00684FB9" w:rsidRDefault="006F56B1" w:rsidP="006F56B1">
      <w:pPr>
        <w:tabs>
          <w:tab w:val="left" w:pos="2160"/>
          <w:tab w:val="center" w:pos="4536"/>
        </w:tabs>
        <w:spacing w:after="0" w:line="240" w:lineRule="auto"/>
        <w:jc w:val="both"/>
        <w:rPr>
          <w:rFonts w:ascii="Times New Roman" w:hAnsi="Times New Roman"/>
          <w:sz w:val="24"/>
          <w:szCs w:val="24"/>
          <w:lang w:eastAsia="pl-PL"/>
        </w:rPr>
      </w:pPr>
      <w:r w:rsidRPr="00684FB9">
        <w:rPr>
          <w:rFonts w:ascii="Times New Roman" w:hAnsi="Times New Roman"/>
          <w:sz w:val="24"/>
          <w:szCs w:val="24"/>
          <w:lang w:eastAsia="pl-PL"/>
        </w:rPr>
        <w:t>Protokołował:</w:t>
      </w:r>
    </w:p>
    <w:p w:rsidR="006F56B1" w:rsidRPr="00684FB9" w:rsidRDefault="006F56B1" w:rsidP="006F56B1">
      <w:pPr>
        <w:tabs>
          <w:tab w:val="left" w:pos="2160"/>
          <w:tab w:val="center" w:pos="4536"/>
        </w:tabs>
        <w:spacing w:after="0" w:line="240" w:lineRule="auto"/>
        <w:jc w:val="both"/>
        <w:rPr>
          <w:rFonts w:ascii="Times New Roman" w:hAnsi="Times New Roman"/>
          <w:sz w:val="24"/>
          <w:szCs w:val="24"/>
          <w:lang w:eastAsia="pl-PL"/>
        </w:rPr>
      </w:pPr>
      <w:r w:rsidRPr="00684FB9">
        <w:rPr>
          <w:rFonts w:ascii="Times New Roman" w:hAnsi="Times New Roman"/>
          <w:sz w:val="24"/>
          <w:szCs w:val="24"/>
          <w:lang w:eastAsia="pl-PL"/>
        </w:rPr>
        <w:t xml:space="preserve">Tomasz Dix </w:t>
      </w:r>
    </w:p>
    <w:p w:rsidR="006F56B1" w:rsidRPr="00684FB9" w:rsidRDefault="006F56B1" w:rsidP="006F56B1">
      <w:pPr>
        <w:tabs>
          <w:tab w:val="left" w:pos="2160"/>
          <w:tab w:val="center" w:pos="4536"/>
        </w:tabs>
        <w:spacing w:after="0" w:line="240" w:lineRule="auto"/>
        <w:jc w:val="both"/>
        <w:rPr>
          <w:rFonts w:ascii="Times New Roman" w:hAnsi="Times New Roman"/>
          <w:sz w:val="24"/>
          <w:szCs w:val="24"/>
          <w:lang w:eastAsia="pl-PL"/>
        </w:rPr>
      </w:pPr>
    </w:p>
    <w:p w:rsidR="006F56B1" w:rsidRPr="00684FB9" w:rsidRDefault="006F56B1" w:rsidP="006F56B1">
      <w:pPr>
        <w:tabs>
          <w:tab w:val="left" w:pos="2160"/>
          <w:tab w:val="center" w:pos="4536"/>
        </w:tabs>
        <w:spacing w:after="0" w:line="240" w:lineRule="auto"/>
        <w:jc w:val="both"/>
        <w:rPr>
          <w:rFonts w:ascii="Times New Roman" w:hAnsi="Times New Roman"/>
          <w:sz w:val="24"/>
          <w:szCs w:val="24"/>
          <w:lang w:eastAsia="pl-PL"/>
        </w:rPr>
        <w:sectPr w:rsidR="006F56B1" w:rsidRPr="00684FB9" w:rsidSect="006F56B1">
          <w:footerReference w:type="default" r:id="rId7"/>
          <w:type w:val="continuous"/>
          <w:pgSz w:w="11906" w:h="16838"/>
          <w:pgMar w:top="1417" w:right="1417" w:bottom="1417" w:left="1417" w:header="708" w:footer="708" w:gutter="0"/>
          <w:cols w:space="708"/>
          <w:docGrid w:linePitch="360"/>
        </w:sectPr>
      </w:pPr>
    </w:p>
    <w:p w:rsidR="006F56B1" w:rsidRDefault="006F56B1" w:rsidP="006F56B1">
      <w:pPr>
        <w:tabs>
          <w:tab w:val="left" w:pos="2160"/>
          <w:tab w:val="center" w:pos="4536"/>
        </w:tabs>
        <w:spacing w:after="0" w:line="240" w:lineRule="auto"/>
        <w:jc w:val="center"/>
        <w:rPr>
          <w:rFonts w:ascii="Times New Roman" w:hAnsi="Times New Roman"/>
          <w:b/>
          <w:sz w:val="24"/>
          <w:szCs w:val="24"/>
          <w:lang w:eastAsia="pl-PL"/>
        </w:rPr>
      </w:pPr>
    </w:p>
    <w:p w:rsidR="006F56B1" w:rsidRDefault="006F56B1" w:rsidP="006F56B1">
      <w:pPr>
        <w:tabs>
          <w:tab w:val="left" w:pos="2160"/>
          <w:tab w:val="center" w:pos="4536"/>
        </w:tabs>
        <w:spacing w:after="0" w:line="240" w:lineRule="auto"/>
        <w:jc w:val="center"/>
        <w:rPr>
          <w:rFonts w:ascii="Times New Roman" w:hAnsi="Times New Roman"/>
          <w:b/>
          <w:sz w:val="24"/>
          <w:szCs w:val="24"/>
          <w:lang w:eastAsia="pl-PL"/>
        </w:rPr>
      </w:pPr>
    </w:p>
    <w:p w:rsidR="006F56B1" w:rsidRDefault="006F56B1" w:rsidP="006F56B1">
      <w:pPr>
        <w:tabs>
          <w:tab w:val="left" w:pos="2160"/>
          <w:tab w:val="center" w:pos="4536"/>
        </w:tabs>
        <w:spacing w:after="0" w:line="240" w:lineRule="auto"/>
        <w:jc w:val="center"/>
        <w:rPr>
          <w:rFonts w:ascii="Times New Roman" w:hAnsi="Times New Roman"/>
          <w:b/>
          <w:sz w:val="24"/>
          <w:szCs w:val="24"/>
          <w:lang w:eastAsia="pl-PL"/>
        </w:rPr>
      </w:pPr>
    </w:p>
    <w:p w:rsidR="006F56B1" w:rsidRDefault="006F56B1" w:rsidP="006F56B1">
      <w:pPr>
        <w:tabs>
          <w:tab w:val="left" w:pos="2160"/>
          <w:tab w:val="center" w:pos="4536"/>
        </w:tabs>
        <w:spacing w:after="0" w:line="240" w:lineRule="auto"/>
        <w:jc w:val="center"/>
        <w:rPr>
          <w:rFonts w:ascii="Times New Roman" w:hAnsi="Times New Roman"/>
          <w:b/>
          <w:sz w:val="24"/>
          <w:szCs w:val="24"/>
          <w:lang w:eastAsia="pl-PL"/>
        </w:rPr>
      </w:pPr>
    </w:p>
    <w:p w:rsidR="006F56B1" w:rsidRPr="0023444B" w:rsidRDefault="006F56B1" w:rsidP="006F56B1"/>
    <w:p w:rsidR="00BC29E9" w:rsidRDefault="00BC29E9"/>
    <w:sectPr w:rsidR="00BC29E9" w:rsidSect="00F535F5">
      <w:footerReference w:type="default" r:id="rId8"/>
      <w:type w:val="continuous"/>
      <w:pgSz w:w="11906" w:h="16838"/>
      <w:pgMar w:top="1417" w:right="1417" w:bottom="1417" w:left="1417" w:header="708" w:footer="708" w:gutter="0"/>
      <w:cols w:num="3" w:space="708" w:equalWidth="0">
        <w:col w:w="2552" w:space="708"/>
        <w:col w:w="2552" w:space="708"/>
        <w:col w:w="255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A1B" w:rsidRDefault="00324A1B">
      <w:pPr>
        <w:spacing w:after="0" w:line="240" w:lineRule="auto"/>
      </w:pPr>
      <w:r>
        <w:separator/>
      </w:r>
    </w:p>
  </w:endnote>
  <w:endnote w:type="continuationSeparator" w:id="0">
    <w:p w:rsidR="00324A1B" w:rsidRDefault="00324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6B1" w:rsidRDefault="006F56B1">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rsidR="006F56B1" w:rsidRDefault="006F56B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9E9" w:rsidRDefault="007657CE">
    <w:pPr>
      <w:pStyle w:val="Stopka"/>
      <w:jc w:val="right"/>
    </w:pPr>
    <w:r>
      <w:rPr>
        <w:noProof/>
      </w:rPr>
      <w:fldChar w:fldCharType="begin"/>
    </w:r>
    <w:r>
      <w:rPr>
        <w:noProof/>
      </w:rPr>
      <w:instrText xml:space="preserve"> PAGE   \* MERGEFORMAT </w:instrText>
    </w:r>
    <w:r>
      <w:rPr>
        <w:noProof/>
      </w:rPr>
      <w:fldChar w:fldCharType="separate"/>
    </w:r>
    <w:r w:rsidR="00BC29E9">
      <w:rPr>
        <w:noProof/>
      </w:rPr>
      <w:t>2</w:t>
    </w:r>
    <w:r>
      <w:rPr>
        <w:noProof/>
      </w:rPr>
      <w:fldChar w:fldCharType="end"/>
    </w:r>
  </w:p>
  <w:p w:rsidR="00BC29E9" w:rsidRDefault="00BC29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A1B" w:rsidRDefault="00324A1B">
      <w:pPr>
        <w:spacing w:after="0" w:line="240" w:lineRule="auto"/>
      </w:pPr>
      <w:r>
        <w:separator/>
      </w:r>
    </w:p>
  </w:footnote>
  <w:footnote w:type="continuationSeparator" w:id="0">
    <w:p w:rsidR="00324A1B" w:rsidRDefault="00324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4795B"/>
    <w:multiLevelType w:val="hybridMultilevel"/>
    <w:tmpl w:val="BAAE54A6"/>
    <w:lvl w:ilvl="0" w:tplc="D4B25880">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 w15:restartNumberingAfterBreak="0">
    <w:nsid w:val="28975E01"/>
    <w:multiLevelType w:val="hybridMultilevel"/>
    <w:tmpl w:val="4C54878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2F7B4C2E"/>
    <w:multiLevelType w:val="hybridMultilevel"/>
    <w:tmpl w:val="152CB1D8"/>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5547496D"/>
    <w:multiLevelType w:val="hybridMultilevel"/>
    <w:tmpl w:val="5D26CCE6"/>
    <w:lvl w:ilvl="0" w:tplc="895E67BC">
      <w:start w:val="4"/>
      <w:numFmt w:val="decimal"/>
      <w:lvlText w:val="%1."/>
      <w:lvlJc w:val="left"/>
      <w:pPr>
        <w:ind w:left="1364" w:hanging="360"/>
      </w:pPr>
      <w:rPr>
        <w:rFonts w:cs="Times New Roman" w:hint="default"/>
      </w:rPr>
    </w:lvl>
    <w:lvl w:ilvl="1" w:tplc="04150019" w:tentative="1">
      <w:start w:val="1"/>
      <w:numFmt w:val="lowerLetter"/>
      <w:lvlText w:val="%2."/>
      <w:lvlJc w:val="left"/>
      <w:pPr>
        <w:ind w:left="2084" w:hanging="360"/>
      </w:pPr>
      <w:rPr>
        <w:rFonts w:cs="Times New Roman"/>
      </w:rPr>
    </w:lvl>
    <w:lvl w:ilvl="2" w:tplc="0415001B" w:tentative="1">
      <w:start w:val="1"/>
      <w:numFmt w:val="lowerRoman"/>
      <w:lvlText w:val="%3."/>
      <w:lvlJc w:val="right"/>
      <w:pPr>
        <w:ind w:left="2804" w:hanging="180"/>
      </w:pPr>
      <w:rPr>
        <w:rFonts w:cs="Times New Roman"/>
      </w:rPr>
    </w:lvl>
    <w:lvl w:ilvl="3" w:tplc="0415000F" w:tentative="1">
      <w:start w:val="1"/>
      <w:numFmt w:val="decimal"/>
      <w:lvlText w:val="%4."/>
      <w:lvlJc w:val="left"/>
      <w:pPr>
        <w:ind w:left="3524" w:hanging="360"/>
      </w:pPr>
      <w:rPr>
        <w:rFonts w:cs="Times New Roman"/>
      </w:rPr>
    </w:lvl>
    <w:lvl w:ilvl="4" w:tplc="04150019" w:tentative="1">
      <w:start w:val="1"/>
      <w:numFmt w:val="lowerLetter"/>
      <w:lvlText w:val="%5."/>
      <w:lvlJc w:val="left"/>
      <w:pPr>
        <w:ind w:left="4244" w:hanging="360"/>
      </w:pPr>
      <w:rPr>
        <w:rFonts w:cs="Times New Roman"/>
      </w:rPr>
    </w:lvl>
    <w:lvl w:ilvl="5" w:tplc="0415001B" w:tentative="1">
      <w:start w:val="1"/>
      <w:numFmt w:val="lowerRoman"/>
      <w:lvlText w:val="%6."/>
      <w:lvlJc w:val="right"/>
      <w:pPr>
        <w:ind w:left="4964" w:hanging="180"/>
      </w:pPr>
      <w:rPr>
        <w:rFonts w:cs="Times New Roman"/>
      </w:rPr>
    </w:lvl>
    <w:lvl w:ilvl="6" w:tplc="0415000F" w:tentative="1">
      <w:start w:val="1"/>
      <w:numFmt w:val="decimal"/>
      <w:lvlText w:val="%7."/>
      <w:lvlJc w:val="left"/>
      <w:pPr>
        <w:ind w:left="5684" w:hanging="360"/>
      </w:pPr>
      <w:rPr>
        <w:rFonts w:cs="Times New Roman"/>
      </w:rPr>
    </w:lvl>
    <w:lvl w:ilvl="7" w:tplc="04150019" w:tentative="1">
      <w:start w:val="1"/>
      <w:numFmt w:val="lowerLetter"/>
      <w:lvlText w:val="%8."/>
      <w:lvlJc w:val="left"/>
      <w:pPr>
        <w:ind w:left="6404" w:hanging="360"/>
      </w:pPr>
      <w:rPr>
        <w:rFonts w:cs="Times New Roman"/>
      </w:rPr>
    </w:lvl>
    <w:lvl w:ilvl="8" w:tplc="0415001B" w:tentative="1">
      <w:start w:val="1"/>
      <w:numFmt w:val="lowerRoman"/>
      <w:lvlText w:val="%9."/>
      <w:lvlJc w:val="right"/>
      <w:pPr>
        <w:ind w:left="7124" w:hanging="180"/>
      </w:pPr>
      <w:rPr>
        <w:rFonts w:cs="Times New Roman"/>
      </w:rPr>
    </w:lvl>
  </w:abstractNum>
  <w:abstractNum w:abstractNumId="4" w15:restartNumberingAfterBreak="0">
    <w:nsid w:val="5EDE42EA"/>
    <w:multiLevelType w:val="hybridMultilevel"/>
    <w:tmpl w:val="78E8DD90"/>
    <w:lvl w:ilvl="0" w:tplc="0415000F">
      <w:start w:val="1"/>
      <w:numFmt w:val="decimal"/>
      <w:lvlText w:val="%1."/>
      <w:lvlJc w:val="left"/>
      <w:pPr>
        <w:tabs>
          <w:tab w:val="num" w:pos="644"/>
        </w:tabs>
        <w:ind w:left="64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6E35"/>
    <w:rsid w:val="000A4DBD"/>
    <w:rsid w:val="000D1CBE"/>
    <w:rsid w:val="001158EE"/>
    <w:rsid w:val="00116F6C"/>
    <w:rsid w:val="00181008"/>
    <w:rsid w:val="00191943"/>
    <w:rsid w:val="001C1286"/>
    <w:rsid w:val="001E65A9"/>
    <w:rsid w:val="0020772A"/>
    <w:rsid w:val="00220EDE"/>
    <w:rsid w:val="00226678"/>
    <w:rsid w:val="0023444B"/>
    <w:rsid w:val="002D5EB5"/>
    <w:rsid w:val="00324A1B"/>
    <w:rsid w:val="00350094"/>
    <w:rsid w:val="00433B13"/>
    <w:rsid w:val="0053593F"/>
    <w:rsid w:val="005B5C1D"/>
    <w:rsid w:val="005C227E"/>
    <w:rsid w:val="006C1F7D"/>
    <w:rsid w:val="006F56B1"/>
    <w:rsid w:val="00742EDF"/>
    <w:rsid w:val="007657CE"/>
    <w:rsid w:val="00786E35"/>
    <w:rsid w:val="007936D3"/>
    <w:rsid w:val="008741D8"/>
    <w:rsid w:val="008C2364"/>
    <w:rsid w:val="00913183"/>
    <w:rsid w:val="00925A16"/>
    <w:rsid w:val="00953E02"/>
    <w:rsid w:val="00955505"/>
    <w:rsid w:val="009C03E5"/>
    <w:rsid w:val="00A05184"/>
    <w:rsid w:val="00A05EB6"/>
    <w:rsid w:val="00A436DE"/>
    <w:rsid w:val="00A54E0E"/>
    <w:rsid w:val="00A720E0"/>
    <w:rsid w:val="00B030A0"/>
    <w:rsid w:val="00BC29E9"/>
    <w:rsid w:val="00BF3E3B"/>
    <w:rsid w:val="00C2188C"/>
    <w:rsid w:val="00C2663C"/>
    <w:rsid w:val="00C644AD"/>
    <w:rsid w:val="00CC6FF1"/>
    <w:rsid w:val="00CD10F1"/>
    <w:rsid w:val="00DC3549"/>
    <w:rsid w:val="00EB67E4"/>
    <w:rsid w:val="00EF238F"/>
    <w:rsid w:val="00F2251E"/>
    <w:rsid w:val="00F31BAD"/>
    <w:rsid w:val="00F535F5"/>
    <w:rsid w:val="00FA48A1"/>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405E1"/>
  <w15:docId w15:val="{FBA8B841-2A98-407C-8BA6-F2616FA6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F238F"/>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rsid w:val="00EF238F"/>
    <w:pPr>
      <w:tabs>
        <w:tab w:val="center" w:pos="4536"/>
        <w:tab w:val="right" w:pos="9072"/>
      </w:tabs>
      <w:spacing w:after="0" w:line="240" w:lineRule="auto"/>
    </w:pPr>
  </w:style>
  <w:style w:type="character" w:customStyle="1" w:styleId="StopkaZnak">
    <w:name w:val="Stopka Znak"/>
    <w:link w:val="Stopka"/>
    <w:uiPriority w:val="99"/>
    <w:semiHidden/>
    <w:locked/>
    <w:rsid w:val="00EF238F"/>
    <w:rPr>
      <w:rFonts w:cs="Times New Roman"/>
    </w:rPr>
  </w:style>
  <w:style w:type="paragraph" w:styleId="Akapitzlist">
    <w:name w:val="List Paragraph"/>
    <w:basedOn w:val="Normalny"/>
    <w:uiPriority w:val="99"/>
    <w:qFormat/>
    <w:rsid w:val="00EF2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3</Pages>
  <Words>1024</Words>
  <Characters>6149</Characters>
  <Application>Microsoft Office Word</Application>
  <DocSecurity>0</DocSecurity>
  <Lines>51</Lines>
  <Paragraphs>14</Paragraphs>
  <ScaleCrop>false</ScaleCrop>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12</cp:revision>
  <dcterms:created xsi:type="dcterms:W3CDTF">2018-11-21T10:26:00Z</dcterms:created>
  <dcterms:modified xsi:type="dcterms:W3CDTF">2018-11-29T11:01:00Z</dcterms:modified>
</cp:coreProperties>
</file>