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89F32" w14:textId="27968ABE" w:rsidR="001E0DFB" w:rsidRPr="00100AB5" w:rsidRDefault="001E0DFB" w:rsidP="001E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10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/2019</w:t>
      </w:r>
    </w:p>
    <w:p w14:paraId="5B102AD0" w14:textId="65C9059E" w:rsidR="001E0DFB" w:rsidRPr="00100AB5" w:rsidRDefault="001E0DFB" w:rsidP="001E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posiedzenia Komisji Statutowej i Pomocy Społecznej Rady Miejskiej w Sępólnie Krajeńskim w dniu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12 czerwca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2019r.</w:t>
      </w:r>
    </w:p>
    <w:p w14:paraId="16474BE6" w14:textId="77777777" w:rsidR="001E0DFB" w:rsidRDefault="001E0DFB" w:rsidP="001E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48378455" w14:textId="77777777" w:rsidR="001E0DFB" w:rsidRPr="003464DD" w:rsidRDefault="001E0DFB" w:rsidP="001E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DC7930" w14:textId="77777777" w:rsidR="001E0DFB" w:rsidRPr="003464DD" w:rsidRDefault="001E0DFB" w:rsidP="001E0D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6921E4C7" w14:textId="77777777" w:rsidR="001E0DFB" w:rsidRPr="003464DD" w:rsidRDefault="001E0DFB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16C88" w14:textId="77777777" w:rsidR="001E0DFB" w:rsidRPr="003464DD" w:rsidRDefault="001E0DFB" w:rsidP="001E0DF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482CBA92" w14:textId="7486F898" w:rsidR="001E0DFB" w:rsidRPr="003464DD" w:rsidRDefault="001E0DFB" w:rsidP="001E0DF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Gminy – Dariusz Wojtania; </w:t>
      </w:r>
    </w:p>
    <w:p w14:paraId="78FBCB90" w14:textId="5C4336FD" w:rsidR="001E0DFB" w:rsidRPr="003464DD" w:rsidRDefault="001E0DFB" w:rsidP="001E0DF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Warsztatów Terapii Zajęciowej – Wiesława </w:t>
      </w:r>
      <w:proofErr w:type="spellStart"/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>Stafiej</w:t>
      </w:r>
      <w:proofErr w:type="spellEnd"/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19A17169" w14:textId="4DC21C81" w:rsidR="001E0DFB" w:rsidRPr="003464DD" w:rsidRDefault="001E0DFB" w:rsidP="001E0DF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Gospodarki Komunalnej i Rolnictwa – Julita </w:t>
      </w:r>
      <w:proofErr w:type="spellStart"/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>Zwiefka</w:t>
      </w:r>
      <w:proofErr w:type="spellEnd"/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6FE5950" w14:textId="77777777" w:rsidR="001E0DFB" w:rsidRPr="003464DD" w:rsidRDefault="001E0DFB" w:rsidP="001E0D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B54FF2" w14:textId="77777777" w:rsidR="001E0DFB" w:rsidRPr="003464DD" w:rsidRDefault="001E0DFB" w:rsidP="001E0D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8B062" w14:textId="77777777" w:rsidR="001E0DFB" w:rsidRPr="003464DD" w:rsidRDefault="001E0DFB" w:rsidP="001E0D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Tobiasz Świniarski, który po powitaniu zebranych zaproponował następujący jego porządek:</w:t>
      </w:r>
    </w:p>
    <w:p w14:paraId="622385A7" w14:textId="77777777" w:rsidR="001E0DFB" w:rsidRPr="00D73545" w:rsidRDefault="001E0DFB" w:rsidP="001E0D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3EE4CA" w14:textId="77777777" w:rsidR="00F47230" w:rsidRPr="00F47230" w:rsidRDefault="00F47230" w:rsidP="00F47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DBF420" w14:textId="77777777" w:rsidR="00F47230" w:rsidRPr="00F47230" w:rsidRDefault="00F47230" w:rsidP="00F472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8870140"/>
      <w:bookmarkStart w:id="1" w:name="_Hlk509216653"/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333121D4" w14:textId="77777777" w:rsidR="00F47230" w:rsidRPr="00F47230" w:rsidRDefault="00F47230" w:rsidP="00F472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na temat sytuacji osób niepełnosprawnych w Gminie – zakres pomocy udzielanej przez Warsztaty Terapii Zajęciowej; </w:t>
      </w:r>
    </w:p>
    <w:p w14:paraId="7EEB9050" w14:textId="77777777" w:rsidR="00F47230" w:rsidRPr="00F47230" w:rsidRDefault="00F47230" w:rsidP="00F472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przyznania Nagrody Świętego Wawrzyńca; </w:t>
      </w:r>
    </w:p>
    <w:p w14:paraId="2E0C4626" w14:textId="43CA0BC8" w:rsidR="00F47230" w:rsidRPr="00F47230" w:rsidRDefault="00F47230" w:rsidP="00F472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bookmarkStart w:id="2" w:name="_Hlk16066271"/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powołania </w:t>
      </w:r>
      <w:r w:rsidR="00C157EB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ds. zaopiniowania kandydatów na ławników na kadencję 2020 – 2023</w:t>
      </w:r>
      <w:bookmarkEnd w:id="2"/>
      <w:r w:rsidR="00C157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EBE7AA" w14:textId="4B7D7808" w:rsidR="00F47230" w:rsidRPr="00F47230" w:rsidRDefault="00F47230" w:rsidP="00F472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</w:t>
      </w:r>
      <w:r w:rsidR="00C157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uchwały zmieniającej uchwalę w sprawie uchwalenia statutów jednostek pomocniczych Gminy Sępólno Krajeńskie;  </w:t>
      </w:r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231FA7" w14:textId="601062F3" w:rsidR="00F47230" w:rsidRPr="00F47230" w:rsidRDefault="00F47230" w:rsidP="00F472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przyjęcia </w:t>
      </w:r>
      <w:r w:rsidR="00C157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regulaminu  </w:t>
      </w:r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dostarczania wody i odprowadzania ścieków</w:t>
      </w:r>
      <w:r w:rsidR="00C157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Sępólno Krajeńskie i przekazania go do zaopiniowania do organu regulacyjnego</w:t>
      </w:r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E821AA9" w14:textId="77777777" w:rsidR="00F47230" w:rsidRPr="00F47230" w:rsidRDefault="00F47230" w:rsidP="00F472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6045D328" w14:textId="77777777" w:rsidR="00F47230" w:rsidRPr="00F47230" w:rsidRDefault="00F47230" w:rsidP="00F472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</w:t>
      </w:r>
    </w:p>
    <w:bookmarkEnd w:id="0"/>
    <w:bookmarkEnd w:id="1"/>
    <w:p w14:paraId="68F8C459" w14:textId="77777777" w:rsidR="00F47230" w:rsidRDefault="00F47230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99CF74" w14:textId="77777777" w:rsidR="00951515" w:rsidRDefault="00951515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AF0EC" w14:textId="6043A407" w:rsidR="001E0DFB" w:rsidRDefault="001E0DFB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1DF87BCF" w14:textId="60B270D1" w:rsidR="001F2135" w:rsidRDefault="001F2135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9ED9BE" w14:textId="4114235E" w:rsidR="001F2135" w:rsidRDefault="001F2135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4A88A9" w14:textId="1C367008" w:rsidR="003B0BF2" w:rsidRDefault="00B6058D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1F2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.2. Dyrektor Warsztatów Terapii </w:t>
      </w:r>
      <w:r w:rsidR="00AC5D0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F2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ajęciowej przedstawiła Komisji informację z bieżącej działalności tej instytucji. Poinformowała, że </w:t>
      </w:r>
      <w:r w:rsidR="00AF4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warsztatach bierze udział 47 osób, w tym 23 z Sępólna. Poruszyła także kwestię dowozów uczestników transportem szkolnym, który jest wyłączany z końcem roku szkolnego, co stanowi duży problem dla osób dojeżdżających z pobliskich wsi. Pani </w:t>
      </w:r>
      <w:proofErr w:type="spellStart"/>
      <w:r w:rsidR="00AF4DC4">
        <w:rPr>
          <w:rFonts w:ascii="Times New Roman" w:eastAsia="Times New Roman" w:hAnsi="Times New Roman" w:cs="Times New Roman"/>
          <w:sz w:val="24"/>
          <w:szCs w:val="24"/>
          <w:lang w:eastAsia="pl-PL"/>
        </w:rPr>
        <w:t>Stafiej</w:t>
      </w:r>
      <w:proofErr w:type="spellEnd"/>
      <w:r w:rsidR="00AF4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nadmieniła, że Warsztaty Terapii Zajęciowej są finansowane w 90% z Państwowego Funduszu Rehabilitacji Osób Niepełnosprawnych, a w 10% ze środków samorządu powiatowego. Środki z </w:t>
      </w:r>
      <w:r w:rsidR="00452B9E">
        <w:rPr>
          <w:rFonts w:ascii="Times New Roman" w:eastAsia="Times New Roman" w:hAnsi="Times New Roman" w:cs="Times New Roman"/>
          <w:sz w:val="24"/>
          <w:szCs w:val="24"/>
          <w:lang w:eastAsia="pl-PL"/>
        </w:rPr>
        <w:t>w/w funduszu</w:t>
      </w:r>
      <w:r w:rsidR="00AF4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dzielone na 1 mieszkańca za pomocą ogólnopolskiego algorytmu</w:t>
      </w:r>
      <w:r w:rsidR="00452B9E">
        <w:rPr>
          <w:rFonts w:ascii="Times New Roman" w:eastAsia="Times New Roman" w:hAnsi="Times New Roman" w:cs="Times New Roman"/>
          <w:sz w:val="24"/>
          <w:szCs w:val="24"/>
          <w:lang w:eastAsia="pl-PL"/>
        </w:rPr>
        <w:t>. Poinformowała też, że zdecydowaną większość uczestników warsztatów stanowią osoby niepełnosprawne intelektualnie głę</w:t>
      </w:r>
      <w:r w:rsidR="007A7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bszego stopnia oraz zwróciła uwagę na braki trenerów pracy, co uniemożliwia realizację celów placówki, tj. przygotowanie osób niepełnosprawnych do wkroczenia na rynek pracy. Pani Dyrektor poinformowała, że dzięki </w:t>
      </w:r>
      <w:r w:rsidR="001D2D73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rehabilitacji zawodowej</w:t>
      </w:r>
      <w:r w:rsidR="007A7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aż 6 osób niepełnosprawnych podjęło pracę. Pozostali uczestnicy przechodzą rehabilitację społeczną</w:t>
      </w:r>
      <w:r w:rsidR="001D2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następnej kolejności elementy rehabilitacji </w:t>
      </w:r>
      <w:r w:rsidR="00AC5D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zawodowej, w ramach której niektórzy z nich ukończyli kursy zawodowe umożliwiające </w:t>
      </w:r>
      <w:r w:rsidR="008E5F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zdobycie </w:t>
      </w:r>
      <w:r w:rsidR="00AC5D00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</w:t>
      </w:r>
      <w:r w:rsidR="008E5F8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C5D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pomoc kuchenna lub pracownik gospodarczy. </w:t>
      </w:r>
      <w:r w:rsidR="008E5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Artur Juhnke zapytał skąd dowożeni są uczestnicy Terapii Zajęciowej. Pani Dyrektor odpowiedziała, że z Wąwelna. Zapytał czy środki przeznaczone na transport przez Warsztaty mogą być połączone ze środkami z innych jednostek w taki sposób, aby połączyć dojazdy. Pani </w:t>
      </w:r>
      <w:proofErr w:type="spellStart"/>
      <w:r w:rsidR="008E5F82">
        <w:rPr>
          <w:rFonts w:ascii="Times New Roman" w:eastAsia="Times New Roman" w:hAnsi="Times New Roman" w:cs="Times New Roman"/>
          <w:sz w:val="24"/>
          <w:szCs w:val="24"/>
          <w:lang w:eastAsia="pl-PL"/>
        </w:rPr>
        <w:t>Stafiej</w:t>
      </w:r>
      <w:proofErr w:type="spellEnd"/>
      <w:r w:rsidR="008E5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odparła, że</w:t>
      </w:r>
      <w:r w:rsidR="00B80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to możliwe i</w:t>
      </w:r>
      <w:r w:rsidR="008E5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 w tym kierunku podjęte próby, ale </w:t>
      </w:r>
      <w:r w:rsidR="00B80E1B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 Sośno transport szkolny był zbyt obciążony i dla uczestników Warsztatów zabrakło miejsca, natomiast w okresie wakacyjnym nie kursuje żaden środek transportu. Dodatkowym problemem są stopniowe wyłączenia kolejnych linii. Pan Juhnke zapytał, czy brak pracowników wynika z deficytu zawodów czy też braku pieniędzy</w:t>
      </w:r>
      <w:r w:rsidR="00280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czy pracownicy Warsztatów muszą mieć ukończone studia wyższe</w:t>
      </w:r>
      <w:r w:rsidR="00B80E1B">
        <w:rPr>
          <w:rFonts w:ascii="Times New Roman" w:eastAsia="Times New Roman" w:hAnsi="Times New Roman" w:cs="Times New Roman"/>
          <w:sz w:val="24"/>
          <w:szCs w:val="24"/>
          <w:lang w:eastAsia="pl-PL"/>
        </w:rPr>
        <w:t>. Według Dyrektor</w:t>
      </w:r>
      <w:r w:rsidR="00602B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80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 stan rzeczy następuje dlatego, że praca wśród osób z niepełnosprawnościami jest trudna i odpowiedzialna. </w:t>
      </w:r>
      <w:r w:rsidR="00280837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Instruktorzy terapii zajęciowej nie muszą posiadać wykształcenia wyższego, lecz ukończyć odpowiednie kursy</w:t>
      </w:r>
      <w:r w:rsidR="0060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kwalifikacyjne</w:t>
      </w:r>
      <w:r w:rsidR="002808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0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działalności Warsztatu prowadzony jest klub absolwencki dla byłych uczestników. </w:t>
      </w:r>
      <w:r w:rsidR="00280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3A8DE2" w14:textId="77777777" w:rsidR="001F2135" w:rsidRDefault="001F2135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DA2B8" w14:textId="2E376D1B" w:rsidR="001F2135" w:rsidRDefault="001F2135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     </w:t>
      </w:r>
    </w:p>
    <w:p w14:paraId="1F616686" w14:textId="76A6E19E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2A5A6A" w14:textId="22DB83A1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17717" w14:textId="77777777" w:rsidR="00602B74" w:rsidRPr="002F2CA6" w:rsidRDefault="003B0BF2" w:rsidP="00602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</w:t>
      </w:r>
      <w:r w:rsidR="00602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02B74"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Gminy przedstawił Komisji dwa wnioski o przyznanie w 2019r. Nagrody pn. „Nagroda Świętego Wawrzyńca – Patrona Gminy Sępólno Krajeńskie: </w:t>
      </w:r>
    </w:p>
    <w:p w14:paraId="392296B5" w14:textId="77777777" w:rsidR="00602B74" w:rsidRPr="002F2CA6" w:rsidRDefault="00602B74" w:rsidP="00602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C6010" w14:textId="77777777" w:rsidR="00602B74" w:rsidRPr="002F2CA6" w:rsidRDefault="00602B74" w:rsidP="00602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>- wniosek MLKS „</w:t>
      </w:r>
      <w:proofErr w:type="spellStart"/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Sępólnie Krajeńskim o przyznanie nagrody Panu Romanowi Buławie; </w:t>
      </w:r>
    </w:p>
    <w:p w14:paraId="32FE3C80" w14:textId="1439743B" w:rsidR="00602B74" w:rsidRPr="002F2CA6" w:rsidRDefault="00602B74" w:rsidP="00602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wniosek Stowarzyszenia „Pozytywnie Zakręceni” ze Skarpy oraz mieszkańców Gminy Sępólno Krajeńskie (358 osób) o przyznanie nagrody Pani </w:t>
      </w:r>
      <w:r w:rsidR="005D49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14:paraId="5E63C98C" w14:textId="77777777" w:rsidR="00602B74" w:rsidRPr="002F2CA6" w:rsidRDefault="00602B74" w:rsidP="00602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7F1E7" w14:textId="429A4D4A" w:rsidR="00602B74" w:rsidRPr="002F2CA6" w:rsidRDefault="00602B74" w:rsidP="00602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jednogłośnie</w:t>
      </w:r>
      <w:proofErr w:type="spellEnd"/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pozytywnie przyznanie nagrody Panu Romanowi Buławie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( 4 glosy za Panem Buławą, 1 glos za Panią </w:t>
      </w:r>
      <w:r w:rsidR="005D49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    </w:t>
      </w:r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E47EFED" w14:textId="77777777" w:rsidR="00602B74" w:rsidRDefault="00602B74" w:rsidP="00602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557959" w14:textId="7535DDFA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91AAD2" w14:textId="2552FC74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ABB086" w14:textId="04A00257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F66FF" w14:textId="3FA19A9B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Ad.4. Sekretarz Gminy przedstawił Komisji projekt uchwały Rady Miejskiej w sprawie</w:t>
      </w:r>
      <w:r w:rsidR="00564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51B0" w:rsidRPr="00F47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powołania </w:t>
      </w:r>
      <w:r w:rsidR="00E551B0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ds. zaopiniowania kandydatów na ławników na kadencję 2020 – 2023</w:t>
      </w:r>
      <w:r w:rsidR="00D44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157EB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Nadmienił, że Sąd Rejonowy w Tucholi z</w:t>
      </w:r>
      <w:r w:rsidR="00D44968">
        <w:rPr>
          <w:rFonts w:ascii="Times New Roman" w:eastAsia="Times New Roman" w:hAnsi="Times New Roman" w:cs="Times New Roman"/>
          <w:sz w:val="24"/>
          <w:szCs w:val="24"/>
          <w:lang w:eastAsia="pl-PL"/>
        </w:rPr>
        <w:t>głos</w:t>
      </w:r>
      <w:r w:rsidR="00E551B0">
        <w:rPr>
          <w:rFonts w:ascii="Times New Roman" w:eastAsia="Times New Roman" w:hAnsi="Times New Roman" w:cs="Times New Roman"/>
          <w:sz w:val="24"/>
          <w:szCs w:val="24"/>
          <w:lang w:eastAsia="pl-PL"/>
        </w:rPr>
        <w:t>ił</w:t>
      </w:r>
      <w:r w:rsidR="00D44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zapotrzebowanie na jednego ławnika. </w:t>
      </w:r>
    </w:p>
    <w:p w14:paraId="5E50A4B8" w14:textId="77777777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47DCCC" w14:textId="77777777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24DEA95F" w14:textId="77777777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0B0A3" w14:textId="77777777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EF10C" w14:textId="06610757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Sekretarz Gminy przedstawił Komisji projekt uchwały Rady Miejskiej </w:t>
      </w:r>
      <w:r w:rsidR="00E551B0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uchwalę w sprawie uchwalenia statutów jednostek pomocniczych Gminy Sępólno Krajeńskie</w:t>
      </w:r>
      <w:r w:rsidR="00A23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51B0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Nadmienił, że n</w:t>
      </w:r>
      <w:r w:rsidR="00A23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zebraniach wiejskich w w/w sołectwach przeprowadzono konsultacje dot. włączenia dwóch działek faktycznie znajdujących się w Sołectwie Lutówko, a formalnie w Sołectwie Lutowo. Mieszkańcy obydwu sołectw opowiedzieli się za włączeniem nieruchomości do Lutówka. </w:t>
      </w:r>
      <w:r w:rsidR="00E551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przygotowano projekt w/w uchwały.  </w:t>
      </w:r>
    </w:p>
    <w:p w14:paraId="6EA82AC4" w14:textId="77777777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33914C" w14:textId="77777777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436D107C" w14:textId="77777777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4E5F8" w14:textId="77777777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8603F" w14:textId="552C23B4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Ad.6. Inspektor Referatu Gospodarki Komunalnej i Rolnictwa przedstawiła Komisji projekt uchwały Rady Miejskiej w sprawie </w:t>
      </w:r>
      <w:r w:rsidR="00A23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51B0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Gminy Sępólno Krajeńskie i przekazania go do zaopiniowania do organu regulacyjnego</w:t>
      </w:r>
    </w:p>
    <w:p w14:paraId="491F060E" w14:textId="77777777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866840" w14:textId="6550DC45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    </w:t>
      </w:r>
    </w:p>
    <w:p w14:paraId="72293158" w14:textId="51BF2D3D" w:rsidR="001F2135" w:rsidRDefault="003B0BF2" w:rsidP="003B0BF2">
      <w:pPr>
        <w:tabs>
          <w:tab w:val="left" w:pos="6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252261C" w14:textId="548CEFD0" w:rsidR="001F2135" w:rsidRDefault="001F2135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8F147" w14:textId="0306914E" w:rsidR="001F2135" w:rsidRDefault="001F2135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Komisja zatwierdziła jednogłośnie protokół ze swojego poprzedniego posiedzenia w miesiącu maju br. </w:t>
      </w:r>
    </w:p>
    <w:p w14:paraId="2E011DA0" w14:textId="7BDA571E" w:rsidR="003B0BF2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45CE4" w14:textId="29F21461" w:rsidR="003B0BF2" w:rsidRDefault="003B0BF2" w:rsidP="0034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C585A" w14:textId="667C46F6" w:rsidR="001E0DFB" w:rsidRPr="003464DD" w:rsidRDefault="003B0BF2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64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Wobec braku wolnych wniosków </w:t>
      </w:r>
      <w:r w:rsidR="003464DD">
        <w:rPr>
          <w:rFonts w:ascii="Times New Roman" w:hAnsi="Times New Roman"/>
          <w:sz w:val="24"/>
          <w:szCs w:val="26"/>
          <w:lang w:eastAsia="pl-PL"/>
        </w:rPr>
        <w:t>p</w:t>
      </w:r>
      <w:r w:rsidR="001E0DFB" w:rsidRPr="003464DD">
        <w:rPr>
          <w:rFonts w:ascii="Times New Roman" w:hAnsi="Times New Roman"/>
          <w:sz w:val="24"/>
          <w:szCs w:val="26"/>
          <w:lang w:eastAsia="pl-PL"/>
        </w:rPr>
        <w:t>o wyczerpaniu porządku obrad Przewodniczący zakończył posiedzenie</w:t>
      </w:r>
      <w:r w:rsidR="001E0DFB" w:rsidRPr="00100AB5">
        <w:rPr>
          <w:rFonts w:ascii="Times New Roman" w:hAnsi="Times New Roman"/>
          <w:sz w:val="26"/>
          <w:szCs w:val="26"/>
          <w:lang w:eastAsia="pl-PL"/>
        </w:rPr>
        <w:t xml:space="preserve">. </w:t>
      </w:r>
    </w:p>
    <w:p w14:paraId="3D266085" w14:textId="77777777" w:rsidR="001E0DFB" w:rsidRDefault="001E0DFB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4519068" w14:textId="77777777" w:rsidR="001E0DFB" w:rsidRDefault="001E0DFB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81DA133" w14:textId="77777777" w:rsidR="001E0DFB" w:rsidRPr="00100AB5" w:rsidRDefault="001E0DFB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3BDFCF1" w14:textId="77777777" w:rsidR="001E0DFB" w:rsidRPr="00100AB5" w:rsidRDefault="001E0DFB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Przewodniczący Komisji     </w:t>
      </w:r>
    </w:p>
    <w:p w14:paraId="1A9D741B" w14:textId="77777777" w:rsidR="001E0DFB" w:rsidRPr="00100AB5" w:rsidRDefault="001E0DFB" w:rsidP="001E0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Tobiasz Świniarski</w:t>
      </w:r>
    </w:p>
    <w:p w14:paraId="257BFF62" w14:textId="77777777" w:rsidR="001E0DFB" w:rsidRPr="00100AB5" w:rsidRDefault="001E0DFB" w:rsidP="001E0D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210128B2" w14:textId="77777777" w:rsidR="001E0DFB" w:rsidRPr="00100AB5" w:rsidRDefault="001E0DFB" w:rsidP="001E0D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Tomasz Di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x </w:t>
      </w:r>
    </w:p>
    <w:p w14:paraId="44830330" w14:textId="77777777" w:rsidR="001E0DFB" w:rsidRDefault="001E0DFB" w:rsidP="001E0DFB"/>
    <w:p w14:paraId="5CAD16BE" w14:textId="7B4113D8" w:rsidR="00C17B46" w:rsidRDefault="00C17B46"/>
    <w:p w14:paraId="0AA343A7" w14:textId="34670CA6" w:rsidR="001F2135" w:rsidRDefault="001F2135"/>
    <w:p w14:paraId="705D11DF" w14:textId="3D83827C" w:rsidR="001F2135" w:rsidRDefault="001F2135"/>
    <w:p w14:paraId="7931AD3B" w14:textId="01CF96A4" w:rsidR="001F2135" w:rsidRDefault="001F2135"/>
    <w:p w14:paraId="13D2BBC4" w14:textId="77777777" w:rsidR="001F2135" w:rsidRDefault="001F2135"/>
    <w:sectPr w:rsidR="001F21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946EF" w14:textId="77777777" w:rsidR="005D2D0E" w:rsidRDefault="005D2D0E">
      <w:pPr>
        <w:spacing w:after="0" w:line="240" w:lineRule="auto"/>
      </w:pPr>
      <w:r>
        <w:separator/>
      </w:r>
    </w:p>
  </w:endnote>
  <w:endnote w:type="continuationSeparator" w:id="0">
    <w:p w14:paraId="2508B1A4" w14:textId="77777777" w:rsidR="005D2D0E" w:rsidRDefault="005D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371790"/>
      <w:docPartObj>
        <w:docPartGallery w:val="Page Numbers (Bottom of Page)"/>
        <w:docPartUnique/>
      </w:docPartObj>
    </w:sdtPr>
    <w:sdtEndPr/>
    <w:sdtContent>
      <w:p w14:paraId="711E3010" w14:textId="77777777" w:rsidR="007A7750" w:rsidRDefault="00F472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98E">
          <w:rPr>
            <w:noProof/>
          </w:rPr>
          <w:t>3</w:t>
        </w:r>
        <w:r>
          <w:fldChar w:fldCharType="end"/>
        </w:r>
      </w:p>
    </w:sdtContent>
  </w:sdt>
  <w:p w14:paraId="2E26B7AC" w14:textId="77777777" w:rsidR="007A7750" w:rsidRDefault="005D2D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330E0" w14:textId="77777777" w:rsidR="005D2D0E" w:rsidRDefault="005D2D0E">
      <w:pPr>
        <w:spacing w:after="0" w:line="240" w:lineRule="auto"/>
      </w:pPr>
      <w:r>
        <w:separator/>
      </w:r>
    </w:p>
  </w:footnote>
  <w:footnote w:type="continuationSeparator" w:id="0">
    <w:p w14:paraId="61A62A7E" w14:textId="77777777" w:rsidR="005D2D0E" w:rsidRDefault="005D2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11127"/>
    <w:multiLevelType w:val="hybridMultilevel"/>
    <w:tmpl w:val="4F12F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A382E"/>
    <w:multiLevelType w:val="hybridMultilevel"/>
    <w:tmpl w:val="79C8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49"/>
    <w:rsid w:val="001D2D73"/>
    <w:rsid w:val="001E0DFB"/>
    <w:rsid w:val="001F2135"/>
    <w:rsid w:val="002779F3"/>
    <w:rsid w:val="00280837"/>
    <w:rsid w:val="003464DD"/>
    <w:rsid w:val="003B0BF2"/>
    <w:rsid w:val="00452B9E"/>
    <w:rsid w:val="004D1549"/>
    <w:rsid w:val="005643E3"/>
    <w:rsid w:val="005D2D0E"/>
    <w:rsid w:val="005D498E"/>
    <w:rsid w:val="00602B74"/>
    <w:rsid w:val="0060719B"/>
    <w:rsid w:val="00644828"/>
    <w:rsid w:val="007A754A"/>
    <w:rsid w:val="00862E68"/>
    <w:rsid w:val="008E5F82"/>
    <w:rsid w:val="00951515"/>
    <w:rsid w:val="00A231DE"/>
    <w:rsid w:val="00AC5D00"/>
    <w:rsid w:val="00AF4DC4"/>
    <w:rsid w:val="00B6058D"/>
    <w:rsid w:val="00B80E1B"/>
    <w:rsid w:val="00C157EB"/>
    <w:rsid w:val="00C17B46"/>
    <w:rsid w:val="00C54F36"/>
    <w:rsid w:val="00D44968"/>
    <w:rsid w:val="00E15C8D"/>
    <w:rsid w:val="00E551B0"/>
    <w:rsid w:val="00EB773D"/>
    <w:rsid w:val="00F4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B5E4"/>
  <w15:chartTrackingRefBased/>
  <w15:docId w15:val="{CE237D3C-A909-4281-8CE8-5C84F26C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DF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E0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Karpacz</cp:lastModifiedBy>
  <cp:revision>9</cp:revision>
  <cp:lastPrinted>2019-08-07T08:34:00Z</cp:lastPrinted>
  <dcterms:created xsi:type="dcterms:W3CDTF">2019-06-24T09:33:00Z</dcterms:created>
  <dcterms:modified xsi:type="dcterms:W3CDTF">2023-04-06T12:11:00Z</dcterms:modified>
</cp:coreProperties>
</file>