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86B9914" w14:textId="16FBA328" w:rsidR="00D51BFF" w:rsidRPr="008D6F93" w:rsidRDefault="00D51BFF" w:rsidP="00D51BF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8D6F93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Protokół Nr 1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9</w:t>
      </w:r>
      <w:r w:rsidRPr="008D6F93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/20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20</w:t>
      </w:r>
    </w:p>
    <w:p w14:paraId="42DC5C59" w14:textId="541B384E" w:rsidR="00D51BFF" w:rsidRPr="008D6F93" w:rsidRDefault="00D51BFF" w:rsidP="00D51BF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8D6F93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z posiedzenia Komisji Gospodarki Komunalnej oraz Porządku Publicznego</w:t>
      </w:r>
      <w:r w:rsidRPr="008D6F93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br/>
        <w:t xml:space="preserve">Rady Miejskiej w Sępólnie Krajeńskim w dniu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16 stycznia 2020r. </w:t>
      </w:r>
      <w:r w:rsidRPr="008D6F93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</w:t>
      </w:r>
    </w:p>
    <w:p w14:paraId="1ACF9222" w14:textId="23D9D1FE" w:rsidR="00D51BFF" w:rsidRDefault="00D51BFF" w:rsidP="00D51BF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7659B89D" w14:textId="77777777" w:rsidR="00172ED7" w:rsidRPr="008D6F93" w:rsidRDefault="00172ED7" w:rsidP="00D51BF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2825E6FD" w14:textId="77777777" w:rsidR="00D51BFF" w:rsidRDefault="00D51BFF" w:rsidP="00D51BF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D6F93">
        <w:rPr>
          <w:rFonts w:ascii="Times New Roman" w:eastAsia="Times New Roman" w:hAnsi="Times New Roman" w:cs="Times New Roman"/>
          <w:sz w:val="24"/>
          <w:szCs w:val="24"/>
          <w:lang w:eastAsia="pl-PL"/>
        </w:rPr>
        <w:t>W posiedzeniu udział wzięli członkowie Komisji wg załączonej listy obecności oraz zaprosz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eni goście: </w:t>
      </w:r>
    </w:p>
    <w:p w14:paraId="511B3A12" w14:textId="77777777" w:rsidR="00D51BFF" w:rsidRDefault="00D51BFF" w:rsidP="00D51BF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3EFC73D8" w14:textId="6271D265" w:rsidR="00D51BFF" w:rsidRDefault="00D51BFF" w:rsidP="00D51BFF">
      <w:pPr>
        <w:pStyle w:val="Akapitzlist"/>
        <w:numPr>
          <w:ilvl w:val="0"/>
          <w:numId w:val="2"/>
        </w:numPr>
        <w:jc w:val="both"/>
      </w:pPr>
      <w:r>
        <w:t xml:space="preserve">Kierownik Referatu Gospodarki Komunalnej i Rolnictwa – Jarosław Dera; </w:t>
      </w:r>
    </w:p>
    <w:p w14:paraId="43A16553" w14:textId="6E880EEC" w:rsidR="00D51BFF" w:rsidRDefault="00D51BFF" w:rsidP="00D51BFF">
      <w:pPr>
        <w:pStyle w:val="Akapitzlist"/>
        <w:numPr>
          <w:ilvl w:val="0"/>
          <w:numId w:val="2"/>
        </w:numPr>
        <w:jc w:val="both"/>
      </w:pPr>
      <w:r>
        <w:t xml:space="preserve">Inspektor Referatu Inwestycji i Rozwoju Gospodarczego – Małgorzata </w:t>
      </w:r>
      <w:proofErr w:type="spellStart"/>
      <w:r>
        <w:t>Barabach</w:t>
      </w:r>
      <w:proofErr w:type="spellEnd"/>
      <w:r>
        <w:t xml:space="preserve">; </w:t>
      </w:r>
    </w:p>
    <w:p w14:paraId="550CD330" w14:textId="77777777" w:rsidR="00D51BFF" w:rsidRDefault="00D51BFF" w:rsidP="00D51BFF">
      <w:pPr>
        <w:pStyle w:val="Akapitzlist"/>
        <w:numPr>
          <w:ilvl w:val="0"/>
          <w:numId w:val="2"/>
        </w:numPr>
        <w:jc w:val="both"/>
      </w:pPr>
      <w:r>
        <w:t xml:space="preserve">Inspektor Referatu Gospodarki Komunalnej i Rolnictwa – Bartosz Łangowski; </w:t>
      </w:r>
    </w:p>
    <w:p w14:paraId="164A65EF" w14:textId="77777777" w:rsidR="00D51BFF" w:rsidRPr="00C953AC" w:rsidRDefault="00D51BFF" w:rsidP="00D51BFF">
      <w:pPr>
        <w:spacing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3F354316" w14:textId="77777777" w:rsidR="00D51BFF" w:rsidRPr="008D6F93" w:rsidRDefault="00D51BFF" w:rsidP="00D51BFF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D6F93">
        <w:rPr>
          <w:rFonts w:ascii="Times New Roman" w:eastAsia="Times New Roman" w:hAnsi="Times New Roman" w:cs="Times New Roman"/>
          <w:sz w:val="24"/>
          <w:szCs w:val="24"/>
          <w:lang w:eastAsia="pl-PL"/>
        </w:rPr>
        <w:t>Posiedzenie otworzył Przewodniczący Komisji Pan Robert Sieg, który po powitaniu zebranych zaproponował następujący jego porządek:</w:t>
      </w:r>
    </w:p>
    <w:p w14:paraId="795B84D8" w14:textId="366E6235" w:rsidR="00D51BFF" w:rsidRPr="00D51BFF" w:rsidRDefault="00D51BFF" w:rsidP="00D51BF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283C14AD" w14:textId="77777777" w:rsidR="00D51BFF" w:rsidRPr="00D51BFF" w:rsidRDefault="00D51BFF" w:rsidP="00D51BFF">
      <w:pPr>
        <w:numPr>
          <w:ilvl w:val="0"/>
          <w:numId w:val="1"/>
        </w:numPr>
        <w:spacing w:after="0" w:line="240" w:lineRule="auto"/>
        <w:ind w:left="644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bookmarkStart w:id="0" w:name="_Hlk508870140"/>
      <w:bookmarkStart w:id="1" w:name="_Hlk509216653"/>
      <w:bookmarkStart w:id="2" w:name="_Hlk534959192"/>
      <w:r w:rsidRPr="00D51BFF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Otwarcie posiedzenia i przyjęcie porządku;  </w:t>
      </w:r>
    </w:p>
    <w:p w14:paraId="23F1ED04" w14:textId="77777777" w:rsidR="00D51BFF" w:rsidRPr="00D51BFF" w:rsidRDefault="00D51BFF" w:rsidP="00D51BFF">
      <w:pPr>
        <w:numPr>
          <w:ilvl w:val="0"/>
          <w:numId w:val="1"/>
        </w:numPr>
        <w:spacing w:after="0" w:line="240" w:lineRule="auto"/>
        <w:ind w:left="644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D51BFF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Opinia w sprawie wniosku z Sesji Rady Miejskiej w sprawie poszerzenia składu Komisji Budżetu i Handlu; </w:t>
      </w:r>
    </w:p>
    <w:p w14:paraId="131E86D3" w14:textId="77777777" w:rsidR="00D51BFF" w:rsidRPr="00D51BFF" w:rsidRDefault="00D51BFF" w:rsidP="00D51BFF">
      <w:pPr>
        <w:numPr>
          <w:ilvl w:val="0"/>
          <w:numId w:val="1"/>
        </w:numPr>
        <w:spacing w:after="0" w:line="240" w:lineRule="auto"/>
        <w:ind w:left="644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D51BFF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Opinia w sprawie wskazania radnego do Gminnej Komisji ds. Rozwiazywania Problemów Alkoholowych;  </w:t>
      </w:r>
    </w:p>
    <w:p w14:paraId="1527145D" w14:textId="77777777" w:rsidR="00D51BFF" w:rsidRPr="00D51BFF" w:rsidRDefault="00D51BFF" w:rsidP="00D51BFF">
      <w:pPr>
        <w:numPr>
          <w:ilvl w:val="0"/>
          <w:numId w:val="1"/>
        </w:numPr>
        <w:spacing w:after="0" w:line="240" w:lineRule="auto"/>
        <w:ind w:left="644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D51BFF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Opinia w sprawie realizacji inwestycji rewitalizacji miasta;  </w:t>
      </w:r>
    </w:p>
    <w:p w14:paraId="1744E0BF" w14:textId="77777777" w:rsidR="00D51BFF" w:rsidRPr="00D51BFF" w:rsidRDefault="00D51BFF" w:rsidP="00D51BFF">
      <w:pPr>
        <w:numPr>
          <w:ilvl w:val="0"/>
          <w:numId w:val="1"/>
        </w:numPr>
        <w:spacing w:after="0" w:line="240" w:lineRule="auto"/>
        <w:ind w:left="644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D51BFF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Opinia w sprawie projektu uchwały dot. miejscowego planu zagospodarowania przestrzennego terenu działki nr 69/6 obręb Piaseczno Gmina Sępólno Krajeńskie; </w:t>
      </w:r>
    </w:p>
    <w:p w14:paraId="486EB243" w14:textId="77777777" w:rsidR="00D51BFF" w:rsidRPr="00D51BFF" w:rsidRDefault="00D51BFF" w:rsidP="00D51BFF">
      <w:pPr>
        <w:numPr>
          <w:ilvl w:val="0"/>
          <w:numId w:val="1"/>
        </w:numPr>
        <w:spacing w:after="0" w:line="240" w:lineRule="auto"/>
        <w:ind w:left="644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D51BFF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Informacja na temat stanu dróg i chodników na terenie Gminy; </w:t>
      </w:r>
    </w:p>
    <w:p w14:paraId="59B99AFE" w14:textId="77777777" w:rsidR="00D51BFF" w:rsidRPr="00D51BFF" w:rsidRDefault="00D51BFF" w:rsidP="00D51BFF">
      <w:pPr>
        <w:numPr>
          <w:ilvl w:val="0"/>
          <w:numId w:val="1"/>
        </w:numPr>
        <w:spacing w:after="0" w:line="240" w:lineRule="auto"/>
        <w:ind w:left="644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bookmarkStart w:id="3" w:name="_Hlk29992291"/>
      <w:r w:rsidRPr="00D51BFF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Opinia w sprawie projektu uchwały dot. </w:t>
      </w:r>
      <w:bookmarkStart w:id="4" w:name="_Hlk31096773"/>
      <w:bookmarkEnd w:id="3"/>
      <w:r w:rsidRPr="00D51BFF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wyrażenia zgody na sprzedaż w drodze przetargu nieograniczonego lokalu położonego w Sępólnie Krajeńskim przy ulicy Plac Wolności 7/3</w:t>
      </w:r>
      <w:bookmarkEnd w:id="4"/>
      <w:r w:rsidRPr="00D51BFF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;</w:t>
      </w:r>
    </w:p>
    <w:p w14:paraId="407BD645" w14:textId="623B77B8" w:rsidR="00D51BFF" w:rsidRDefault="00D51BFF" w:rsidP="00D51BFF">
      <w:pPr>
        <w:numPr>
          <w:ilvl w:val="0"/>
          <w:numId w:val="1"/>
        </w:numPr>
        <w:spacing w:after="0" w:line="240" w:lineRule="auto"/>
        <w:ind w:left="644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D51BFF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Opinia w sprawie projektu uchwały dot. ustalenia wysokości stawek za zajęcie pasa drogowego dróg gminnych na terenie Gminy Sępólno Krajeńskie na cele niezwiązane z potrzebami zarządzania d</w:t>
      </w:r>
      <w:r w:rsidR="00A35E8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r</w:t>
      </w:r>
      <w:r w:rsidRPr="00D51BFF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ogami lub potrzebami ruchu; </w:t>
      </w:r>
    </w:p>
    <w:p w14:paraId="5DD3F4FE" w14:textId="5906E0BD" w:rsidR="005D573D" w:rsidRPr="00D51BFF" w:rsidRDefault="005D573D" w:rsidP="00D51BFF">
      <w:pPr>
        <w:numPr>
          <w:ilvl w:val="0"/>
          <w:numId w:val="1"/>
        </w:numPr>
        <w:spacing w:after="0" w:line="240" w:lineRule="auto"/>
        <w:ind w:left="644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Opinia w sprawie projektu uchwały </w:t>
      </w:r>
      <w:bookmarkStart w:id="5" w:name="_Hlk31097641"/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zmieniającej uchwałę dot. określenia szczegółowego sposobu i zakresu świadczenia usług w zakresie pobierania odpadów komunalnych od właścicieli nieruchomości z terenu Gminy Sępólno Krajeńskie i zagospodarowania tych odpadów, w zamian za uiszczoną przez właściciela nieruchomości opłatę za gospodarowani</w:t>
      </w:r>
      <w:r w:rsidR="006164A7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e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odpadami komunalnymi</w:t>
      </w:r>
      <w:bookmarkEnd w:id="5"/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;      </w:t>
      </w:r>
    </w:p>
    <w:p w14:paraId="69D7E04B" w14:textId="77777777" w:rsidR="00D51BFF" w:rsidRPr="00D51BFF" w:rsidRDefault="00D51BFF" w:rsidP="00D51BFF">
      <w:pPr>
        <w:numPr>
          <w:ilvl w:val="0"/>
          <w:numId w:val="1"/>
        </w:numPr>
        <w:spacing w:after="0" w:line="240" w:lineRule="auto"/>
        <w:ind w:left="644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D51BFF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Opinia w sprawie wniosku o wykup działki nr 574/1 oraz części działki nr 874/18 przy ulicy Baczyńskiego; </w:t>
      </w:r>
    </w:p>
    <w:p w14:paraId="19C4852D" w14:textId="77777777" w:rsidR="00D51BFF" w:rsidRPr="00D51BFF" w:rsidRDefault="00D51BFF" w:rsidP="00D51BFF">
      <w:pPr>
        <w:numPr>
          <w:ilvl w:val="0"/>
          <w:numId w:val="1"/>
        </w:numPr>
        <w:spacing w:after="0" w:line="240" w:lineRule="auto"/>
        <w:ind w:left="644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D51BFF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Opinia w sprawie wniosku </w:t>
      </w:r>
      <w:bookmarkStart w:id="6" w:name="_Hlk31098796"/>
      <w:r w:rsidRPr="00D51BFF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o wykup działki nr 725/13 przy ulicy Baczyńskiego;</w:t>
      </w:r>
      <w:bookmarkEnd w:id="6"/>
    </w:p>
    <w:p w14:paraId="2335C05A" w14:textId="77777777" w:rsidR="00D51BFF" w:rsidRPr="00D51BFF" w:rsidRDefault="00D51BFF" w:rsidP="00D51BFF">
      <w:pPr>
        <w:numPr>
          <w:ilvl w:val="0"/>
          <w:numId w:val="1"/>
        </w:numPr>
        <w:spacing w:after="0" w:line="240" w:lineRule="auto"/>
        <w:ind w:left="644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D51BFF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Opinia w sprawie wniosku </w:t>
      </w:r>
      <w:bookmarkStart w:id="7" w:name="_Hlk31098846"/>
      <w:r w:rsidRPr="00D51BFF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o wykup użytkowania wieczystego działki nr 685 pod garażem przy ulicy Szkolne</w:t>
      </w:r>
      <w:bookmarkEnd w:id="7"/>
      <w:r w:rsidRPr="00D51BFF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j;  </w:t>
      </w:r>
    </w:p>
    <w:p w14:paraId="60210E97" w14:textId="77777777" w:rsidR="00D51BFF" w:rsidRPr="00D51BFF" w:rsidRDefault="00D51BFF" w:rsidP="00D51BFF">
      <w:pPr>
        <w:numPr>
          <w:ilvl w:val="0"/>
          <w:numId w:val="1"/>
        </w:numPr>
        <w:spacing w:after="0" w:line="240" w:lineRule="auto"/>
        <w:ind w:left="644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D51BFF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Opinia w sprawie wniosku o  zwolnienie z czynszu najmu za mieszkanie przy ulicy Hallera 16/5; </w:t>
      </w:r>
    </w:p>
    <w:p w14:paraId="6F39A526" w14:textId="77777777" w:rsidR="00D51BFF" w:rsidRPr="00D51BFF" w:rsidRDefault="00D51BFF" w:rsidP="00D51BFF">
      <w:pPr>
        <w:numPr>
          <w:ilvl w:val="0"/>
          <w:numId w:val="1"/>
        </w:numPr>
        <w:spacing w:after="0" w:line="240" w:lineRule="auto"/>
        <w:ind w:left="644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D51BFF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Opinia w sprawie wniosku o przedłużenie dzierżawy miejsca handlowego przy ulicy Baczyńskiego obok cmentarza parafialnego; </w:t>
      </w:r>
    </w:p>
    <w:p w14:paraId="11818B08" w14:textId="74F5ED6B" w:rsidR="00D51BFF" w:rsidRPr="00D51BFF" w:rsidRDefault="00D51BFF" w:rsidP="00D51BFF">
      <w:pPr>
        <w:numPr>
          <w:ilvl w:val="0"/>
          <w:numId w:val="1"/>
        </w:numPr>
        <w:spacing w:after="0" w:line="240" w:lineRule="auto"/>
        <w:ind w:left="644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D51BFF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Opinia w sprawie wniosku o wykup </w:t>
      </w:r>
      <w:r w:rsidR="00620330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części </w:t>
      </w:r>
      <w:r w:rsidRPr="00D51BFF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działki nr 336/10 w Sikorzu;</w:t>
      </w:r>
    </w:p>
    <w:p w14:paraId="31BF7EDC" w14:textId="77777777" w:rsidR="00D51BFF" w:rsidRPr="00D51BFF" w:rsidRDefault="00D51BFF" w:rsidP="00D51BFF">
      <w:pPr>
        <w:numPr>
          <w:ilvl w:val="0"/>
          <w:numId w:val="1"/>
        </w:numPr>
        <w:spacing w:after="0" w:line="240" w:lineRule="auto"/>
        <w:ind w:left="644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D51BFF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Opinia w sprawie wniosków o przedłużenie dzierżawy działki nr 215 w Radońsku; </w:t>
      </w:r>
    </w:p>
    <w:p w14:paraId="1A72864E" w14:textId="77777777" w:rsidR="00D51BFF" w:rsidRPr="00D51BFF" w:rsidRDefault="00D51BFF" w:rsidP="00D51BFF">
      <w:pPr>
        <w:numPr>
          <w:ilvl w:val="0"/>
          <w:numId w:val="1"/>
        </w:numPr>
        <w:spacing w:after="0" w:line="240" w:lineRule="auto"/>
        <w:ind w:left="644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D51BFF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Opracowanie sprawozdania z prac Komisji za 2019r.; </w:t>
      </w:r>
    </w:p>
    <w:p w14:paraId="369723A5" w14:textId="77777777" w:rsidR="00D51BFF" w:rsidRPr="00D51BFF" w:rsidRDefault="00D51BFF" w:rsidP="00D51BFF">
      <w:pPr>
        <w:numPr>
          <w:ilvl w:val="0"/>
          <w:numId w:val="1"/>
        </w:numPr>
        <w:spacing w:after="0" w:line="240" w:lineRule="auto"/>
        <w:ind w:left="644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D51BFF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Informacja w zakresie wniosków wysuniętych podczas poprzednich posiedzeń Komisji;    </w:t>
      </w:r>
    </w:p>
    <w:p w14:paraId="5F3F4B74" w14:textId="77777777" w:rsidR="00D51BFF" w:rsidRPr="00D51BFF" w:rsidRDefault="00D51BFF" w:rsidP="00D51BFF">
      <w:pPr>
        <w:numPr>
          <w:ilvl w:val="0"/>
          <w:numId w:val="1"/>
        </w:numPr>
        <w:spacing w:after="0" w:line="240" w:lineRule="auto"/>
        <w:ind w:left="644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D51BFF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Zatwierdzenie protokołów z dwóch poprzednich posiedzeń Komisji;   </w:t>
      </w:r>
    </w:p>
    <w:p w14:paraId="1A3E8B2B" w14:textId="78BC8509" w:rsidR="00D51BFF" w:rsidRDefault="00D51BFF" w:rsidP="006164A7">
      <w:pPr>
        <w:numPr>
          <w:ilvl w:val="0"/>
          <w:numId w:val="1"/>
        </w:numPr>
        <w:spacing w:after="0" w:line="240" w:lineRule="auto"/>
        <w:ind w:left="644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D51BFF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lastRenderedPageBreak/>
        <w:t xml:space="preserve">Wolne wnioski i zakończenie. </w:t>
      </w:r>
    </w:p>
    <w:p w14:paraId="06DAAD0E" w14:textId="57A74C85" w:rsidR="00B8556B" w:rsidRDefault="00B8556B" w:rsidP="006164A7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</w:p>
    <w:p w14:paraId="482F5DC9" w14:textId="184CEC9C" w:rsidR="00B8556B" w:rsidRPr="00D51BFF" w:rsidRDefault="00B8556B" w:rsidP="006164A7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W/w porządek posiedzenia przyjęto jednogłośnie. </w:t>
      </w:r>
    </w:p>
    <w:bookmarkEnd w:id="0"/>
    <w:bookmarkEnd w:id="1"/>
    <w:bookmarkEnd w:id="2"/>
    <w:p w14:paraId="6C6DA4EB" w14:textId="77777777" w:rsidR="00D51BFF" w:rsidRPr="002C37D7" w:rsidRDefault="00D51BFF" w:rsidP="006164A7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</w:p>
    <w:p w14:paraId="100F01DF" w14:textId="77777777" w:rsidR="00BD44E3" w:rsidRDefault="00BD44E3" w:rsidP="006164A7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</w:p>
    <w:p w14:paraId="43BA55E2" w14:textId="3913AA2E" w:rsidR="00D51BFF" w:rsidRDefault="00DE3074" w:rsidP="006164A7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2C37D7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Ad.2. </w:t>
      </w:r>
      <w:r w:rsidR="006A19A5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Komisja zaopiniowała </w:t>
      </w:r>
      <w:proofErr w:type="spellStart"/>
      <w:r w:rsidR="004E0C25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nie</w:t>
      </w:r>
      <w:r w:rsidR="006A19A5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jednogłośnie</w:t>
      </w:r>
      <w:proofErr w:type="spellEnd"/>
      <w:r w:rsidR="006A19A5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negatywnie wniosek radego </w:t>
      </w:r>
      <w:r w:rsidR="00952C9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Zdzisława </w:t>
      </w:r>
      <w:proofErr w:type="spellStart"/>
      <w:r w:rsidR="006A19A5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Grzecy</w:t>
      </w:r>
      <w:proofErr w:type="spellEnd"/>
      <w:r w:rsidR="006A19A5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w sprawie poszerzenia do 13 osób Komisji Budżetu i Handlu Rady Miejskiej</w:t>
      </w:r>
      <w:r w:rsidR="004E0C25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(3 głosy „przeciwne”, przy 2 głosach wstrzymujących się). </w:t>
      </w:r>
      <w:r w:rsidR="006A19A5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 </w:t>
      </w:r>
    </w:p>
    <w:p w14:paraId="41C2944A" w14:textId="77777777" w:rsidR="00952C9B" w:rsidRPr="002C37D7" w:rsidRDefault="00952C9B" w:rsidP="006164A7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</w:p>
    <w:p w14:paraId="4506B77C" w14:textId="77777777" w:rsidR="00BD44E3" w:rsidRDefault="00BD44E3" w:rsidP="006164A7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</w:p>
    <w:p w14:paraId="1B0B8F1A" w14:textId="1E52C483" w:rsidR="00B5100E" w:rsidRDefault="00B5100E" w:rsidP="006164A7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2C37D7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Ad.3. </w:t>
      </w:r>
      <w:r w:rsidR="00475674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Komisja zaopiniowała </w:t>
      </w:r>
      <w:proofErr w:type="spellStart"/>
      <w:r w:rsidR="004E0C25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nie</w:t>
      </w:r>
      <w:r w:rsidR="00475674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jednogłośnie</w:t>
      </w:r>
      <w:proofErr w:type="spellEnd"/>
      <w:r w:rsidR="00475674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pozytywnie kandydaturę radnej Barbary </w:t>
      </w:r>
      <w:proofErr w:type="spellStart"/>
      <w:r w:rsidR="00475674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Szlezer</w:t>
      </w:r>
      <w:proofErr w:type="spellEnd"/>
      <w:r w:rsidR="00475674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do </w:t>
      </w:r>
      <w:r w:rsidR="00952C9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składu Gminnej Komisji ds. Rozwiązywania Problemów Alkoholowych</w:t>
      </w:r>
      <w:r w:rsidR="004E0C25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(4 głosy za kandydaturą Pani Barbary </w:t>
      </w:r>
      <w:proofErr w:type="spellStart"/>
      <w:r w:rsidR="004E0C25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Szlezer</w:t>
      </w:r>
      <w:proofErr w:type="spellEnd"/>
      <w:r w:rsidR="004E0C25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przy 1 głosie za kandydaturą radnego </w:t>
      </w:r>
      <w:proofErr w:type="spellStart"/>
      <w:r w:rsidR="004E0C25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Grzecy</w:t>
      </w:r>
      <w:proofErr w:type="spellEnd"/>
      <w:r w:rsidR="002C2A78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)</w:t>
      </w:r>
      <w:bookmarkStart w:id="8" w:name="_GoBack"/>
      <w:bookmarkEnd w:id="8"/>
      <w:r w:rsidR="004E0C25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. Głosowano oddzielnie za kandydaturą Pani Barbary </w:t>
      </w:r>
      <w:proofErr w:type="spellStart"/>
      <w:r w:rsidR="004E0C25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Szlezer</w:t>
      </w:r>
      <w:proofErr w:type="spellEnd"/>
      <w:r w:rsidR="004E0C25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i kandydaturą Pana </w:t>
      </w:r>
      <w:proofErr w:type="spellStart"/>
      <w:r w:rsidR="004E0C25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Grzecy</w:t>
      </w:r>
      <w:proofErr w:type="spellEnd"/>
      <w:r w:rsidR="004E0C25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. </w:t>
      </w:r>
      <w:r w:rsidR="00952C9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</w:t>
      </w:r>
    </w:p>
    <w:p w14:paraId="7A9C7199" w14:textId="5EBF0619" w:rsidR="00B5100E" w:rsidRPr="002C37D7" w:rsidRDefault="00B5100E" w:rsidP="006164A7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</w:p>
    <w:p w14:paraId="4DEFF66D" w14:textId="77777777" w:rsidR="00BD44E3" w:rsidRDefault="00BD44E3" w:rsidP="006164A7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</w:p>
    <w:p w14:paraId="6159CF50" w14:textId="39895E8A" w:rsidR="00B5100E" w:rsidRPr="002C37D7" w:rsidRDefault="00B5100E" w:rsidP="006164A7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2C37D7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Ad.4. </w:t>
      </w:r>
      <w:r w:rsidR="00952C9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Komisja</w:t>
      </w:r>
      <w:r w:rsidR="0075608D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zaopiniowała </w:t>
      </w:r>
      <w:proofErr w:type="spellStart"/>
      <w:r w:rsidR="004E0C25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nie</w:t>
      </w:r>
      <w:r w:rsidR="0075608D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jednogłośnie</w:t>
      </w:r>
      <w:proofErr w:type="spellEnd"/>
      <w:r w:rsidR="0075608D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pozytywnie </w:t>
      </w:r>
      <w:r w:rsidR="004E0C25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możliwie jak najszybsze </w:t>
      </w:r>
      <w:r w:rsidR="0075608D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przystąpienie do realizacji inwestycji rewitalizacji miasta.</w:t>
      </w:r>
      <w:r w:rsidR="004E0C25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(4 głosy „za”, przy 1 głosie „wstrzymującym się”). </w:t>
      </w:r>
      <w:r w:rsidR="00952C9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 </w:t>
      </w:r>
    </w:p>
    <w:p w14:paraId="01217ED9" w14:textId="7D0C0247" w:rsidR="00B5100E" w:rsidRPr="002C37D7" w:rsidRDefault="00B5100E" w:rsidP="006164A7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</w:p>
    <w:p w14:paraId="2BBB0A40" w14:textId="77777777" w:rsidR="00BD44E3" w:rsidRDefault="00BD44E3" w:rsidP="006164A7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</w:p>
    <w:p w14:paraId="12DF2019" w14:textId="63FB70F3" w:rsidR="002C37D7" w:rsidRDefault="00B5100E" w:rsidP="006164A7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2C37D7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Ad.5.</w:t>
      </w:r>
      <w:r w:rsidR="0075608D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</w:t>
      </w:r>
      <w:r w:rsidR="004E0C25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Inspektor Referatu Inwestycji i Rozwoju Gospodarczego przedstawiła Komisji projekt uchwały Rady Miejskiej w sprawie </w:t>
      </w:r>
      <w:r w:rsidR="004E0C25" w:rsidRPr="00D51BFF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miejscowego planu zagospodarowania przestrzennego terenu działki nr 69/6 obręb Piaseczno Gmina Sępólno Krajeńskie</w:t>
      </w:r>
      <w:r w:rsidR="004E0C25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. Nadmieniła, że plan obejmuje teren pod żwirownię. </w:t>
      </w:r>
      <w:r w:rsidRPr="002C37D7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</w:t>
      </w:r>
    </w:p>
    <w:p w14:paraId="40290DB4" w14:textId="77777777" w:rsidR="006D6B57" w:rsidRDefault="006D6B57" w:rsidP="006164A7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</w:p>
    <w:p w14:paraId="05D7DF7B" w14:textId="1B5FD420" w:rsidR="006D6B57" w:rsidRDefault="006D6B57" w:rsidP="006164A7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Pan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Tomas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zapytał o stan zaawansowania inwestycji przebudowy PKS przy ulicy Chojnickiej. Inspektor Referatu Irg odpowiedziała, że obecnie wykonawca przystąpił do opracowania studium na zagospodarowanie tego terenu.  </w:t>
      </w:r>
    </w:p>
    <w:p w14:paraId="45881006" w14:textId="77777777" w:rsidR="006D6B57" w:rsidRDefault="006D6B57" w:rsidP="004E0C25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</w:p>
    <w:p w14:paraId="0511983D" w14:textId="01FF9872" w:rsidR="004E0C25" w:rsidRDefault="004E0C25" w:rsidP="004E0C25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Komisja zaopiniowała jednogłośnie pozytywnie projekt przedstawionej uchwały. </w:t>
      </w:r>
    </w:p>
    <w:p w14:paraId="293D0AE6" w14:textId="0F0A0D8B" w:rsidR="00BD44E3" w:rsidRDefault="00BD44E3" w:rsidP="006164A7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</w:p>
    <w:p w14:paraId="0FB63583" w14:textId="77777777" w:rsidR="004E0C25" w:rsidRDefault="004E0C25" w:rsidP="006164A7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</w:p>
    <w:p w14:paraId="50B77D01" w14:textId="4185132A" w:rsidR="002C37D7" w:rsidRDefault="002C37D7" w:rsidP="006164A7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Ad.6. Kierownik </w:t>
      </w:r>
      <w:r w:rsidR="00DA44E5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Referatu Gospodarki Komunalnej i Rolnictwa </w:t>
      </w:r>
      <w:r w:rsidR="006164A7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przedstawił Komisji informację </w:t>
      </w:r>
      <w:r w:rsidR="006164A7" w:rsidRPr="00D51BFF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na temat stanu dróg i chodników na terenie Gminy</w:t>
      </w:r>
      <w:r w:rsidR="006164A7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(informacja stanowi załącznik do niniejszego protokołu). </w:t>
      </w:r>
    </w:p>
    <w:p w14:paraId="5F49E0D2" w14:textId="3042D040" w:rsidR="006164A7" w:rsidRDefault="006164A7" w:rsidP="006164A7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</w:p>
    <w:p w14:paraId="0E3BF9AD" w14:textId="2666000B" w:rsidR="006164A7" w:rsidRDefault="006164A7" w:rsidP="006164A7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Komisja przyjęła przedstawioną informacj</w:t>
      </w:r>
      <w:r w:rsidR="00F0252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ę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do wiadomości. </w:t>
      </w:r>
      <w:r w:rsidR="00F0252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</w:t>
      </w:r>
    </w:p>
    <w:p w14:paraId="09D6E9DA" w14:textId="14D617E8" w:rsidR="006164A7" w:rsidRDefault="006164A7" w:rsidP="006164A7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</w:p>
    <w:p w14:paraId="745FCC3C" w14:textId="1A2B1967" w:rsidR="006164A7" w:rsidRDefault="006164A7" w:rsidP="006164A7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</w:p>
    <w:p w14:paraId="05AB3399" w14:textId="3AF62200" w:rsidR="00BD44E3" w:rsidRDefault="006164A7" w:rsidP="006164A7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Ad.7. Kierownik Referatu Gospodarki Komunalnej i Rolnictwa przedstawił Komisji projekt uchwały</w:t>
      </w:r>
      <w:r w:rsidR="00BD44E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Rady Miejskiej w sprawie </w:t>
      </w:r>
      <w:r w:rsidRPr="00D51BFF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wyrażenia zgody na sprzedaż w drodze przetargu nieograniczonego lokalu położonego w Sępólnie Krajeńskim przy ulicy Plac Wolności 7/3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. </w:t>
      </w:r>
    </w:p>
    <w:p w14:paraId="0F8331D2" w14:textId="371AF445" w:rsidR="00314F7A" w:rsidRDefault="00314F7A" w:rsidP="006164A7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</w:p>
    <w:p w14:paraId="2019D0A3" w14:textId="03111FED" w:rsidR="00314F7A" w:rsidRDefault="00314F7A" w:rsidP="006164A7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Pani Mosiądz – Śmigiel zapytała o sprzedaż lokalu użytkowego przy ulicy Sienkiewicza 38/3 (po zakładzie fryzjerskim). Kierownik Referatu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Gkr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odpowiedział, że obecnie nie jest zorientowany w tej sprawie.  </w:t>
      </w:r>
    </w:p>
    <w:p w14:paraId="25631FD9" w14:textId="77777777" w:rsidR="00BD44E3" w:rsidRDefault="00BD44E3" w:rsidP="006164A7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</w:p>
    <w:p w14:paraId="288E7A63" w14:textId="5670A851" w:rsidR="00BD44E3" w:rsidRDefault="00BD44E3" w:rsidP="006164A7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Komisja zaopiniowała jednogłośnie pozytywnie </w:t>
      </w:r>
      <w:r w:rsidR="00F0252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projekt p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rzedstawionej uchwały</w:t>
      </w:r>
      <w:r w:rsidR="00314F7A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.</w:t>
      </w:r>
      <w:r w:rsidR="00396947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</w:t>
      </w:r>
    </w:p>
    <w:p w14:paraId="1DC531C7" w14:textId="77777777" w:rsidR="00BD44E3" w:rsidRDefault="00BD44E3" w:rsidP="006164A7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</w:p>
    <w:p w14:paraId="506EBDCD" w14:textId="77777777" w:rsidR="00BD44E3" w:rsidRDefault="00BD44E3" w:rsidP="006164A7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</w:p>
    <w:p w14:paraId="027A44C9" w14:textId="1E6CC608" w:rsidR="006164A7" w:rsidRDefault="00BD44E3" w:rsidP="006164A7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Ad.8. Inspektor Referatu Gospodarki Komunalnej i Rolnictwa przedstawił Komisji projekt uchwały Rady Miejskiej w sprawie</w:t>
      </w:r>
      <w:r w:rsidRPr="00BD44E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</w:t>
      </w:r>
      <w:r w:rsidRPr="00D51BFF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ustalenia wysokości stawek za zajęcie pasa drogowego dróg gminnych na terenie Gminy Sępólno Krajeńskie na cele niezwiązane z potrzebami zarządzania d</w:t>
      </w:r>
      <w:r w:rsidR="00A35E8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r</w:t>
      </w:r>
      <w:r w:rsidRPr="00D51BFF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ogami lub potrzebami ruchu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. </w:t>
      </w:r>
    </w:p>
    <w:p w14:paraId="6DE6A060" w14:textId="43A36A0D" w:rsidR="00996997" w:rsidRDefault="00996997" w:rsidP="006164A7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</w:p>
    <w:p w14:paraId="6F285334" w14:textId="055F39F3" w:rsidR="00996997" w:rsidRDefault="00996997" w:rsidP="006164A7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Pani Mosiądz – </w:t>
      </w:r>
      <w:r w:rsidR="00270A41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Ś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migiel za</w:t>
      </w:r>
      <w:r w:rsidR="00270A41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uważyła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, </w:t>
      </w:r>
      <w:r w:rsidR="00270A41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że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z opłaty nie jest wyłączona infrastruktura gazownicza</w:t>
      </w:r>
      <w:r w:rsidR="00A7241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, </w:t>
      </w:r>
      <w:r w:rsidR="00270A41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a</w:t>
      </w:r>
      <w:r w:rsidR="00A7241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jest wyłączon</w:t>
      </w:r>
      <w:r w:rsidR="00270A41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a</w:t>
      </w:r>
      <w:r w:rsidR="00A7241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np. infrastruktura gazownicza, dlaczego posiadający ciepło mają płacić, a posiadający gaz nie. </w:t>
      </w:r>
      <w:r w:rsidR="00270A41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Ponadto zasugerowała, czy w projekcie uchwały nie należy wskazać, że proponowane stawki są określone w kwocie brutto.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</w:t>
      </w:r>
      <w:r w:rsidR="00DE5914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Pan Szwarc zapytał o rząd wpływów do budżetu z tytułu opłat za zajęcie pasa drogowego. </w:t>
      </w:r>
      <w:r w:rsidR="008D7DD8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Inspektor Referatu </w:t>
      </w:r>
      <w:proofErr w:type="spellStart"/>
      <w:r w:rsidR="008D7DD8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G</w:t>
      </w:r>
      <w:r w:rsidR="008438A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kr</w:t>
      </w:r>
      <w:proofErr w:type="spellEnd"/>
      <w:r w:rsidR="008D7DD8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odpowiedział, że </w:t>
      </w:r>
      <w:r w:rsidR="00B72E79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w </w:t>
      </w:r>
      <w:r w:rsidR="008D7DD8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2019r. była </w:t>
      </w:r>
      <w:r w:rsidR="00B72E79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to kwota 745zł. a w 2018r. kwota 1.600zł. 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</w:t>
      </w:r>
    </w:p>
    <w:p w14:paraId="0227222A" w14:textId="325664F3" w:rsidR="00BD44E3" w:rsidRDefault="00BD44E3" w:rsidP="006164A7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</w:p>
    <w:p w14:paraId="376B80E4" w14:textId="125E6442" w:rsidR="00BD44E3" w:rsidRDefault="00BD44E3" w:rsidP="006164A7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Komisja zaopiniowała jednogłośnie pozytywnie projekt przedstawionej uchwały</w:t>
      </w:r>
      <w:r w:rsidR="00CA107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</w:t>
      </w:r>
      <w:bookmarkStart w:id="9" w:name="_Hlk31116235"/>
      <w:r w:rsidR="00CA107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(w trakcie głosowania obecnych 4 członków Komisji).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</w:t>
      </w:r>
    </w:p>
    <w:p w14:paraId="0386C64F" w14:textId="64726AE9" w:rsidR="00BD44E3" w:rsidRDefault="00BD44E3" w:rsidP="006164A7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</w:p>
    <w:bookmarkEnd w:id="9"/>
    <w:p w14:paraId="147C5EEA" w14:textId="0251EA90" w:rsidR="00BD44E3" w:rsidRDefault="00BD44E3" w:rsidP="006164A7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</w:p>
    <w:p w14:paraId="1BA04898" w14:textId="31492EA6" w:rsidR="00BD44E3" w:rsidRDefault="00BD44E3" w:rsidP="006164A7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Ad.9. </w:t>
      </w:r>
      <w:bookmarkStart w:id="10" w:name="_Hlk31097996"/>
      <w:r w:rsidR="00420F97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Kierownik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Referatu Gospodarki Komunalnej i Rolnictwa przedstawił Komisji </w:t>
      </w:r>
      <w:bookmarkEnd w:id="10"/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projekt uchwały Rady Miejskiej zmieniającej uchwałę w sprawie określenia szczegółowego sposobu i zakresu świadczenia usług w zakresie pobierania odpadów komunalnych od właścicieli nieruchomości z terenu Gminy Sępólno Krajeńskie i zagospodarowania tych odpadów, w zamian za uiszczoną przez właściciela nieruchomości opłatę za gospodarowanie odpadami komunalnymi</w:t>
      </w:r>
      <w:r w:rsidR="003A2BFE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. Nadmienił, że celem tej uchwały było określenie </w:t>
      </w:r>
      <w:r w:rsidR="003C75F1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dni i godzin </w:t>
      </w:r>
      <w:r w:rsidR="003A2BFE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funkcjonowania PSZOK, tj.  zaproponowano, że odpady będą odbierane w każdą środę w godz. 10.00 – 18.00 i w każdą sobotę w godz. 8.00 – 14.00 za wyjątkiem dni wolnych od pracy.  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</w:t>
      </w:r>
    </w:p>
    <w:p w14:paraId="779B7C59" w14:textId="77777777" w:rsidR="00BD44E3" w:rsidRDefault="00BD44E3" w:rsidP="00BD44E3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</w:p>
    <w:p w14:paraId="71B0FD82" w14:textId="3E32F7A9" w:rsidR="00BD44E3" w:rsidRDefault="00BD44E3" w:rsidP="00BD44E3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Komisja zaopiniowała jednogłośnie pozytywnie</w:t>
      </w:r>
      <w:r w:rsidR="0081314A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projekt przedstawionej uchwały (w trakcie głosowania obecnych 3 członków Komisji).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 </w:t>
      </w:r>
    </w:p>
    <w:p w14:paraId="337F82EE" w14:textId="77777777" w:rsidR="00396947" w:rsidRDefault="00396947" w:rsidP="006164A7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</w:p>
    <w:p w14:paraId="3B9EAD3A" w14:textId="77777777" w:rsidR="00396947" w:rsidRDefault="00396947" w:rsidP="006164A7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</w:p>
    <w:p w14:paraId="3E94D17D" w14:textId="25F106D8" w:rsidR="001F3C7B" w:rsidRDefault="00420F97" w:rsidP="006164A7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Ad.10. Kierownik Referatu Gospodarki Komunalnej i Rolnictwa przedstawił Komisji wniosek mieszkańca </w:t>
      </w:r>
      <w:r w:rsidR="001F3C7B" w:rsidRPr="00D51BFF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o wykup działki nr 574/1 oraz części działki nr 874/18 przy ulicy Baczyńskiego</w:t>
      </w:r>
      <w:r w:rsidR="001F3C7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.</w:t>
      </w:r>
      <w:r w:rsidR="00270A41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Nadmienił, że do wykupu jest teren o powierzchni około 850m2. </w:t>
      </w:r>
      <w:r w:rsidR="00D207B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W</w:t>
      </w:r>
      <w:r w:rsidR="00270A41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artość </w:t>
      </w:r>
      <w:r w:rsidR="00D207B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terenu</w:t>
      </w:r>
      <w:r w:rsidR="00270A41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wynosi natomiast </w:t>
      </w:r>
      <w:r w:rsidR="00D207B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około 20 – 30tys.zł. </w:t>
      </w:r>
      <w:bookmarkStart w:id="11" w:name="_Hlk31116328"/>
      <w:r w:rsidR="00D207B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Dodał, że wniosek został zaopiniowany pozytywnie przez Zarząd Osiedla nr 2. </w:t>
      </w:r>
      <w:r w:rsidR="00270A41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 </w:t>
      </w:r>
      <w:r w:rsidR="001F3C7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</w:t>
      </w:r>
    </w:p>
    <w:bookmarkEnd w:id="11"/>
    <w:p w14:paraId="60630363" w14:textId="5185E36D" w:rsidR="00396947" w:rsidRDefault="00396947" w:rsidP="006164A7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</w:p>
    <w:p w14:paraId="571E186E" w14:textId="03D9C890" w:rsidR="00D207B3" w:rsidRDefault="00396947" w:rsidP="00D207B3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Komisja zaopinio</w:t>
      </w:r>
      <w:r w:rsidR="00314F7A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wała </w:t>
      </w:r>
      <w:r w:rsidR="00D207B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przedstawiony </w:t>
      </w:r>
      <w:r w:rsidR="007D4DB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wniosek jednogłośnie </w:t>
      </w:r>
      <w:r w:rsidR="00D207B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pozytywnie (w trakcie głosowania obecnych 4 członków Komisji).  </w:t>
      </w:r>
    </w:p>
    <w:p w14:paraId="389C12D2" w14:textId="77777777" w:rsidR="00D207B3" w:rsidRDefault="00D207B3" w:rsidP="00D207B3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</w:p>
    <w:p w14:paraId="6A5D2333" w14:textId="27EC7282" w:rsidR="001F3C7B" w:rsidRDefault="007D4DBB" w:rsidP="006164A7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 </w:t>
      </w:r>
    </w:p>
    <w:p w14:paraId="0BD65E5D" w14:textId="2D743422" w:rsidR="00D207B3" w:rsidRDefault="001F3C7B" w:rsidP="00D207B3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Ad.11.</w:t>
      </w:r>
      <w:r w:rsidRPr="001F3C7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Kierownik Referatu Gospodarki Komunalnej i Rolnictwa przedstawił Komisji wniosek mieszkańca  </w:t>
      </w:r>
      <w:r w:rsidRPr="00D51BFF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o wykup działki nr 725/13 przy ulicy Baczyńskiego</w:t>
      </w:r>
      <w:r w:rsidR="00D207B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. Nadmienił, że wniosek został zaopiniowany negatywnie przez Zarząd Osiedla nr 2. </w:t>
      </w:r>
      <w:r w:rsidR="000632C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Dodał, że ten teren jest przeznaczony pod budownictwo w programie „mieszkania plus”.  </w:t>
      </w:r>
      <w:r w:rsidR="00D207B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  </w:t>
      </w:r>
    </w:p>
    <w:p w14:paraId="13506FBF" w14:textId="0FDBC14A" w:rsidR="00D207B3" w:rsidRDefault="00D207B3" w:rsidP="006164A7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</w:p>
    <w:p w14:paraId="332F5CDB" w14:textId="07D234A9" w:rsidR="000632C6" w:rsidRDefault="00D207B3" w:rsidP="000632C6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Komisja zaopiniowała przedstawiony wniosek jednogłośnie negatywnie </w:t>
      </w:r>
      <w:bookmarkStart w:id="12" w:name="_Hlk31116954"/>
      <w:r w:rsidR="000632C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(w trakcie głosowania obecnych 4 członków Komisji).  </w:t>
      </w:r>
    </w:p>
    <w:bookmarkEnd w:id="12"/>
    <w:p w14:paraId="3B0A0E55" w14:textId="77777777" w:rsidR="000632C6" w:rsidRDefault="000632C6" w:rsidP="000632C6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</w:p>
    <w:p w14:paraId="7C92F19F" w14:textId="0BD4A561" w:rsidR="00D207B3" w:rsidRDefault="00D207B3" w:rsidP="006164A7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</w:p>
    <w:p w14:paraId="2A85AB17" w14:textId="26ED8DB4" w:rsidR="001F3C7B" w:rsidRDefault="001F3C7B" w:rsidP="006164A7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lastRenderedPageBreak/>
        <w:t>Ad.12.</w:t>
      </w:r>
      <w:r w:rsidRPr="001F3C7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.</w:t>
      </w:r>
      <w:r w:rsidRPr="001F3C7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</w:t>
      </w:r>
      <w:bookmarkStart w:id="13" w:name="_Hlk31098872"/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Kierownik Referatu Gospodarki Komunalnej i Rolnictwa przedstawił Komisji wniosek mieszkańca</w:t>
      </w:r>
      <w:bookmarkEnd w:id="13"/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</w:t>
      </w:r>
      <w:r w:rsidRPr="00D51BFF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o wykup użytkowania wieczystego działki nr 685 pod garażem przy ulicy Szkolne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j. </w:t>
      </w:r>
      <w:r w:rsidR="00834755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Nadmienił, że wniosek został zaopiniowany pozytywnie przez Zarząd Osiedla nr 2. </w:t>
      </w:r>
    </w:p>
    <w:p w14:paraId="61A7780E" w14:textId="70B5A765" w:rsidR="000632C6" w:rsidRDefault="000632C6" w:rsidP="006164A7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bookmarkStart w:id="14" w:name="_Hlk31194512"/>
    </w:p>
    <w:p w14:paraId="137560A6" w14:textId="76A9706E" w:rsidR="000632C6" w:rsidRDefault="000632C6" w:rsidP="000632C6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Komisja zaopiniowała przedstawion</w:t>
      </w:r>
      <w:r w:rsidR="00620330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y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wnios</w:t>
      </w:r>
      <w:r w:rsidR="00620330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ek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jednogłośnie pozytywnie (w trakcie głosowania obecnych 4 członków Komisji).  </w:t>
      </w:r>
    </w:p>
    <w:p w14:paraId="03E3C6A1" w14:textId="19098AF0" w:rsidR="000632C6" w:rsidRDefault="000632C6" w:rsidP="006164A7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</w:t>
      </w:r>
    </w:p>
    <w:bookmarkEnd w:id="14"/>
    <w:p w14:paraId="793862D2" w14:textId="77777777" w:rsidR="001F3C7B" w:rsidRDefault="001F3C7B" w:rsidP="006164A7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</w:p>
    <w:p w14:paraId="28FD7D73" w14:textId="695BDCAF" w:rsidR="001F3C7B" w:rsidRDefault="001F3C7B" w:rsidP="006164A7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Ad.13</w:t>
      </w:r>
      <w:bookmarkStart w:id="15" w:name="_Hlk31098937"/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. Kierownik Referatu Gospodarki Komunalnej i Rolnictwa przedstawił Komisji wniosek mieszkańca  </w:t>
      </w:r>
      <w:bookmarkEnd w:id="15"/>
      <w:r w:rsidRPr="00D51BFF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o  zwolnienie z czynszu najmu za mieszkanie przy ulicy Hallera 16/5</w:t>
      </w:r>
      <w:r w:rsidR="001C390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. 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</w:t>
      </w:r>
    </w:p>
    <w:p w14:paraId="0929A626" w14:textId="1DD7BB3A" w:rsidR="001C390B" w:rsidRDefault="001C390B" w:rsidP="006164A7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</w:p>
    <w:p w14:paraId="7836551E" w14:textId="088768E9" w:rsidR="001C390B" w:rsidRDefault="001C390B" w:rsidP="006164A7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Komisja </w:t>
      </w:r>
      <w:r w:rsidR="00620330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postanowiła, że rozpatrzy w/w wniosek na swoim kolejnym posiedzeniu po uzyskaniu szczegółowych informacji w w/w sprawie.  </w:t>
      </w:r>
    </w:p>
    <w:p w14:paraId="7F24F73F" w14:textId="77777777" w:rsidR="001F3C7B" w:rsidRDefault="001F3C7B" w:rsidP="006164A7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</w:p>
    <w:p w14:paraId="2C759617" w14:textId="77777777" w:rsidR="001F3C7B" w:rsidRDefault="001F3C7B" w:rsidP="006164A7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</w:p>
    <w:p w14:paraId="329E3CEC" w14:textId="77777777" w:rsidR="001F3C7B" w:rsidRDefault="001F3C7B" w:rsidP="006164A7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Ad.14.</w:t>
      </w:r>
      <w:r w:rsidRPr="001F3C7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</w:t>
      </w:r>
      <w:bookmarkStart w:id="16" w:name="_Hlk31098991"/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Kierownik Referatu Gospodarki Komunalnej i Rolnictwa przedstawił Komisji wniosek mieszkańca</w:t>
      </w:r>
      <w:bookmarkEnd w:id="16"/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</w:t>
      </w:r>
      <w:r w:rsidRPr="00D51BFF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o przedłużenie dzierżawy miejsca handlowego przy ulicy Baczyńskiego obok cmentarza parafialnego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. </w:t>
      </w:r>
    </w:p>
    <w:p w14:paraId="6E17D471" w14:textId="77777777" w:rsidR="00620330" w:rsidRDefault="00620330" w:rsidP="00620330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</w:p>
    <w:p w14:paraId="233DD416" w14:textId="0944D96A" w:rsidR="00620330" w:rsidRDefault="00620330" w:rsidP="00620330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bookmarkStart w:id="17" w:name="_Hlk31195074"/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Komisja zaopiniowała przedstawiony wniosek jednogłośnie pozytywnie (w trakcie głosowania obecnych 3 członków Komisji).  </w:t>
      </w:r>
    </w:p>
    <w:p w14:paraId="15FE0C2A" w14:textId="77777777" w:rsidR="00620330" w:rsidRDefault="00620330" w:rsidP="00620330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</w:t>
      </w:r>
    </w:p>
    <w:bookmarkEnd w:id="17"/>
    <w:p w14:paraId="77EF94DB" w14:textId="77777777" w:rsidR="001F3C7B" w:rsidRDefault="001F3C7B" w:rsidP="006164A7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</w:p>
    <w:p w14:paraId="1E5BB086" w14:textId="60839F04" w:rsidR="001F3C7B" w:rsidRDefault="001F3C7B" w:rsidP="006164A7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Ad.15</w:t>
      </w:r>
      <w:bookmarkStart w:id="18" w:name="_Hlk31099040"/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. </w:t>
      </w:r>
      <w:bookmarkStart w:id="19" w:name="_Hlk31099057"/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Kierownik Referatu Gospodarki Komunalnej i Rolnictwa przedstawił Komisji wniosek mieszkańca </w:t>
      </w:r>
      <w:bookmarkEnd w:id="18"/>
      <w:bookmarkEnd w:id="19"/>
      <w:r w:rsidRPr="00D51BFF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o wykup </w:t>
      </w:r>
      <w:r w:rsidR="00620330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części </w:t>
      </w:r>
      <w:r w:rsidRPr="00D51BFF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działki nr 336/10 w Sikorzu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.</w:t>
      </w:r>
      <w:r w:rsidR="00620330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Nadmienił, że Rada Sołecka zaopiniowała wniosek negatywnie</w:t>
      </w:r>
      <w:r w:rsidR="00BC698E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, jednak jego zdaniem nie posiadała pełnej wiedzy w przedmiotowej sprawie. </w:t>
      </w:r>
    </w:p>
    <w:p w14:paraId="34785311" w14:textId="07177B43" w:rsidR="00BC698E" w:rsidRDefault="00BC698E" w:rsidP="006164A7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</w:p>
    <w:p w14:paraId="2AE062C7" w14:textId="3FEEF810" w:rsidR="00BC698E" w:rsidRDefault="00BC698E" w:rsidP="006164A7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Komisja skierowała wniosek do ponownego zaopiniowania przez Radę Sołecką. </w:t>
      </w:r>
    </w:p>
    <w:p w14:paraId="2F195458" w14:textId="77777777" w:rsidR="001F3C7B" w:rsidRDefault="001F3C7B" w:rsidP="006164A7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</w:p>
    <w:p w14:paraId="2A5CB5B1" w14:textId="77777777" w:rsidR="001F3C7B" w:rsidRDefault="001F3C7B" w:rsidP="006164A7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</w:p>
    <w:p w14:paraId="0D79E265" w14:textId="67F4C30C" w:rsidR="001F3C7B" w:rsidRDefault="001F3C7B" w:rsidP="006164A7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Ad.16. Kierownik Referatu Gospodarki Komunalnej i Rolnictwa przedstawił Komisji wniosk</w:t>
      </w:r>
      <w:r w:rsidR="002C298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i sześciu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mieszkańc</w:t>
      </w:r>
      <w:r w:rsidR="002C298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ów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</w:t>
      </w:r>
      <w:r w:rsidRPr="00D51BFF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o przedłużenie dzierżawy działki nr 215 w Radońsku</w:t>
      </w:r>
      <w:r w:rsidR="002C298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, dotyczy to ogródków działkowych. Nadmienił, że wniosek został zaopiniowany pozytywnie przez Radę Sołecką. 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</w:t>
      </w:r>
    </w:p>
    <w:p w14:paraId="5CE49AC4" w14:textId="49124138" w:rsidR="00BC698E" w:rsidRDefault="00BC698E" w:rsidP="006164A7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</w:p>
    <w:p w14:paraId="402D5020" w14:textId="654F3072" w:rsidR="00BC698E" w:rsidRDefault="00BC698E" w:rsidP="00BC698E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Komisja zaopiniowała przedstawion</w:t>
      </w:r>
      <w:r w:rsidR="002C298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e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wniosk</w:t>
      </w:r>
      <w:r w:rsidR="002C298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i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jednogłośnie pozytywnie (w trakcie głosowania obecnych 3 członków Komisji).  </w:t>
      </w:r>
    </w:p>
    <w:p w14:paraId="2567A701" w14:textId="77777777" w:rsidR="00BC698E" w:rsidRDefault="00BC698E" w:rsidP="00BC698E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</w:t>
      </w:r>
    </w:p>
    <w:p w14:paraId="5C5CF063" w14:textId="77777777" w:rsidR="00BC698E" w:rsidRDefault="00BC698E" w:rsidP="006164A7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</w:p>
    <w:p w14:paraId="1129E6D2" w14:textId="0013C2C8" w:rsidR="006164A7" w:rsidRPr="002C37D7" w:rsidRDefault="001F3C7B" w:rsidP="006164A7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Ad.17. Komisja opracowała i zatwierdziła jednogłośnie sprawozdanie ze swoich prac za 2019r.;     </w:t>
      </w:r>
    </w:p>
    <w:p w14:paraId="12E2ACEB" w14:textId="11241580" w:rsidR="00D51BFF" w:rsidRDefault="00D51BFF" w:rsidP="006164A7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</w:p>
    <w:p w14:paraId="305994BD" w14:textId="77ABD17F" w:rsidR="001F3C7B" w:rsidRDefault="001F3C7B" w:rsidP="006164A7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</w:p>
    <w:p w14:paraId="1590DDAA" w14:textId="0B81841D" w:rsidR="001F3C7B" w:rsidRDefault="001F3C7B" w:rsidP="006164A7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Ad.18. . Kierownik Referatu Gospodarki Komunalnej i Rolnictwa przedstawił informacj</w:t>
      </w:r>
      <w:r w:rsidR="00834755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ę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w zakresie realizacji wniosków wysuniętych na poprzednich posiedzeniach Komisji. </w:t>
      </w:r>
    </w:p>
    <w:p w14:paraId="3F8EDB40" w14:textId="77777777" w:rsidR="00834755" w:rsidRDefault="00834755" w:rsidP="00DF7DF1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</w:p>
    <w:p w14:paraId="217147DC" w14:textId="7D505C00" w:rsidR="00DF7DF1" w:rsidRPr="00DF7DF1" w:rsidRDefault="00DF7DF1" w:rsidP="00DF7DF1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- d</w:t>
      </w:r>
      <w:r w:rsidRPr="00DF7DF1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oprowadzić do zabezpieczenia złamanego słupa telekomunikacyjnego znajdującego się na prywatnym polu w Dziechowie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–</w:t>
      </w:r>
      <w:r w:rsidRPr="00DF7DF1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</w:t>
      </w:r>
      <w:bookmarkStart w:id="20" w:name="_Hlk31198628"/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Kierownik Referatu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Gkr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poinformował, że </w:t>
      </w:r>
      <w:r w:rsidR="0093346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zgłoszono tą sprawę do</w:t>
      </w:r>
      <w:r w:rsidRPr="00DF7DF1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</w:t>
      </w:r>
      <w:r w:rsidR="0093346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Orange, jednak operator nie podjął do chwili obecnej żadnych działań w tej sprawie;  </w:t>
      </w:r>
    </w:p>
    <w:bookmarkEnd w:id="20"/>
    <w:p w14:paraId="7DFC5B89" w14:textId="15C57731" w:rsidR="00DF7DF1" w:rsidRDefault="00DF7DF1" w:rsidP="00DF7DF1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lastRenderedPageBreak/>
        <w:t>- r</w:t>
      </w:r>
      <w:r w:rsidRPr="00DF7DF1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ozważyć ustawienie oznakowania w Dziechowie – teren zabudowany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- </w:t>
      </w:r>
      <w:r w:rsidRPr="00DF7DF1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Kierownik Referatu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Gkr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poinformował, że </w:t>
      </w:r>
      <w:r w:rsidR="0093346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były w tej sprawie prowadzone rozmowy z zarządem drogowym, Dyrektor zarządu twierdzi, że obecne oznakowanie spełnia wymogi bezpieczeństwa drogowego. </w:t>
      </w:r>
      <w:r w:rsidR="000E0F1F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Kierownik Referatu </w:t>
      </w:r>
      <w:proofErr w:type="spellStart"/>
      <w:r w:rsidR="000E0F1F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Gkr</w:t>
      </w:r>
      <w:proofErr w:type="spellEnd"/>
      <w:r w:rsidR="000E0F1F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dodał, że tablica oznaczająca teren zabudowany zostanie natomiast ustawiona przy drodze gminnej, zostanie także zamontowane lustro uliczne. Pan Szwarc zasygnalizował także potrzebę umieszczenia tabliczek z numeracją posesji. Kierownik </w:t>
      </w:r>
      <w:proofErr w:type="spellStart"/>
      <w:r w:rsidR="000E0F1F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Gkr</w:t>
      </w:r>
      <w:proofErr w:type="spellEnd"/>
      <w:r w:rsidR="000E0F1F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powiedział, że to jest sprawa sołtysa.  </w:t>
      </w:r>
      <w:r w:rsidRPr="00DF7DF1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</w:t>
      </w:r>
    </w:p>
    <w:p w14:paraId="390B560D" w14:textId="77777777" w:rsidR="00933463" w:rsidRPr="00DF7DF1" w:rsidRDefault="00933463" w:rsidP="00DF7DF1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</w:p>
    <w:p w14:paraId="20CF7D71" w14:textId="71A10458" w:rsidR="00DF7DF1" w:rsidRDefault="00DF7DF1" w:rsidP="00DF7DF1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DF7DF1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- r</w:t>
      </w:r>
      <w:r w:rsidRPr="00DF7DF1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ozważyć możliwość przesunięcia znaków usytuowanych na środku chodnika przy parkingu obok drogi prowadzącej w kierunku targowiska miejskiego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- </w:t>
      </w:r>
      <w:r w:rsidRPr="00DF7DF1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</w:t>
      </w:r>
      <w:r w:rsidR="005724D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Kierownik Referatu </w:t>
      </w:r>
      <w:proofErr w:type="spellStart"/>
      <w:r w:rsidR="005724D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Gkr</w:t>
      </w:r>
      <w:proofErr w:type="spellEnd"/>
      <w:r w:rsidR="005724D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poinformował, że </w:t>
      </w:r>
      <w:r w:rsidR="001B61CD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nie można zmienić usytuowania znaków na czas trwania projektu po przeprowadzonej inwestycji na targowisku, potem można powrócić do </w:t>
      </w:r>
      <w:r w:rsidR="008866C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t</w:t>
      </w:r>
      <w:r w:rsidR="001B61CD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ematu. </w:t>
      </w:r>
    </w:p>
    <w:p w14:paraId="4930A1EC" w14:textId="69C0C19C" w:rsidR="008866C3" w:rsidRDefault="008866C3" w:rsidP="00DF7DF1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</w:p>
    <w:p w14:paraId="22D06693" w14:textId="607470C8" w:rsidR="008866C3" w:rsidRPr="00DF7DF1" w:rsidRDefault="008866C3" w:rsidP="00DF7DF1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- montaż luster drogowych na ulicy bł. ks.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J.Popiełuszki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– Kierownik Referatu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Gkr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poinformował, że </w:t>
      </w:r>
      <w:r w:rsidR="00493C0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sprawa jest w toku.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</w:t>
      </w:r>
    </w:p>
    <w:p w14:paraId="28019773" w14:textId="22572F38" w:rsidR="00DF7DF1" w:rsidRPr="005724D6" w:rsidRDefault="00DF7DF1" w:rsidP="005724D6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DF7DF1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         </w:t>
      </w:r>
    </w:p>
    <w:p w14:paraId="289A89B7" w14:textId="77777777" w:rsidR="00DF7DF1" w:rsidRDefault="00DF7DF1" w:rsidP="006164A7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</w:p>
    <w:p w14:paraId="50E244F0" w14:textId="50BF1B1D" w:rsidR="001F3C7B" w:rsidRDefault="001F3C7B" w:rsidP="006164A7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Ad.19. Komisja zatwierdziła jednogłośnie protokoły ze swoich dwóch poprzednich posiedzeń w miesiącu grudniu </w:t>
      </w:r>
      <w:r w:rsidR="009D109F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2019r.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</w:t>
      </w:r>
    </w:p>
    <w:p w14:paraId="284E252F" w14:textId="58F54008" w:rsidR="001F3C7B" w:rsidRDefault="001F3C7B" w:rsidP="006164A7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</w:p>
    <w:p w14:paraId="53A66971" w14:textId="3227FB87" w:rsidR="001F3C7B" w:rsidRDefault="001F3C7B" w:rsidP="006164A7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</w:p>
    <w:p w14:paraId="42E93DF6" w14:textId="119361DE" w:rsidR="001F3C7B" w:rsidRDefault="001F3C7B" w:rsidP="006164A7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Ad.20. </w:t>
      </w:r>
      <w:r w:rsidR="006344F8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W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</w:t>
      </w:r>
      <w:r w:rsidR="006344F8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wolnych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wnioskach poruszono </w:t>
      </w:r>
      <w:r w:rsidR="00072751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następujące sprawy: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</w:t>
      </w:r>
    </w:p>
    <w:p w14:paraId="4434A5AE" w14:textId="32C4D2F6" w:rsidR="00696326" w:rsidRDefault="00696326" w:rsidP="006164A7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</w:p>
    <w:p w14:paraId="328369FA" w14:textId="05B9B025" w:rsidR="00696326" w:rsidRDefault="00696326" w:rsidP="006164A7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- Pan Szwarc</w:t>
      </w:r>
      <w:r w:rsidR="00F0252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</w:t>
      </w:r>
      <w:r w:rsidR="00CA107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poinformował, że </w:t>
      </w:r>
      <w:r w:rsidR="00F0252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ucz</w:t>
      </w:r>
      <w:r w:rsidR="00C949A0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eń</w:t>
      </w:r>
      <w:r w:rsidR="00F0252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klasy II B Szkoły Podstawowej Nr 3</w:t>
      </w:r>
      <w:r w:rsidR="00C949A0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zagraża bezpieczeństwu innych uczniów, powinno się go przenieść do ośrodka wychowawczego. Dodał, że sprawa została omówiona podczas posiedzenia Komisji Rady Miejskiej</w:t>
      </w:r>
      <w:r w:rsidR="0072177A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, nie jest to sprawiedliwe</w:t>
      </w:r>
      <w:r w:rsidR="00C949A0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; </w:t>
      </w:r>
      <w:r w:rsidR="00F0252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</w:t>
      </w:r>
    </w:p>
    <w:p w14:paraId="74734410" w14:textId="0507123A" w:rsidR="00BE57B4" w:rsidRDefault="00BE57B4" w:rsidP="006164A7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</w:p>
    <w:p w14:paraId="7B52EAA6" w14:textId="0C00A573" w:rsidR="00BE57B4" w:rsidRDefault="00BE57B4" w:rsidP="006164A7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- Pan Szwarc poinformował, że mieszkańcy pytają, dlaczego za wywóz szamba muszą płacić więcej od </w:t>
      </w:r>
      <w:r w:rsidR="0072177A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tych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mieszkańców</w:t>
      </w:r>
      <w:r w:rsidR="0072177A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, którzy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posiadają kanalizację;  </w:t>
      </w:r>
    </w:p>
    <w:p w14:paraId="0FD7F589" w14:textId="6AF34A8E" w:rsidR="00DF7DF1" w:rsidRDefault="00DF7DF1" w:rsidP="006164A7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</w:p>
    <w:p w14:paraId="128015DC" w14:textId="0CDC2BE3" w:rsidR="00DF7DF1" w:rsidRDefault="00DF7DF1" w:rsidP="006164A7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- Pan Szwarc zapytał o odbiór folii z gospodarstw rolnych, jakie są plany w tej sprawie. Kierownik Referatu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Gkr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poinformował, że </w:t>
      </w:r>
      <w:r w:rsidR="003A2BFE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obecnie jest organizowany doraźny PSZOK, być może tam rolnicy będą mogli oddawać folię.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  </w:t>
      </w:r>
    </w:p>
    <w:p w14:paraId="11FD75DB" w14:textId="77777777" w:rsidR="00C949A0" w:rsidRDefault="00C949A0" w:rsidP="006164A7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</w:p>
    <w:p w14:paraId="09B8C412" w14:textId="439F0CEE" w:rsidR="00696326" w:rsidRDefault="00696326" w:rsidP="006164A7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- Pani Mosiądz – Śmigiel </w:t>
      </w:r>
      <w:r w:rsidR="00314F7A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zasygnalizowała, że </w:t>
      </w:r>
      <w:r w:rsidR="00F0252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przy ulicy Słonecznej</w:t>
      </w:r>
      <w:r w:rsidR="00314F7A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rośnie świerk, którego gałęzie przysłaniają światło pobliskiej lampy oświetleniowej;  </w:t>
      </w:r>
      <w:r w:rsidR="00F0252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 </w:t>
      </w:r>
    </w:p>
    <w:p w14:paraId="47BFCD0B" w14:textId="77777777" w:rsidR="00C949A0" w:rsidRDefault="00C949A0" w:rsidP="006164A7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</w:p>
    <w:p w14:paraId="43DDFD89" w14:textId="4BB371F2" w:rsidR="00696326" w:rsidRDefault="00696326" w:rsidP="006164A7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- Pan Kąkol </w:t>
      </w:r>
      <w:r w:rsidR="00493C0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zwrócił się o </w:t>
      </w:r>
      <w:r w:rsidR="00F0252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umiejscowienie toalety w budynku przy gazowni </w:t>
      </w:r>
      <w:r w:rsidR="00B05CB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albo </w:t>
      </w:r>
      <w:proofErr w:type="spellStart"/>
      <w:r w:rsidR="00B05CB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toi</w:t>
      </w:r>
      <w:proofErr w:type="spellEnd"/>
      <w:r w:rsidR="00B05CB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– </w:t>
      </w:r>
      <w:proofErr w:type="spellStart"/>
      <w:r w:rsidR="00B05CB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toiów</w:t>
      </w:r>
      <w:proofErr w:type="spellEnd"/>
      <w:r w:rsidR="00B05CB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na </w:t>
      </w:r>
      <w:r w:rsidR="005166F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Placu Przyjaźni</w:t>
      </w:r>
      <w:r w:rsidR="00493C0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. </w:t>
      </w:r>
      <w:r w:rsidR="005166F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</w:t>
      </w:r>
      <w:r w:rsidR="00B05CB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 </w:t>
      </w:r>
    </w:p>
    <w:p w14:paraId="06635BAB" w14:textId="77777777" w:rsidR="00BD44E3" w:rsidRDefault="00BD44E3" w:rsidP="006164A7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</w:p>
    <w:p w14:paraId="6950CDC3" w14:textId="77777777" w:rsidR="00BD44E3" w:rsidRPr="002C37D7" w:rsidRDefault="00BD44E3" w:rsidP="006164A7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</w:p>
    <w:p w14:paraId="040C189A" w14:textId="00D8983B" w:rsidR="00D51BFF" w:rsidRDefault="00A035B0" w:rsidP="006164A7">
      <w:pPr>
        <w:pStyle w:val="Akapitzlist"/>
        <w:tabs>
          <w:tab w:val="left" w:pos="5914"/>
        </w:tabs>
        <w:ind w:left="644"/>
        <w:jc w:val="both"/>
      </w:pPr>
      <w:r>
        <w:t>Po wyczerpaniu</w:t>
      </w:r>
      <w:r w:rsidR="00834755">
        <w:t xml:space="preserve"> porządku obrad Przewodniczący zakończył posiedzenie. </w:t>
      </w:r>
      <w:r w:rsidR="00D51BFF" w:rsidRPr="008D6F93">
        <w:t xml:space="preserve"> </w:t>
      </w:r>
    </w:p>
    <w:p w14:paraId="4C0D9391" w14:textId="4313CB2E" w:rsidR="00D51BFF" w:rsidRPr="008D6F93" w:rsidRDefault="005724D6" w:rsidP="00493C06">
      <w:pPr>
        <w:tabs>
          <w:tab w:val="left" w:pos="6400"/>
        </w:tabs>
        <w:jc w:val="both"/>
      </w:pPr>
      <w:r>
        <w:tab/>
      </w:r>
    </w:p>
    <w:p w14:paraId="3FE306D4" w14:textId="1937F67B" w:rsidR="00D51BFF" w:rsidRPr="008D6F93" w:rsidRDefault="00D51BFF" w:rsidP="00D51BFF">
      <w:pPr>
        <w:pStyle w:val="Akapitzlist"/>
        <w:tabs>
          <w:tab w:val="left" w:pos="5914"/>
        </w:tabs>
        <w:ind w:left="644"/>
        <w:jc w:val="both"/>
        <w:rPr>
          <w:b/>
        </w:rPr>
      </w:pPr>
      <w:r w:rsidRPr="008D6F93">
        <w:rPr>
          <w:b/>
        </w:rPr>
        <w:t xml:space="preserve">                                                                 </w:t>
      </w:r>
      <w:r w:rsidR="006164A7">
        <w:rPr>
          <w:b/>
        </w:rPr>
        <w:t xml:space="preserve">      </w:t>
      </w:r>
      <w:r w:rsidRPr="008D6F93">
        <w:rPr>
          <w:b/>
        </w:rPr>
        <w:t xml:space="preserve">                         Przewodniczący Komisji </w:t>
      </w:r>
    </w:p>
    <w:p w14:paraId="0389D51A" w14:textId="33B3EDAC" w:rsidR="00D51BFF" w:rsidRPr="008D6F93" w:rsidRDefault="00D51BFF" w:rsidP="00D51BFF">
      <w:pPr>
        <w:pStyle w:val="Akapitzlist"/>
        <w:tabs>
          <w:tab w:val="left" w:pos="5914"/>
        </w:tabs>
        <w:ind w:left="644"/>
        <w:jc w:val="both"/>
        <w:rPr>
          <w:b/>
        </w:rPr>
      </w:pPr>
      <w:r w:rsidRPr="008D6F93">
        <w:rPr>
          <w:b/>
        </w:rPr>
        <w:t xml:space="preserve">                                                                       </w:t>
      </w:r>
      <w:r w:rsidR="006164A7">
        <w:rPr>
          <w:b/>
        </w:rPr>
        <w:t xml:space="preserve">       </w:t>
      </w:r>
      <w:r w:rsidRPr="008D6F93">
        <w:rPr>
          <w:b/>
        </w:rPr>
        <w:t xml:space="preserve">                            Robert Sieg </w:t>
      </w:r>
    </w:p>
    <w:p w14:paraId="59C0F101" w14:textId="77777777" w:rsidR="00D51BFF" w:rsidRPr="002F3D2D" w:rsidRDefault="00D51BFF" w:rsidP="00D51BFF">
      <w:pPr>
        <w:tabs>
          <w:tab w:val="left" w:pos="5914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2F3D2D">
        <w:rPr>
          <w:rFonts w:ascii="Times New Roman" w:hAnsi="Times New Roman" w:cs="Times New Roman"/>
          <w:sz w:val="24"/>
          <w:szCs w:val="24"/>
        </w:rPr>
        <w:t xml:space="preserve">protokołował: </w:t>
      </w:r>
    </w:p>
    <w:p w14:paraId="0117F4A0" w14:textId="15F77C84" w:rsidR="00952C9B" w:rsidRPr="00BD3464" w:rsidRDefault="00D51BFF" w:rsidP="00BD3464">
      <w:pPr>
        <w:tabs>
          <w:tab w:val="left" w:pos="5893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2F3D2D">
        <w:rPr>
          <w:rFonts w:ascii="Times New Roman" w:hAnsi="Times New Roman" w:cs="Times New Roman"/>
          <w:sz w:val="24"/>
          <w:szCs w:val="24"/>
        </w:rPr>
        <w:t>Tomasz Di</w:t>
      </w:r>
      <w:r w:rsidR="00493C06">
        <w:rPr>
          <w:rFonts w:ascii="Times New Roman" w:hAnsi="Times New Roman" w:cs="Times New Roman"/>
          <w:sz w:val="24"/>
          <w:szCs w:val="24"/>
        </w:rPr>
        <w:t xml:space="preserve">x </w:t>
      </w:r>
      <w:r w:rsidR="00952C9B">
        <w:tab/>
      </w:r>
    </w:p>
    <w:sectPr w:rsidR="00952C9B" w:rsidRPr="00BD3464" w:rsidSect="00522F61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0863F37" w14:textId="77777777" w:rsidR="00503028" w:rsidRDefault="00503028">
      <w:pPr>
        <w:spacing w:after="0" w:line="240" w:lineRule="auto"/>
      </w:pPr>
      <w:r>
        <w:separator/>
      </w:r>
    </w:p>
  </w:endnote>
  <w:endnote w:type="continuationSeparator" w:id="0">
    <w:p w14:paraId="7C0D063B" w14:textId="77777777" w:rsidR="00503028" w:rsidRDefault="005030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F3D3514" w14:textId="77777777" w:rsidR="00522F61" w:rsidRDefault="00D51BFF">
    <w:pPr>
      <w:pStyle w:val="Stopka"/>
      <w:jc w:val="right"/>
    </w:pPr>
    <w:r>
      <w:rPr>
        <w:noProof/>
      </w:rPr>
      <w:fldChar w:fldCharType="begin"/>
    </w:r>
    <w:r>
      <w:rPr>
        <w:noProof/>
      </w:rPr>
      <w:instrText>PAGE   \* MERGEFORMAT</w:instrText>
    </w:r>
    <w:r>
      <w:rPr>
        <w:noProof/>
      </w:rPr>
      <w:fldChar w:fldCharType="separate"/>
    </w:r>
    <w:r>
      <w:rPr>
        <w:noProof/>
      </w:rPr>
      <w:t>7</w:t>
    </w:r>
    <w:r>
      <w:rPr>
        <w:noProof/>
      </w:rPr>
      <w:fldChar w:fldCharType="end"/>
    </w:r>
  </w:p>
  <w:p w14:paraId="4A2A2F75" w14:textId="77777777" w:rsidR="00522F61" w:rsidRDefault="00503028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CE71516" w14:textId="77777777" w:rsidR="00503028" w:rsidRDefault="00503028">
      <w:pPr>
        <w:spacing w:after="0" w:line="240" w:lineRule="auto"/>
      </w:pPr>
      <w:r>
        <w:separator/>
      </w:r>
    </w:p>
  </w:footnote>
  <w:footnote w:type="continuationSeparator" w:id="0">
    <w:p w14:paraId="49736DD7" w14:textId="77777777" w:rsidR="00503028" w:rsidRDefault="0050302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F7B4C2E"/>
    <w:multiLevelType w:val="hybridMultilevel"/>
    <w:tmpl w:val="32D212AE"/>
    <w:lvl w:ilvl="0" w:tplc="0415000F">
      <w:start w:val="1"/>
      <w:numFmt w:val="decimal"/>
      <w:lvlText w:val="%1."/>
      <w:lvlJc w:val="left"/>
      <w:pPr>
        <w:ind w:left="501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297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017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737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457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177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897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617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337" w:hanging="180"/>
      </w:pPr>
      <w:rPr>
        <w:rFonts w:cs="Times New Roman"/>
      </w:rPr>
    </w:lvl>
  </w:abstractNum>
  <w:abstractNum w:abstractNumId="1" w15:restartNumberingAfterBreak="0">
    <w:nsid w:val="343D49FD"/>
    <w:multiLevelType w:val="hybridMultilevel"/>
    <w:tmpl w:val="285E128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BDD2896"/>
    <w:multiLevelType w:val="hybridMultilevel"/>
    <w:tmpl w:val="A914E24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56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40FF"/>
    <w:rsid w:val="00055F17"/>
    <w:rsid w:val="000632C6"/>
    <w:rsid w:val="00072751"/>
    <w:rsid w:val="000E0F1F"/>
    <w:rsid w:val="001237DE"/>
    <w:rsid w:val="00172ED7"/>
    <w:rsid w:val="001B61CD"/>
    <w:rsid w:val="001C390B"/>
    <w:rsid w:val="001F3C7B"/>
    <w:rsid w:val="00270A41"/>
    <w:rsid w:val="002C2986"/>
    <w:rsid w:val="002C2A78"/>
    <w:rsid w:val="002C37D7"/>
    <w:rsid w:val="00314F7A"/>
    <w:rsid w:val="00396947"/>
    <w:rsid w:val="003A2BFE"/>
    <w:rsid w:val="003C75F1"/>
    <w:rsid w:val="00420F97"/>
    <w:rsid w:val="004679DF"/>
    <w:rsid w:val="00475674"/>
    <w:rsid w:val="00493C06"/>
    <w:rsid w:val="004E0C25"/>
    <w:rsid w:val="00503028"/>
    <w:rsid w:val="005166F2"/>
    <w:rsid w:val="005724D6"/>
    <w:rsid w:val="005D573D"/>
    <w:rsid w:val="006164A7"/>
    <w:rsid w:val="00620330"/>
    <w:rsid w:val="006344F8"/>
    <w:rsid w:val="00696326"/>
    <w:rsid w:val="006A19A5"/>
    <w:rsid w:val="006D6B57"/>
    <w:rsid w:val="0072177A"/>
    <w:rsid w:val="0075608D"/>
    <w:rsid w:val="007D4DBB"/>
    <w:rsid w:val="0081314A"/>
    <w:rsid w:val="00834755"/>
    <w:rsid w:val="008438A6"/>
    <w:rsid w:val="008866C3"/>
    <w:rsid w:val="008D7DD8"/>
    <w:rsid w:val="00933463"/>
    <w:rsid w:val="00952C9B"/>
    <w:rsid w:val="00996997"/>
    <w:rsid w:val="009D109F"/>
    <w:rsid w:val="00A035B0"/>
    <w:rsid w:val="00A040FF"/>
    <w:rsid w:val="00A35E8B"/>
    <w:rsid w:val="00A72416"/>
    <w:rsid w:val="00B05CB6"/>
    <w:rsid w:val="00B5100E"/>
    <w:rsid w:val="00B56941"/>
    <w:rsid w:val="00B72E79"/>
    <w:rsid w:val="00B8556B"/>
    <w:rsid w:val="00BB6221"/>
    <w:rsid w:val="00BC698E"/>
    <w:rsid w:val="00BD3464"/>
    <w:rsid w:val="00BD44E3"/>
    <w:rsid w:val="00BE57B4"/>
    <w:rsid w:val="00C11605"/>
    <w:rsid w:val="00C949A0"/>
    <w:rsid w:val="00CA1073"/>
    <w:rsid w:val="00D207B3"/>
    <w:rsid w:val="00D324B5"/>
    <w:rsid w:val="00D51BFF"/>
    <w:rsid w:val="00D56B61"/>
    <w:rsid w:val="00DA44E5"/>
    <w:rsid w:val="00DE3074"/>
    <w:rsid w:val="00DE5914"/>
    <w:rsid w:val="00DF7DF1"/>
    <w:rsid w:val="00E531C9"/>
    <w:rsid w:val="00E90764"/>
    <w:rsid w:val="00EC38CF"/>
    <w:rsid w:val="00F019FE"/>
    <w:rsid w:val="00F02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9B1FEB"/>
  <w15:chartTrackingRefBased/>
  <w15:docId w15:val="{C80984A9-ED8B-4C6A-A4BB-5232EE513E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C698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D51BF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51BFF"/>
  </w:style>
  <w:style w:type="paragraph" w:styleId="Akapitzlist">
    <w:name w:val="List Paragraph"/>
    <w:basedOn w:val="Normalny"/>
    <w:uiPriority w:val="34"/>
    <w:qFormat/>
    <w:rsid w:val="00D51BFF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93346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3346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1538</TotalTime>
  <Pages>5</Pages>
  <Words>1777</Words>
  <Characters>10664</Characters>
  <Application>Microsoft Office Word</Application>
  <DocSecurity>0</DocSecurity>
  <Lines>88</Lines>
  <Paragraphs>24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Dix</dc:creator>
  <cp:keywords/>
  <dc:description/>
  <cp:lastModifiedBy>Dix</cp:lastModifiedBy>
  <cp:revision>15</cp:revision>
  <cp:lastPrinted>2020-01-30T10:24:00Z</cp:lastPrinted>
  <dcterms:created xsi:type="dcterms:W3CDTF">2020-01-16T10:58:00Z</dcterms:created>
  <dcterms:modified xsi:type="dcterms:W3CDTF">2020-01-31T12:02:00Z</dcterms:modified>
</cp:coreProperties>
</file>