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E4" w:rsidRPr="009D7E70" w:rsidRDefault="00C251E4" w:rsidP="009F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D7E70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hAnsi="Times New Roman"/>
          <w:b/>
          <w:sz w:val="24"/>
          <w:szCs w:val="24"/>
          <w:lang w:eastAsia="pl-PL"/>
        </w:rPr>
        <w:t>47</w:t>
      </w:r>
      <w:r w:rsidRPr="009D7E70">
        <w:rPr>
          <w:rFonts w:ascii="Times New Roman" w:hAnsi="Times New Roman"/>
          <w:b/>
          <w:sz w:val="24"/>
          <w:szCs w:val="24"/>
          <w:lang w:eastAsia="pl-PL"/>
        </w:rPr>
        <w:t>/201</w:t>
      </w:r>
      <w:r>
        <w:rPr>
          <w:rFonts w:ascii="Times New Roman" w:hAnsi="Times New Roman"/>
          <w:b/>
          <w:sz w:val="24"/>
          <w:szCs w:val="24"/>
          <w:lang w:eastAsia="pl-PL"/>
        </w:rPr>
        <w:t>8</w:t>
      </w:r>
    </w:p>
    <w:p w:rsidR="00C251E4" w:rsidRDefault="00C251E4" w:rsidP="009F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D7E70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2018r. </w:t>
      </w:r>
      <w:r w:rsidR="00B36F6C">
        <w:rPr>
          <w:rFonts w:ascii="Times New Roman" w:hAnsi="Times New Roman"/>
          <w:b/>
          <w:sz w:val="24"/>
          <w:szCs w:val="24"/>
          <w:lang w:eastAsia="pl-PL"/>
        </w:rPr>
        <w:t>8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marca 2018r. </w:t>
      </w:r>
    </w:p>
    <w:p w:rsidR="00C251E4" w:rsidRDefault="00C251E4" w:rsidP="009F2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C251E4" w:rsidRPr="009D7E70" w:rsidRDefault="00C251E4" w:rsidP="009F2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7E70">
        <w:rPr>
          <w:rFonts w:ascii="Times New Roman" w:hAnsi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:rsidR="00C251E4" w:rsidRDefault="00C251E4" w:rsidP="009F2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Członek Zarządu Osiedla Nr 1 – Benedykt Kluczka; </w:t>
      </w:r>
    </w:p>
    <w:p w:rsidR="00C251E4" w:rsidRDefault="00C251E4" w:rsidP="009F24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Sotkiewicz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Tumanik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C251E4" w:rsidRDefault="00C251E4" w:rsidP="009F24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:rsidR="00C251E4" w:rsidRDefault="00C251E4" w:rsidP="009F24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– Julita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Zwiefka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C251E4" w:rsidRDefault="00C251E4" w:rsidP="009F24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04042970"/>
      <w:r>
        <w:rPr>
          <w:rFonts w:ascii="Times New Roman" w:hAnsi="Times New Roman"/>
          <w:sz w:val="24"/>
          <w:szCs w:val="24"/>
          <w:lang w:eastAsia="pl-PL"/>
        </w:rPr>
        <w:t xml:space="preserve">Inspektor Referatu </w:t>
      </w:r>
      <w:bookmarkEnd w:id="0"/>
      <w:r>
        <w:rPr>
          <w:rFonts w:ascii="Times New Roman" w:hAnsi="Times New Roman"/>
          <w:sz w:val="24"/>
          <w:szCs w:val="24"/>
          <w:lang w:eastAsia="pl-PL"/>
        </w:rPr>
        <w:t xml:space="preserve">Gospodarki Komunalnej i Rolnictwa – Jadwiga Jagodzińska;   </w:t>
      </w:r>
    </w:p>
    <w:p w:rsidR="004D472D" w:rsidRPr="00046955" w:rsidRDefault="00DE2810" w:rsidP="009F24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</w:t>
      </w:r>
      <w:r w:rsidR="004D472D">
        <w:rPr>
          <w:rFonts w:ascii="Times New Roman" w:hAnsi="Times New Roman"/>
          <w:sz w:val="24"/>
          <w:szCs w:val="24"/>
          <w:lang w:eastAsia="pl-PL"/>
        </w:rPr>
        <w:t xml:space="preserve"> – interesant. </w:t>
      </w:r>
    </w:p>
    <w:p w:rsidR="00C251E4" w:rsidRDefault="00C251E4" w:rsidP="009F2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Pr="00BB2743" w:rsidRDefault="00C251E4" w:rsidP="009F242A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7E70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9D7E70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Pr="009D7E70">
        <w:rPr>
          <w:rFonts w:ascii="Times New Roman" w:hAnsi="Times New Roman"/>
          <w:sz w:val="24"/>
          <w:szCs w:val="24"/>
          <w:lang w:eastAsia="pl-PL"/>
        </w:rPr>
        <w:t>, który po powitaniu zebranych zaproponował następujący jego porządek:</w:t>
      </w:r>
      <w:r w:rsidRPr="00D64B23">
        <w:rPr>
          <w:rFonts w:ascii="Times New Roman" w:hAnsi="Times New Roman"/>
          <w:sz w:val="24"/>
          <w:szCs w:val="24"/>
          <w:lang w:eastAsia="pl-PL"/>
        </w:rPr>
        <w:t xml:space="preserve">                       </w:t>
      </w:r>
    </w:p>
    <w:p w:rsidR="00C251E4" w:rsidRDefault="00C251E4" w:rsidP="009F24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Hlk478123473"/>
      <w:r w:rsidRPr="00FC49DA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  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 xml:space="preserve">Opinia w sprawie wniosku o </w:t>
      </w:r>
      <w:bookmarkStart w:id="2" w:name="_Hlk507158479"/>
      <w:r w:rsidRPr="00FC49DA">
        <w:rPr>
          <w:rFonts w:ascii="Times New Roman" w:hAnsi="Times New Roman"/>
          <w:sz w:val="24"/>
          <w:szCs w:val="24"/>
        </w:rPr>
        <w:t>wykup lokalu przy ul. Plac Wolności 5/7</w:t>
      </w:r>
      <w:bookmarkEnd w:id="2"/>
      <w:r w:rsidRPr="00FC49DA">
        <w:rPr>
          <w:rFonts w:ascii="Times New Roman" w:hAnsi="Times New Roman"/>
          <w:sz w:val="24"/>
          <w:szCs w:val="24"/>
        </w:rPr>
        <w:t>;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>Opinia w sprawie wniosku o przyznanie lokalu z zasobów mieszkaniowych Gminy;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>Opinia w sprawie wniosku o sprzedaż lub dzierżawę gruntu części działki gmi</w:t>
      </w:r>
      <w:r>
        <w:rPr>
          <w:rFonts w:ascii="Times New Roman" w:hAnsi="Times New Roman"/>
          <w:sz w:val="24"/>
          <w:szCs w:val="24"/>
        </w:rPr>
        <w:t>nnej</w:t>
      </w:r>
      <w:r>
        <w:rPr>
          <w:rFonts w:ascii="Times New Roman" w:hAnsi="Times New Roman"/>
          <w:sz w:val="24"/>
          <w:szCs w:val="24"/>
        </w:rPr>
        <w:br/>
      </w:r>
      <w:r w:rsidRPr="00FC49DA">
        <w:rPr>
          <w:rFonts w:ascii="Times New Roman" w:hAnsi="Times New Roman"/>
          <w:sz w:val="24"/>
          <w:szCs w:val="24"/>
        </w:rPr>
        <w:t>nr 214 przy ulicy Ratuszowej</w:t>
      </w:r>
      <w:r w:rsidR="00655E4D">
        <w:rPr>
          <w:rFonts w:ascii="Times New Roman" w:hAnsi="Times New Roman"/>
          <w:sz w:val="24"/>
          <w:szCs w:val="24"/>
        </w:rPr>
        <w:t>;</w:t>
      </w:r>
      <w:r w:rsidRPr="00FC49DA">
        <w:rPr>
          <w:rFonts w:ascii="Times New Roman" w:hAnsi="Times New Roman"/>
          <w:sz w:val="24"/>
          <w:szCs w:val="24"/>
        </w:rPr>
        <w:t xml:space="preserve"> 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>Opinia w sprawie wniosku o sprzedaż działki nr 151/2 w Sępólnie Krajeńskim</w:t>
      </w:r>
      <w:r w:rsidR="00655E4D">
        <w:rPr>
          <w:rFonts w:ascii="Times New Roman" w:hAnsi="Times New Roman"/>
          <w:sz w:val="24"/>
          <w:szCs w:val="24"/>
        </w:rPr>
        <w:t xml:space="preserve">; </w:t>
      </w:r>
      <w:r w:rsidRPr="00FC4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>Opinia w sprawie wniosku o przekazanie w użytkowanie działki nr 537/2 położonej przy remizie w Wałdowie;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 xml:space="preserve">Opinia w sprawie projektu uchwały dot. </w:t>
      </w:r>
      <w:bookmarkStart w:id="3" w:name="_Hlk509904105"/>
      <w:r w:rsidR="001207D3">
        <w:rPr>
          <w:rFonts w:ascii="Times New Roman" w:hAnsi="Times New Roman"/>
          <w:sz w:val="24"/>
          <w:szCs w:val="24"/>
        </w:rPr>
        <w:t xml:space="preserve">określenia </w:t>
      </w:r>
      <w:r w:rsidRPr="00FC49DA">
        <w:rPr>
          <w:rFonts w:ascii="Times New Roman" w:hAnsi="Times New Roman"/>
          <w:sz w:val="24"/>
          <w:szCs w:val="24"/>
        </w:rPr>
        <w:t xml:space="preserve">zasad udzielania dotacji celowej </w:t>
      </w:r>
      <w:r w:rsidR="001207D3">
        <w:rPr>
          <w:rFonts w:ascii="Times New Roman" w:hAnsi="Times New Roman"/>
          <w:sz w:val="24"/>
          <w:szCs w:val="24"/>
        </w:rPr>
        <w:t>na finansowanie ograniczania niskiej emisji poprzez wymianę źródeł ciepła</w:t>
      </w:r>
      <w:bookmarkEnd w:id="3"/>
      <w:r w:rsidR="001207D3">
        <w:rPr>
          <w:rFonts w:ascii="Times New Roman" w:hAnsi="Times New Roman"/>
          <w:sz w:val="24"/>
          <w:szCs w:val="24"/>
        </w:rPr>
        <w:t xml:space="preserve">; </w:t>
      </w:r>
      <w:r w:rsidRPr="00FC49DA">
        <w:rPr>
          <w:rFonts w:ascii="Times New Roman" w:hAnsi="Times New Roman"/>
          <w:sz w:val="24"/>
          <w:szCs w:val="24"/>
        </w:rPr>
        <w:t xml:space="preserve"> 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</w:rPr>
        <w:t xml:space="preserve">Opinia Komisji w sprawie projektu uchwały dot. </w:t>
      </w:r>
      <w:bookmarkStart w:id="4" w:name="_Hlk509906928"/>
      <w:r w:rsidRPr="00FC49DA">
        <w:rPr>
          <w:rFonts w:ascii="Times New Roman" w:hAnsi="Times New Roman"/>
          <w:sz w:val="24"/>
          <w:szCs w:val="24"/>
        </w:rPr>
        <w:t>przyjęcia Programu Rewitalizacji</w:t>
      </w:r>
      <w:r>
        <w:rPr>
          <w:rFonts w:ascii="Times New Roman" w:hAnsi="Times New Roman"/>
          <w:sz w:val="24"/>
          <w:szCs w:val="24"/>
        </w:rPr>
        <w:br/>
      </w:r>
      <w:r w:rsidRPr="00FC49DA">
        <w:rPr>
          <w:rFonts w:ascii="Times New Roman" w:hAnsi="Times New Roman"/>
          <w:sz w:val="24"/>
          <w:szCs w:val="24"/>
        </w:rPr>
        <w:t>dla Gminy Sępólno Krajeńskie</w:t>
      </w:r>
      <w:bookmarkEnd w:id="4"/>
      <w:r w:rsidRPr="00FC49DA">
        <w:rPr>
          <w:rFonts w:ascii="Times New Roman" w:hAnsi="Times New Roman"/>
          <w:sz w:val="24"/>
          <w:szCs w:val="24"/>
        </w:rPr>
        <w:t xml:space="preserve">; </w:t>
      </w:r>
    </w:p>
    <w:p w:rsidR="00C251E4" w:rsidRPr="00FC49DA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  <w:lang w:eastAsia="pl-PL"/>
        </w:rPr>
        <w:t>Informacja w zakresie realizacji wniosków wysuniętych na poprzednim posiedzeniu Komisji;</w:t>
      </w:r>
    </w:p>
    <w:p w:rsidR="00C251E4" w:rsidRPr="00FC49DA" w:rsidRDefault="00C251E4" w:rsidP="009F242A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C251E4" w:rsidRDefault="00C251E4" w:rsidP="009F242A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C49DA">
        <w:rPr>
          <w:rFonts w:ascii="Times New Roman" w:hAnsi="Times New Roman"/>
          <w:sz w:val="24"/>
          <w:szCs w:val="24"/>
          <w:lang w:eastAsia="pl-PL"/>
        </w:rPr>
        <w:t xml:space="preserve">Wolne wnioski i zakończenie.   </w:t>
      </w:r>
      <w:bookmarkEnd w:id="1"/>
    </w:p>
    <w:p w:rsidR="00C251E4" w:rsidRDefault="00C251E4" w:rsidP="009F24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D7E70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</w:t>
      </w:r>
    </w:p>
    <w:p w:rsidR="00C251E4" w:rsidRPr="00FC49DA" w:rsidRDefault="00C251E4" w:rsidP="009F242A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Pr="00FC49DA" w:rsidRDefault="00C251E4" w:rsidP="009F242A">
      <w:pPr>
        <w:pStyle w:val="Akapitzlist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92B66">
        <w:rPr>
          <w:rFonts w:ascii="Times New Roman" w:hAnsi="Times New Roman"/>
          <w:sz w:val="24"/>
          <w:szCs w:val="24"/>
          <w:lang w:eastAsia="pl-PL"/>
        </w:rPr>
        <w:t>Ad.2</w:t>
      </w:r>
      <w:r w:rsidR="00A10D74">
        <w:rPr>
          <w:rFonts w:ascii="Times New Roman" w:hAnsi="Times New Roman"/>
          <w:sz w:val="24"/>
          <w:szCs w:val="24"/>
          <w:lang w:eastAsia="pl-PL"/>
        </w:rPr>
        <w:t>.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472D">
        <w:rPr>
          <w:rFonts w:ascii="Times New Roman" w:hAnsi="Times New Roman"/>
          <w:sz w:val="24"/>
          <w:szCs w:val="24"/>
          <w:lang w:eastAsia="pl-PL"/>
        </w:rPr>
        <w:t xml:space="preserve">Przewodniczący Komisji 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poinformował, że </w:t>
      </w:r>
      <w:r w:rsidR="00F96306">
        <w:rPr>
          <w:rFonts w:ascii="Times New Roman" w:hAnsi="Times New Roman"/>
          <w:sz w:val="24"/>
          <w:szCs w:val="24"/>
          <w:lang w:eastAsia="pl-PL"/>
        </w:rPr>
        <w:t xml:space="preserve">Zarząd Osiedla Nr 2 </w:t>
      </w:r>
      <w:r w:rsidR="00A5161B">
        <w:rPr>
          <w:rFonts w:ascii="Times New Roman" w:hAnsi="Times New Roman"/>
          <w:sz w:val="24"/>
          <w:szCs w:val="24"/>
          <w:lang w:eastAsia="pl-PL"/>
        </w:rPr>
        <w:t xml:space="preserve">zaopiniował negatywnie wniosek Pana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………….</w:t>
      </w:r>
      <w:r w:rsidR="00A5161B">
        <w:rPr>
          <w:rFonts w:ascii="Times New Roman" w:hAnsi="Times New Roman"/>
          <w:sz w:val="24"/>
          <w:szCs w:val="24"/>
          <w:lang w:eastAsia="pl-PL"/>
        </w:rPr>
        <w:t xml:space="preserve"> o wykup lokalu przy ulicy Plac Wolności 5/7. Nadmienił, że Zarząd Osiedla sugeruje dalsze przeznaczenie tego lokalu na mieszkanie socjalne. 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…………..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5161B">
        <w:rPr>
          <w:rFonts w:ascii="Times New Roman" w:hAnsi="Times New Roman"/>
          <w:sz w:val="24"/>
          <w:szCs w:val="24"/>
          <w:lang w:eastAsia="pl-PL"/>
        </w:rPr>
        <w:t xml:space="preserve">wyjaśnił, że ten lokal jest mu niezbędny do dostosowania prowadzonej </w:t>
      </w:r>
      <w:r w:rsidR="00BD0A04">
        <w:rPr>
          <w:rFonts w:ascii="Times New Roman" w:hAnsi="Times New Roman"/>
          <w:sz w:val="24"/>
          <w:szCs w:val="24"/>
          <w:lang w:eastAsia="pl-PL"/>
        </w:rPr>
        <w:t xml:space="preserve">obok </w:t>
      </w:r>
      <w:r w:rsidR="00A5161B">
        <w:rPr>
          <w:rFonts w:ascii="Times New Roman" w:hAnsi="Times New Roman"/>
          <w:sz w:val="24"/>
          <w:szCs w:val="24"/>
          <w:lang w:eastAsia="pl-PL"/>
        </w:rPr>
        <w:t>działalności gastronomicznej do wciąż zmi</w:t>
      </w:r>
      <w:r w:rsidR="005D545D">
        <w:rPr>
          <w:rFonts w:ascii="Times New Roman" w:hAnsi="Times New Roman"/>
          <w:sz w:val="24"/>
          <w:szCs w:val="24"/>
          <w:lang w:eastAsia="pl-PL"/>
        </w:rPr>
        <w:t>e</w:t>
      </w:r>
      <w:r w:rsidR="00A5161B">
        <w:rPr>
          <w:rFonts w:ascii="Times New Roman" w:hAnsi="Times New Roman"/>
          <w:sz w:val="24"/>
          <w:szCs w:val="24"/>
          <w:lang w:eastAsia="pl-PL"/>
        </w:rPr>
        <w:t xml:space="preserve">niających się norm </w:t>
      </w:r>
      <w:proofErr w:type="spellStart"/>
      <w:r w:rsidR="00A5161B">
        <w:rPr>
          <w:rFonts w:ascii="Times New Roman" w:hAnsi="Times New Roman"/>
          <w:sz w:val="24"/>
          <w:szCs w:val="24"/>
          <w:lang w:eastAsia="pl-PL"/>
        </w:rPr>
        <w:t>sanitarno</w:t>
      </w:r>
      <w:proofErr w:type="spellEnd"/>
      <w:r w:rsidR="00A5161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D0A04">
        <w:rPr>
          <w:rFonts w:ascii="Times New Roman" w:hAnsi="Times New Roman"/>
          <w:sz w:val="24"/>
          <w:szCs w:val="24"/>
          <w:lang w:eastAsia="pl-PL"/>
        </w:rPr>
        <w:t>–</w:t>
      </w:r>
      <w:r w:rsidR="00A5161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D0A04">
        <w:rPr>
          <w:rFonts w:ascii="Times New Roman" w:hAnsi="Times New Roman"/>
          <w:sz w:val="24"/>
          <w:szCs w:val="24"/>
          <w:lang w:eastAsia="pl-PL"/>
        </w:rPr>
        <w:t xml:space="preserve">epidemiologicznych. </w:t>
      </w:r>
      <w:r w:rsidR="00BA737A"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</w:t>
      </w:r>
      <w:r w:rsidR="00024690">
        <w:rPr>
          <w:rFonts w:ascii="Times New Roman" w:hAnsi="Times New Roman"/>
          <w:sz w:val="24"/>
          <w:szCs w:val="24"/>
          <w:lang w:eastAsia="pl-PL"/>
        </w:rPr>
        <w:t xml:space="preserve">Pani </w:t>
      </w:r>
      <w:r w:rsidR="005B0B6E">
        <w:rPr>
          <w:rFonts w:ascii="Times New Roman" w:hAnsi="Times New Roman"/>
          <w:sz w:val="24"/>
          <w:szCs w:val="24"/>
          <w:lang w:eastAsia="pl-PL"/>
        </w:rPr>
        <w:t xml:space="preserve">Jagodzińska </w:t>
      </w:r>
      <w:r w:rsidR="00024690">
        <w:rPr>
          <w:rFonts w:ascii="Times New Roman" w:hAnsi="Times New Roman"/>
          <w:sz w:val="24"/>
          <w:szCs w:val="24"/>
          <w:lang w:eastAsia="pl-PL"/>
        </w:rPr>
        <w:t>p</w:t>
      </w:r>
      <w:r w:rsidR="00BA737A">
        <w:rPr>
          <w:rFonts w:ascii="Times New Roman" w:hAnsi="Times New Roman"/>
          <w:sz w:val="24"/>
          <w:szCs w:val="24"/>
          <w:lang w:eastAsia="pl-PL"/>
        </w:rPr>
        <w:t xml:space="preserve">oinformowała, że jeszcze nigdy nie zdarzyła się sprzedaż lokalu socjalnego, obecnie takich lokali jest bardzo mało. W związku z powyższym zaproponowała możliwość </w:t>
      </w:r>
      <w:r w:rsidR="00BA737A">
        <w:rPr>
          <w:rFonts w:ascii="Times New Roman" w:hAnsi="Times New Roman"/>
          <w:sz w:val="24"/>
          <w:szCs w:val="24"/>
          <w:lang w:eastAsia="pl-PL"/>
        </w:rPr>
        <w:lastRenderedPageBreak/>
        <w:t xml:space="preserve">wskazania przez Pana </w:t>
      </w:r>
      <w:r w:rsidR="00DE2810">
        <w:rPr>
          <w:rFonts w:ascii="Times New Roman" w:hAnsi="Times New Roman"/>
          <w:sz w:val="24"/>
          <w:szCs w:val="24"/>
          <w:lang w:eastAsia="pl-PL"/>
        </w:rPr>
        <w:t xml:space="preserve">………… </w:t>
      </w:r>
      <w:r w:rsidR="00BA737A">
        <w:rPr>
          <w:rFonts w:ascii="Times New Roman" w:hAnsi="Times New Roman"/>
          <w:sz w:val="24"/>
          <w:szCs w:val="24"/>
          <w:lang w:eastAsia="pl-PL"/>
        </w:rPr>
        <w:t xml:space="preserve">posiadanego przez niego innego lokalu, który można by przeznaczyć na lokal socjalny, w zamian za ten lokal Pan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…………</w:t>
      </w:r>
      <w:r w:rsidR="00BA737A">
        <w:rPr>
          <w:rFonts w:ascii="Times New Roman" w:hAnsi="Times New Roman"/>
          <w:sz w:val="24"/>
          <w:szCs w:val="24"/>
          <w:lang w:eastAsia="pl-PL"/>
        </w:rPr>
        <w:t xml:space="preserve"> mógłby pozyskać pomieszczenie przy ulicy Plac Wolności.</w:t>
      </w:r>
      <w:r w:rsidR="00411728">
        <w:rPr>
          <w:rFonts w:ascii="Times New Roman" w:hAnsi="Times New Roman"/>
          <w:sz w:val="24"/>
          <w:szCs w:val="24"/>
          <w:lang w:eastAsia="pl-PL"/>
        </w:rPr>
        <w:t xml:space="preserve"> N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admieniła, że </w:t>
      </w:r>
      <w:r w:rsidR="00411728">
        <w:rPr>
          <w:rFonts w:ascii="Times New Roman" w:hAnsi="Times New Roman"/>
          <w:sz w:val="24"/>
          <w:szCs w:val="24"/>
          <w:lang w:eastAsia="pl-PL"/>
        </w:rPr>
        <w:t xml:space="preserve">Gmina od kilku lat uczestniczy w finansowaniu remontów lokali socjalnych i komunalnych, w tym zakresie </w:t>
      </w:r>
      <w:r w:rsidRPr="00792B66">
        <w:rPr>
          <w:rFonts w:ascii="Times New Roman" w:hAnsi="Times New Roman"/>
          <w:sz w:val="24"/>
          <w:szCs w:val="24"/>
          <w:lang w:eastAsia="pl-PL"/>
        </w:rPr>
        <w:t>Bank Gospodarstwa Krajowego wymaga</w:t>
      </w:r>
      <w:r w:rsidR="00411728">
        <w:rPr>
          <w:rFonts w:ascii="Times New Roman" w:hAnsi="Times New Roman"/>
          <w:sz w:val="24"/>
          <w:szCs w:val="24"/>
          <w:lang w:eastAsia="pl-PL"/>
        </w:rPr>
        <w:t xml:space="preserve"> utrzymania 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powierzchni lokali socjalnych na </w:t>
      </w:r>
      <w:r w:rsidR="00411728">
        <w:rPr>
          <w:rFonts w:ascii="Times New Roman" w:hAnsi="Times New Roman"/>
          <w:sz w:val="24"/>
          <w:szCs w:val="24"/>
          <w:lang w:eastAsia="pl-PL"/>
        </w:rPr>
        <w:t xml:space="preserve">co najmniej </w:t>
      </w:r>
      <w:r w:rsidRPr="00792B66">
        <w:rPr>
          <w:rFonts w:ascii="Times New Roman" w:hAnsi="Times New Roman"/>
          <w:sz w:val="24"/>
          <w:szCs w:val="24"/>
          <w:lang w:eastAsia="pl-PL"/>
        </w:rPr>
        <w:t>takim samym poziomie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="00DE281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11728">
        <w:rPr>
          <w:rFonts w:ascii="Times New Roman" w:hAnsi="Times New Roman"/>
          <w:sz w:val="24"/>
          <w:szCs w:val="24"/>
          <w:lang w:eastAsia="pl-PL"/>
        </w:rPr>
        <w:t>przypomniał,  że ulica Plac Wolności jest przewidziana do rewitalizacji, ma tam powstać ciąg spacerowy, dlatego też wskazane byłoby umiejscowienie tam lokalu gastronomicznego, z którego mogliby korzystać mieszkańcy i turyści. Zapytał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 Pana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…………..</w:t>
      </w:r>
      <w:r w:rsidR="00411728">
        <w:rPr>
          <w:rFonts w:ascii="Times New Roman" w:hAnsi="Times New Roman"/>
          <w:sz w:val="24"/>
          <w:szCs w:val="24"/>
          <w:lang w:eastAsia="pl-PL"/>
        </w:rPr>
        <w:t>,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czy </w:t>
      </w:r>
      <w:r w:rsidR="00411728">
        <w:rPr>
          <w:rFonts w:ascii="Times New Roman" w:hAnsi="Times New Roman"/>
          <w:sz w:val="24"/>
          <w:szCs w:val="24"/>
          <w:lang w:eastAsia="pl-PL"/>
        </w:rPr>
        <w:t xml:space="preserve">posiada </w:t>
      </w:r>
      <w:r w:rsidR="00A2182D">
        <w:rPr>
          <w:rFonts w:ascii="Times New Roman" w:hAnsi="Times New Roman"/>
          <w:sz w:val="24"/>
          <w:szCs w:val="24"/>
          <w:lang w:eastAsia="pl-PL"/>
        </w:rPr>
        <w:t xml:space="preserve">odpowiedni </w:t>
      </w:r>
      <w:r>
        <w:rPr>
          <w:rFonts w:ascii="Times New Roman" w:hAnsi="Times New Roman"/>
          <w:sz w:val="24"/>
          <w:szCs w:val="24"/>
          <w:lang w:eastAsia="pl-PL"/>
        </w:rPr>
        <w:t>lokal na zamianę.</w:t>
      </w:r>
      <w:r w:rsidR="0041172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………..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2182D">
        <w:rPr>
          <w:rFonts w:ascii="Times New Roman" w:hAnsi="Times New Roman"/>
          <w:sz w:val="24"/>
          <w:szCs w:val="24"/>
          <w:lang w:eastAsia="pl-PL"/>
        </w:rPr>
        <w:t>zobowiązał się do przekazania informacji o możliwości zamiany w terminie do kolejnego posiedzenia Komisji.</w:t>
      </w:r>
    </w:p>
    <w:p w:rsidR="00C251E4" w:rsidRPr="00792B66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Pr="00792B66" w:rsidRDefault="00C251E4" w:rsidP="00A2182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92B66"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A2182D">
        <w:rPr>
          <w:rFonts w:ascii="Times New Roman" w:hAnsi="Times New Roman"/>
          <w:sz w:val="24"/>
          <w:szCs w:val="24"/>
          <w:lang w:eastAsia="pl-PL"/>
        </w:rPr>
        <w:t xml:space="preserve">jednogłośnie opowiedziała się za możliwością zamiany lokali, Komisja w tej sprawie oczekuje propozycji Pana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………………..</w:t>
      </w:r>
      <w:r w:rsidR="00A2182D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92B66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251E4" w:rsidRDefault="00C251E4" w:rsidP="009F242A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</w:t>
      </w:r>
      <w:r w:rsidR="00A10D74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Inspektor Referatu Gospodarki Komunalnej i Rolnictwa </w:t>
      </w:r>
      <w:r w:rsidR="00B267CA">
        <w:rPr>
          <w:rFonts w:ascii="Times New Roman" w:hAnsi="Times New Roman"/>
          <w:sz w:val="24"/>
          <w:szCs w:val="24"/>
          <w:lang w:eastAsia="pl-PL"/>
        </w:rPr>
        <w:t>Pani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Zwiefka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przedstawiła </w:t>
      </w:r>
      <w:r w:rsidR="00024690">
        <w:rPr>
          <w:rFonts w:ascii="Times New Roman" w:hAnsi="Times New Roman"/>
          <w:sz w:val="24"/>
          <w:szCs w:val="24"/>
          <w:lang w:eastAsia="pl-PL"/>
        </w:rPr>
        <w:t>wniosek</w:t>
      </w:r>
      <w:r>
        <w:rPr>
          <w:rFonts w:ascii="Times New Roman" w:hAnsi="Times New Roman"/>
          <w:sz w:val="24"/>
          <w:szCs w:val="24"/>
          <w:lang w:eastAsia="pl-PL"/>
        </w:rPr>
        <w:t xml:space="preserve"> Pani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24690">
        <w:rPr>
          <w:rFonts w:ascii="Times New Roman" w:hAnsi="Times New Roman"/>
          <w:sz w:val="24"/>
          <w:szCs w:val="24"/>
          <w:lang w:eastAsia="pl-PL"/>
        </w:rPr>
        <w:t>o przyznani</w:t>
      </w:r>
      <w:r w:rsidR="008A6AAC">
        <w:rPr>
          <w:rFonts w:ascii="Times New Roman" w:hAnsi="Times New Roman"/>
          <w:sz w:val="24"/>
          <w:szCs w:val="24"/>
          <w:lang w:eastAsia="pl-PL"/>
        </w:rPr>
        <w:t>e</w:t>
      </w:r>
      <w:r w:rsidR="00024690">
        <w:rPr>
          <w:rFonts w:ascii="Times New Roman" w:hAnsi="Times New Roman"/>
          <w:sz w:val="24"/>
          <w:szCs w:val="24"/>
          <w:lang w:eastAsia="pl-PL"/>
        </w:rPr>
        <w:t xml:space="preserve"> mieszkania z zasobów mieszkaniowych Gminy. Poinformowała, że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własnościowe </w:t>
      </w:r>
      <w:r w:rsidR="00024690">
        <w:rPr>
          <w:rFonts w:ascii="Times New Roman" w:hAnsi="Times New Roman"/>
          <w:sz w:val="24"/>
          <w:szCs w:val="24"/>
          <w:lang w:eastAsia="pl-PL"/>
        </w:rPr>
        <w:t xml:space="preserve">mieszkanie Pani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………..</w:t>
      </w:r>
      <w:r w:rsidR="00024690">
        <w:rPr>
          <w:rFonts w:ascii="Times New Roman" w:hAnsi="Times New Roman"/>
          <w:sz w:val="24"/>
          <w:szCs w:val="24"/>
          <w:lang w:eastAsia="pl-PL"/>
        </w:rPr>
        <w:t xml:space="preserve"> w Sikorzu 9 zostało zniszczone w wyniku</w:t>
      </w:r>
      <w:r>
        <w:rPr>
          <w:rFonts w:ascii="Times New Roman" w:hAnsi="Times New Roman"/>
          <w:sz w:val="24"/>
          <w:szCs w:val="24"/>
          <w:lang w:eastAsia="pl-PL"/>
        </w:rPr>
        <w:t xml:space="preserve"> wybuchu gazu.  </w:t>
      </w:r>
      <w:r w:rsidR="008A6AAC">
        <w:rPr>
          <w:rFonts w:ascii="Times New Roman" w:hAnsi="Times New Roman"/>
          <w:sz w:val="24"/>
          <w:szCs w:val="24"/>
          <w:lang w:eastAsia="pl-PL"/>
        </w:rPr>
        <w:t xml:space="preserve">Dodała, że obecnie </w:t>
      </w:r>
      <w:r>
        <w:rPr>
          <w:rFonts w:ascii="Times New Roman" w:hAnsi="Times New Roman"/>
          <w:sz w:val="24"/>
          <w:szCs w:val="24"/>
          <w:lang w:eastAsia="pl-PL"/>
        </w:rPr>
        <w:t xml:space="preserve">Pani </w:t>
      </w:r>
      <w:r w:rsidR="00DE2810">
        <w:rPr>
          <w:rFonts w:ascii="Times New Roman" w:hAnsi="Times New Roman"/>
          <w:sz w:val="24"/>
          <w:szCs w:val="24"/>
          <w:lang w:eastAsia="pl-PL"/>
        </w:rPr>
        <w:t>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przebywa </w:t>
      </w:r>
      <w:r w:rsidR="008A6AAC">
        <w:rPr>
          <w:rFonts w:ascii="Times New Roman" w:hAnsi="Times New Roman"/>
          <w:sz w:val="24"/>
          <w:szCs w:val="24"/>
          <w:lang w:eastAsia="pl-PL"/>
        </w:rPr>
        <w:t>u</w:t>
      </w:r>
      <w:r>
        <w:rPr>
          <w:rFonts w:ascii="Times New Roman" w:hAnsi="Times New Roman"/>
          <w:sz w:val="24"/>
          <w:szCs w:val="24"/>
          <w:lang w:eastAsia="pl-PL"/>
        </w:rPr>
        <w:t xml:space="preserve"> córki w Suchorączku, gdzie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 jej zdaniem </w:t>
      </w:r>
      <w:r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="000829B5">
        <w:rPr>
          <w:rFonts w:ascii="Times New Roman" w:hAnsi="Times New Roman"/>
          <w:sz w:val="24"/>
          <w:szCs w:val="24"/>
          <w:lang w:eastAsia="pl-PL"/>
        </w:rPr>
        <w:t>posiada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A6AAC">
        <w:rPr>
          <w:rFonts w:ascii="Times New Roman" w:hAnsi="Times New Roman"/>
          <w:sz w:val="24"/>
          <w:szCs w:val="24"/>
          <w:lang w:eastAsia="pl-PL"/>
        </w:rPr>
        <w:t xml:space="preserve">odpowiednich </w:t>
      </w:r>
      <w:r>
        <w:rPr>
          <w:rFonts w:ascii="Times New Roman" w:hAnsi="Times New Roman"/>
          <w:sz w:val="24"/>
          <w:szCs w:val="24"/>
          <w:lang w:eastAsia="pl-PL"/>
        </w:rPr>
        <w:t>warunków</w:t>
      </w:r>
      <w:r w:rsidR="008A6AAC">
        <w:rPr>
          <w:rFonts w:ascii="Times New Roman" w:hAnsi="Times New Roman"/>
          <w:sz w:val="24"/>
          <w:szCs w:val="24"/>
          <w:lang w:eastAsia="pl-PL"/>
        </w:rPr>
        <w:t xml:space="preserve"> mieszkaniowych. Nadmieniła, że </w:t>
      </w:r>
      <w:r w:rsidR="000829B5">
        <w:rPr>
          <w:rFonts w:ascii="Times New Roman" w:hAnsi="Times New Roman"/>
          <w:sz w:val="24"/>
          <w:szCs w:val="24"/>
          <w:lang w:eastAsia="pl-PL"/>
        </w:rPr>
        <w:t>P</w:t>
      </w:r>
      <w:r w:rsidR="008A6AAC">
        <w:rPr>
          <w:rFonts w:ascii="Times New Roman" w:hAnsi="Times New Roman"/>
          <w:sz w:val="24"/>
          <w:szCs w:val="24"/>
          <w:lang w:eastAsia="pl-PL"/>
        </w:rPr>
        <w:t>ani  proponuje również możliwość zamiany zniszczonego mieszkania na komunalne o mniejszym metrażu, w którym mogłaby zamieszkać</w:t>
      </w:r>
    </w:p>
    <w:p w:rsidR="000829B5" w:rsidRDefault="000829B5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29B5" w:rsidRDefault="000829B5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jednogłośnie opowiedziała się za wynajęciem Pani </w:t>
      </w:r>
      <w:r w:rsidR="00DE2810">
        <w:rPr>
          <w:rFonts w:ascii="Times New Roman" w:hAnsi="Times New Roman"/>
          <w:sz w:val="24"/>
          <w:szCs w:val="24"/>
          <w:lang w:eastAsia="pl-PL"/>
        </w:rPr>
        <w:t xml:space="preserve">………. </w:t>
      </w:r>
      <w:r>
        <w:rPr>
          <w:rFonts w:ascii="Times New Roman" w:hAnsi="Times New Roman"/>
          <w:sz w:val="24"/>
          <w:szCs w:val="24"/>
          <w:lang w:eastAsia="pl-PL"/>
        </w:rPr>
        <w:t xml:space="preserve">poza kolejnością mieszkania z zasobów mieszkaniowych Gminy jak również za wykupem od niej zniszczonego mieszkania w Sikorzu z przeznaczeniem na kolejne mieszkanie komunalne.  </w:t>
      </w:r>
    </w:p>
    <w:p w:rsidR="000829B5" w:rsidRDefault="000829B5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0829B5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</w:t>
      </w:r>
      <w:r w:rsidR="00655E4D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4. Inspektor Referatu Gospodarki Komunalnej i Rolnictwa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Pani </w:t>
      </w:r>
      <w:proofErr w:type="spellStart"/>
      <w:r w:rsidR="000829B5">
        <w:rPr>
          <w:rFonts w:ascii="Times New Roman" w:hAnsi="Times New Roman"/>
          <w:sz w:val="24"/>
          <w:szCs w:val="24"/>
          <w:lang w:eastAsia="pl-PL"/>
        </w:rPr>
        <w:t>Zwiefka</w:t>
      </w:r>
      <w:proofErr w:type="spellEnd"/>
      <w:r w:rsidR="000829B5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przedstawiła </w:t>
      </w:r>
      <w:r w:rsidR="000829B5">
        <w:rPr>
          <w:rFonts w:ascii="Times New Roman" w:hAnsi="Times New Roman"/>
          <w:sz w:val="24"/>
          <w:szCs w:val="24"/>
          <w:lang w:eastAsia="pl-PL"/>
        </w:rPr>
        <w:t>wniosek</w:t>
      </w:r>
      <w:r>
        <w:rPr>
          <w:rFonts w:ascii="Times New Roman" w:hAnsi="Times New Roman"/>
          <w:sz w:val="24"/>
          <w:szCs w:val="24"/>
          <w:lang w:eastAsia="pl-PL"/>
        </w:rPr>
        <w:t xml:space="preserve"> Pana </w:t>
      </w:r>
      <w:r w:rsidR="00DE2810">
        <w:rPr>
          <w:rFonts w:ascii="Times New Roman" w:hAnsi="Times New Roman"/>
          <w:sz w:val="24"/>
          <w:szCs w:val="24"/>
          <w:lang w:eastAsia="pl-PL"/>
        </w:rPr>
        <w:t>……..</w:t>
      </w:r>
      <w:r>
        <w:rPr>
          <w:rFonts w:ascii="Times New Roman" w:hAnsi="Times New Roman"/>
          <w:sz w:val="24"/>
          <w:szCs w:val="24"/>
          <w:lang w:eastAsia="pl-PL"/>
        </w:rPr>
        <w:t xml:space="preserve"> o sprzedaż lub dzierżawę gruntu części działki gminnej nr 214 przy ulicy Ratuszowej.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Nadmieniła, że wniosek został zaopiniowany pozytywnie przez Zarząd Osiedla Nr 1. </w:t>
      </w:r>
    </w:p>
    <w:p w:rsidR="000829B5" w:rsidRDefault="000829B5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zaopiniowała jednogłośnie pozytywnie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 możliwość wykupu części w/w działki. </w:t>
      </w: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Ad.5</w:t>
      </w:r>
      <w:r w:rsidR="00A10D74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Pani Julita </w:t>
      </w:r>
      <w:proofErr w:type="spellStart"/>
      <w:r w:rsidR="000829B5">
        <w:rPr>
          <w:rFonts w:ascii="Times New Roman" w:hAnsi="Times New Roman"/>
          <w:sz w:val="24"/>
          <w:szCs w:val="24"/>
          <w:lang w:eastAsia="pl-PL"/>
        </w:rPr>
        <w:t>Zwiefka</w:t>
      </w:r>
      <w:proofErr w:type="spellEnd"/>
      <w:r w:rsidR="000829B5">
        <w:rPr>
          <w:rFonts w:ascii="Times New Roman" w:hAnsi="Times New Roman"/>
          <w:sz w:val="24"/>
          <w:szCs w:val="24"/>
          <w:lang w:eastAsia="pl-PL"/>
        </w:rPr>
        <w:t xml:space="preserve"> przedstawiła Komisji wniosek Pana </w:t>
      </w:r>
      <w:r w:rsidR="00DE2810">
        <w:rPr>
          <w:rFonts w:ascii="Times New Roman" w:hAnsi="Times New Roman"/>
          <w:sz w:val="24"/>
          <w:szCs w:val="24"/>
          <w:lang w:eastAsia="pl-PL"/>
        </w:rPr>
        <w:t xml:space="preserve">……….. </w:t>
      </w:r>
      <w:r w:rsidR="000829B5">
        <w:rPr>
          <w:rFonts w:ascii="Times New Roman" w:hAnsi="Times New Roman"/>
          <w:sz w:val="24"/>
          <w:szCs w:val="24"/>
          <w:lang w:eastAsia="pl-PL"/>
        </w:rPr>
        <w:t>o sprzedaż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C49DA">
        <w:rPr>
          <w:rFonts w:ascii="Times New Roman" w:hAnsi="Times New Roman"/>
          <w:sz w:val="24"/>
          <w:szCs w:val="24"/>
        </w:rPr>
        <w:t>działki nr 151/2 w Sępólnie Krajeńskim</w:t>
      </w:r>
      <w:r w:rsidR="000829B5">
        <w:rPr>
          <w:rFonts w:ascii="Times New Roman" w:hAnsi="Times New Roman"/>
          <w:sz w:val="24"/>
          <w:szCs w:val="24"/>
        </w:rPr>
        <w:t xml:space="preserve">. Komisja skierowała wniosek do zaopiniowania przez Zarząd Osiedla Nr 2.  </w:t>
      </w: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Ad.6</w:t>
      </w:r>
      <w:r w:rsidR="00A10D74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Kierownik Referatu Gospodarki Komunalnej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i Rolnictwa </w:t>
      </w:r>
      <w:r>
        <w:rPr>
          <w:rFonts w:ascii="Times New Roman" w:hAnsi="Times New Roman"/>
          <w:sz w:val="24"/>
          <w:szCs w:val="24"/>
          <w:lang w:eastAsia="pl-PL"/>
        </w:rPr>
        <w:t xml:space="preserve">przedstawił Komisji wniosek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Ochotniczej Straży Pożarnej w Wałdowie </w:t>
      </w:r>
      <w:r>
        <w:rPr>
          <w:rFonts w:ascii="Times New Roman" w:hAnsi="Times New Roman"/>
          <w:sz w:val="24"/>
          <w:szCs w:val="24"/>
          <w:lang w:eastAsia="pl-PL"/>
        </w:rPr>
        <w:t xml:space="preserve">o przekazanie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tej jednostce </w:t>
      </w:r>
      <w:r>
        <w:rPr>
          <w:rFonts w:ascii="Times New Roman" w:hAnsi="Times New Roman"/>
          <w:sz w:val="24"/>
          <w:szCs w:val="24"/>
          <w:lang w:eastAsia="pl-PL"/>
        </w:rPr>
        <w:t>w użytkowanie działki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 nr 537/2 położonej przy remizie strażackiej w </w:t>
      </w:r>
      <w:r>
        <w:rPr>
          <w:rFonts w:ascii="Times New Roman" w:hAnsi="Times New Roman"/>
          <w:sz w:val="24"/>
          <w:szCs w:val="24"/>
          <w:lang w:eastAsia="pl-PL"/>
        </w:rPr>
        <w:t>Wałdowie.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 Nadmienił, że wniosek został</w:t>
      </w:r>
      <w:r w:rsidR="005B0B6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829B5">
        <w:rPr>
          <w:rFonts w:ascii="Times New Roman" w:hAnsi="Times New Roman"/>
          <w:sz w:val="24"/>
          <w:szCs w:val="24"/>
          <w:lang w:eastAsia="pl-PL"/>
        </w:rPr>
        <w:t>zaopiniowany pozytywnie</w:t>
      </w:r>
      <w:r w:rsidR="0048167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przez tamtejszą Radę Sołecką. Dodał, że działka stanowi obecnie nieużytek. OSP natomiast zamierza przeznaczyć ten teren </w:t>
      </w:r>
      <w:r>
        <w:rPr>
          <w:rFonts w:ascii="Times New Roman" w:hAnsi="Times New Roman"/>
          <w:sz w:val="24"/>
          <w:szCs w:val="24"/>
          <w:lang w:eastAsia="pl-PL"/>
        </w:rPr>
        <w:t xml:space="preserve"> na parking dla OSP i szkoły oraz plac do ćwiczeń</w:t>
      </w:r>
      <w:r w:rsidR="000829B5">
        <w:rPr>
          <w:rFonts w:ascii="Times New Roman" w:hAnsi="Times New Roman"/>
          <w:sz w:val="24"/>
          <w:szCs w:val="24"/>
          <w:lang w:eastAsia="pl-PL"/>
        </w:rPr>
        <w:t xml:space="preserve"> strażackich.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Komisja </w:t>
      </w:r>
      <w:r w:rsidR="00546C97">
        <w:rPr>
          <w:rFonts w:ascii="Times New Roman" w:hAnsi="Times New Roman"/>
          <w:sz w:val="24"/>
          <w:szCs w:val="24"/>
          <w:lang w:eastAsia="pl-PL"/>
        </w:rPr>
        <w:t xml:space="preserve">zaopiniowała jednogłośnie pozytywnie przedstawiony wniosek. </w:t>
      </w: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Ad.7</w:t>
      </w:r>
      <w:r w:rsidR="00481674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207D3">
        <w:rPr>
          <w:rFonts w:ascii="Times New Roman" w:hAnsi="Times New Roman"/>
          <w:sz w:val="24"/>
          <w:szCs w:val="24"/>
          <w:lang w:eastAsia="pl-PL"/>
        </w:rPr>
        <w:t>Kierownik Referatu Gospodarki Komunalnej i Rolnictwa przedstawił Komisji projekt uchwały Rady Miejskiej w sprawie</w:t>
      </w:r>
      <w:r w:rsidR="001207D3" w:rsidRPr="001207D3">
        <w:rPr>
          <w:rFonts w:ascii="Times New Roman" w:hAnsi="Times New Roman"/>
          <w:sz w:val="24"/>
          <w:szCs w:val="24"/>
        </w:rPr>
        <w:t xml:space="preserve"> </w:t>
      </w:r>
      <w:r w:rsidR="001207D3">
        <w:rPr>
          <w:rFonts w:ascii="Times New Roman" w:hAnsi="Times New Roman"/>
          <w:sz w:val="24"/>
          <w:szCs w:val="24"/>
        </w:rPr>
        <w:t xml:space="preserve">określenia </w:t>
      </w:r>
      <w:r w:rsidR="001207D3" w:rsidRPr="00FC49DA">
        <w:rPr>
          <w:rFonts w:ascii="Times New Roman" w:hAnsi="Times New Roman"/>
          <w:sz w:val="24"/>
          <w:szCs w:val="24"/>
        </w:rPr>
        <w:t xml:space="preserve">zasad udzielania dotacji celowej </w:t>
      </w:r>
      <w:r w:rsidR="001207D3">
        <w:rPr>
          <w:rFonts w:ascii="Times New Roman" w:hAnsi="Times New Roman"/>
          <w:sz w:val="24"/>
          <w:szCs w:val="24"/>
        </w:rPr>
        <w:t xml:space="preserve">na finansowanie ograniczania niskiej emisji poprzez wymianę źródeł ciepła. </w:t>
      </w:r>
      <w:r w:rsidR="007546B2">
        <w:rPr>
          <w:rFonts w:ascii="Times New Roman" w:hAnsi="Times New Roman"/>
          <w:sz w:val="24"/>
          <w:szCs w:val="24"/>
        </w:rPr>
        <w:t>Nadmienił, że dotacja do wymiany źródeł ciepła zakłada dotację w wysokości 4tys.z</w:t>
      </w:r>
      <w:r w:rsidR="00710572">
        <w:rPr>
          <w:rFonts w:ascii="Times New Roman" w:hAnsi="Times New Roman"/>
          <w:sz w:val="24"/>
          <w:szCs w:val="24"/>
        </w:rPr>
        <w:t>ł</w:t>
      </w:r>
      <w:r w:rsidR="007546B2">
        <w:rPr>
          <w:rFonts w:ascii="Times New Roman" w:hAnsi="Times New Roman"/>
          <w:sz w:val="24"/>
          <w:szCs w:val="24"/>
        </w:rPr>
        <w:t xml:space="preserve">., w tym 2tys.zł. od Gminy i 2tys.zł. od Wojewódzkiego Funduszu Ochrony Środowiska. </w:t>
      </w:r>
      <w:r w:rsidR="00710572">
        <w:rPr>
          <w:rFonts w:ascii="Times New Roman" w:hAnsi="Times New Roman"/>
          <w:sz w:val="24"/>
          <w:szCs w:val="24"/>
        </w:rPr>
        <w:t xml:space="preserve"> </w:t>
      </w:r>
      <w:r w:rsidR="007546B2">
        <w:rPr>
          <w:rFonts w:ascii="Times New Roman" w:hAnsi="Times New Roman"/>
          <w:sz w:val="24"/>
          <w:szCs w:val="24"/>
        </w:rPr>
        <w:t xml:space="preserve"> </w:t>
      </w:r>
      <w:r w:rsidR="001207D3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:rsidR="001207D3" w:rsidRDefault="001207D3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5E4D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zaopiniowała </w:t>
      </w:r>
      <w:proofErr w:type="spellStart"/>
      <w:r w:rsidR="002443AE">
        <w:rPr>
          <w:rFonts w:ascii="Times New Roman" w:hAnsi="Times New Roman"/>
          <w:sz w:val="24"/>
          <w:szCs w:val="24"/>
        </w:rPr>
        <w:t>niejednogłośnie</w:t>
      </w:r>
      <w:proofErr w:type="spellEnd"/>
      <w:r w:rsidR="002443AE">
        <w:rPr>
          <w:rFonts w:ascii="Times New Roman" w:hAnsi="Times New Roman"/>
          <w:sz w:val="24"/>
          <w:szCs w:val="24"/>
        </w:rPr>
        <w:t xml:space="preserve"> </w:t>
      </w:r>
      <w:r w:rsidR="00655E4D">
        <w:rPr>
          <w:rFonts w:ascii="Times New Roman" w:hAnsi="Times New Roman"/>
          <w:sz w:val="24"/>
          <w:szCs w:val="24"/>
        </w:rPr>
        <w:t xml:space="preserve">pozytywnie </w:t>
      </w:r>
      <w:r w:rsidR="001207D3">
        <w:rPr>
          <w:rFonts w:ascii="Times New Roman" w:hAnsi="Times New Roman"/>
          <w:sz w:val="24"/>
          <w:szCs w:val="24"/>
        </w:rPr>
        <w:t>projekt przedstawionej uchwały</w:t>
      </w:r>
      <w:r w:rsidR="005102F8">
        <w:rPr>
          <w:rFonts w:ascii="Times New Roman" w:hAnsi="Times New Roman"/>
          <w:sz w:val="24"/>
          <w:szCs w:val="24"/>
        </w:rPr>
        <w:t xml:space="preserve"> ( 4 głosy </w:t>
      </w:r>
      <w:r w:rsidR="00424E29">
        <w:rPr>
          <w:rFonts w:ascii="Times New Roman" w:hAnsi="Times New Roman"/>
          <w:sz w:val="24"/>
          <w:szCs w:val="24"/>
        </w:rPr>
        <w:t xml:space="preserve">„za”, przy 1 głosie „przeciwnym”. </w:t>
      </w:r>
      <w:r w:rsidR="001207D3">
        <w:rPr>
          <w:rFonts w:ascii="Times New Roman" w:hAnsi="Times New Roman"/>
          <w:sz w:val="24"/>
          <w:szCs w:val="24"/>
        </w:rPr>
        <w:t xml:space="preserve"> </w:t>
      </w:r>
      <w:r w:rsidR="00655E4D">
        <w:rPr>
          <w:rFonts w:ascii="Times New Roman" w:hAnsi="Times New Roman"/>
          <w:sz w:val="24"/>
          <w:szCs w:val="24"/>
        </w:rPr>
        <w:t xml:space="preserve"> </w:t>
      </w:r>
    </w:p>
    <w:p w:rsidR="00655E4D" w:rsidRDefault="00655E4D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55E4D" w:rsidRDefault="00655E4D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10236" w:rsidRDefault="00655E4D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  <w:r w:rsidR="00C251E4">
        <w:rPr>
          <w:rFonts w:ascii="Times New Roman" w:hAnsi="Times New Roman"/>
          <w:sz w:val="24"/>
          <w:szCs w:val="24"/>
          <w:lang w:eastAsia="pl-PL"/>
        </w:rPr>
        <w:t>d.8</w:t>
      </w:r>
      <w:r w:rsidR="00A10D74">
        <w:rPr>
          <w:rFonts w:ascii="Times New Roman" w:hAnsi="Times New Roman"/>
          <w:sz w:val="24"/>
          <w:szCs w:val="24"/>
          <w:lang w:eastAsia="pl-PL"/>
        </w:rPr>
        <w:t>.</w:t>
      </w:r>
      <w:r w:rsidR="00C251E4">
        <w:rPr>
          <w:rFonts w:ascii="Times New Roman" w:hAnsi="Times New Roman"/>
          <w:sz w:val="24"/>
          <w:szCs w:val="24"/>
          <w:lang w:eastAsia="pl-PL"/>
        </w:rPr>
        <w:t xml:space="preserve"> Kierownik Referatu Inwestycji i Rozwoju Gospodarczego </w:t>
      </w:r>
      <w:r w:rsidR="00424E29">
        <w:rPr>
          <w:rFonts w:ascii="Times New Roman" w:hAnsi="Times New Roman"/>
          <w:sz w:val="24"/>
          <w:szCs w:val="24"/>
          <w:lang w:eastAsia="pl-PL"/>
        </w:rPr>
        <w:t xml:space="preserve">poinformowała, że Urząd Marszałkowski wniósł ponownie uwagi do gminnego programu rewitalizacji, jego zdaniem jest on zbyt infrastrukturalny, a za mało społeczny. Nadmieniła, że uzgodniono z Urzędem Marszałkowskim, że zaproponowane zmiany z gminnym programie rewitalizacji zostaną tam przesłane celem weryfikacji jeszcze przed ich uchwaleniem. </w:t>
      </w:r>
      <w:r w:rsidR="00310236">
        <w:rPr>
          <w:rFonts w:ascii="Times New Roman" w:hAnsi="Times New Roman"/>
          <w:sz w:val="24"/>
          <w:szCs w:val="24"/>
          <w:lang w:eastAsia="pl-PL"/>
        </w:rPr>
        <w:t xml:space="preserve">Przedstawiła następnie zmiany do programu uwzględniające uwagi Urzędu Marszałkowskiego. </w:t>
      </w:r>
    </w:p>
    <w:p w:rsidR="00310236" w:rsidRDefault="00310236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10236" w:rsidRDefault="00310236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zaproponowane zmiany, a tym samym projekt uchwały Rady Miejskiej w sprawie  </w:t>
      </w:r>
      <w:r w:rsidRPr="00FC49DA">
        <w:rPr>
          <w:rFonts w:ascii="Times New Roman" w:hAnsi="Times New Roman"/>
          <w:sz w:val="24"/>
          <w:szCs w:val="24"/>
        </w:rPr>
        <w:t>przyjęcia Programu Rewitalizacji</w:t>
      </w:r>
      <w:r w:rsidR="005B0B6E">
        <w:rPr>
          <w:rFonts w:ascii="Times New Roman" w:hAnsi="Times New Roman"/>
          <w:sz w:val="24"/>
          <w:szCs w:val="24"/>
        </w:rPr>
        <w:t xml:space="preserve"> </w:t>
      </w:r>
      <w:r w:rsidRPr="00FC49DA">
        <w:rPr>
          <w:rFonts w:ascii="Times New Roman" w:hAnsi="Times New Roman"/>
          <w:sz w:val="24"/>
          <w:szCs w:val="24"/>
        </w:rPr>
        <w:t>dla Gminy Sępólno Krajeńskie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251E4" w:rsidRDefault="00424E29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7D65">
        <w:rPr>
          <w:rFonts w:ascii="Times New Roman" w:hAnsi="Times New Roman"/>
          <w:sz w:val="24"/>
          <w:szCs w:val="24"/>
          <w:lang w:eastAsia="pl-PL"/>
        </w:rPr>
        <w:t>Ad.9</w:t>
      </w:r>
      <w:r w:rsidR="00655E4D">
        <w:rPr>
          <w:rFonts w:ascii="Times New Roman" w:hAnsi="Times New Roman"/>
          <w:sz w:val="24"/>
          <w:szCs w:val="24"/>
          <w:lang w:eastAsia="pl-PL"/>
        </w:rPr>
        <w:t xml:space="preserve">. Kierownik oraz Inspektor Referatu Gospodarki Komunalnej przedstawili informację w zakresie realizacji </w:t>
      </w:r>
      <w:r w:rsidR="004D0363">
        <w:rPr>
          <w:rFonts w:ascii="Times New Roman" w:hAnsi="Times New Roman"/>
          <w:sz w:val="24"/>
          <w:szCs w:val="24"/>
          <w:lang w:eastAsia="pl-PL"/>
        </w:rPr>
        <w:t xml:space="preserve">wniosków wysuniętych na poprzednim posiedzeniu Komisji. </w:t>
      </w:r>
    </w:p>
    <w:p w:rsidR="005102F8" w:rsidRDefault="005102F8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02F8" w:rsidRPr="00D7517F" w:rsidRDefault="005102F8" w:rsidP="0051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>- uszkodzone pomarańczowe pojemniki na nieczystości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 starej szkole zawodowej i molo </w:t>
      </w: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>, zostały wybite stelaże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01F1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01F1">
        <w:rPr>
          <w:rFonts w:ascii="Times New Roman" w:eastAsia="Times New Roman" w:hAnsi="Times New Roman"/>
          <w:sz w:val="24"/>
          <w:szCs w:val="24"/>
          <w:lang w:eastAsia="pl-PL"/>
        </w:rPr>
        <w:t xml:space="preserve">Inspektor Referatu Gospodarki Komunalnej i Rolnictwa Pani </w:t>
      </w:r>
      <w:proofErr w:type="spellStart"/>
      <w:r w:rsidR="003601F1">
        <w:rPr>
          <w:rFonts w:ascii="Times New Roman" w:eastAsia="Times New Roman" w:hAnsi="Times New Roman"/>
          <w:sz w:val="24"/>
          <w:szCs w:val="24"/>
          <w:lang w:eastAsia="pl-PL"/>
        </w:rPr>
        <w:t>Zwiefka</w:t>
      </w:r>
      <w:proofErr w:type="spellEnd"/>
      <w:r w:rsidR="003601F1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poinformowała, że pojemniki zostały naprawione; </w:t>
      </w: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102F8" w:rsidRPr="00D7517F" w:rsidRDefault="005102F8" w:rsidP="0051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D6398" w:rsidRDefault="005102F8" w:rsidP="0051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>- wymalowani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 xml:space="preserve"> przejść dla pieszych na ulicy Szkolnej i na ulicy Sportowej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 xml:space="preserve">– Kierownik Referatu Gospodarki Komunalnej i Rolnictwa poinformował, że zostaną do końca miesiąca maja br. wymalowane dwa przejścia przy ulicy Szkolnej, przy </w:t>
      </w:r>
      <w:proofErr w:type="spellStart"/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>ZTiU</w:t>
      </w:r>
      <w:proofErr w:type="spellEnd"/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 xml:space="preserve"> i OPS, także zostanie wymalowane przejście na ulicy Szkolnej</w:t>
      </w:r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 xml:space="preserve">, zostanie natomiast docelowo zlikwidowane przejście obok telekomunikacji. </w:t>
      </w:r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 xml:space="preserve">Zdaniem Pana </w:t>
      </w:r>
      <w:proofErr w:type="spellStart"/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>Tomasa</w:t>
      </w:r>
      <w:proofErr w:type="spellEnd"/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 xml:space="preserve"> przejście przy OPS nie będzie dobrym rozwiązaniem, bo piesi będą i tak przechodzić w innym miejscu. </w:t>
      </w:r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>Pan Dudek</w:t>
      </w:r>
      <w:r w:rsidR="0068445F">
        <w:rPr>
          <w:rFonts w:ascii="Times New Roman" w:eastAsia="Times New Roman" w:hAnsi="Times New Roman"/>
          <w:sz w:val="24"/>
          <w:szCs w:val="24"/>
          <w:lang w:eastAsia="pl-PL"/>
        </w:rPr>
        <w:t xml:space="preserve"> zasygnalizował, że przy</w:t>
      </w:r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 xml:space="preserve"> likwidacji przejścia przy telekomunikacji</w:t>
      </w:r>
      <w:r w:rsidR="0068445F">
        <w:rPr>
          <w:rFonts w:ascii="Times New Roman" w:eastAsia="Times New Roman" w:hAnsi="Times New Roman"/>
          <w:sz w:val="24"/>
          <w:szCs w:val="24"/>
          <w:lang w:eastAsia="pl-PL"/>
        </w:rPr>
        <w:t xml:space="preserve"> parkujący przy sklepie rolnika nie będą mieli przejścia w kierunku „</w:t>
      </w:r>
      <w:proofErr w:type="spellStart"/>
      <w:r w:rsidR="0068445F">
        <w:rPr>
          <w:rFonts w:ascii="Times New Roman" w:eastAsia="Times New Roman" w:hAnsi="Times New Roman"/>
          <w:sz w:val="24"/>
          <w:szCs w:val="24"/>
          <w:lang w:eastAsia="pl-PL"/>
        </w:rPr>
        <w:t>Spamedu</w:t>
      </w:r>
      <w:proofErr w:type="spellEnd"/>
      <w:r w:rsidR="0068445F">
        <w:rPr>
          <w:rFonts w:ascii="Times New Roman" w:eastAsia="Times New Roman" w:hAnsi="Times New Roman"/>
          <w:sz w:val="24"/>
          <w:szCs w:val="24"/>
          <w:lang w:eastAsia="pl-PL"/>
        </w:rPr>
        <w:t>”, ponadto to przejście zwiększało bezpieczeństwo dzieci wychodzących ze szkoły</w:t>
      </w:r>
      <w:r w:rsidR="006D6398">
        <w:rPr>
          <w:rFonts w:ascii="Times New Roman" w:eastAsia="Times New Roman" w:hAnsi="Times New Roman"/>
          <w:sz w:val="24"/>
          <w:szCs w:val="24"/>
          <w:lang w:eastAsia="pl-PL"/>
        </w:rPr>
        <w:t xml:space="preserve">, powinny być przejścia przy ciągach pieszych. </w:t>
      </w:r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</w:t>
      </w:r>
      <w:proofErr w:type="spellStart"/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powiedział, że</w:t>
      </w:r>
      <w:r w:rsidR="006D6398">
        <w:rPr>
          <w:rFonts w:ascii="Times New Roman" w:eastAsia="Times New Roman" w:hAnsi="Times New Roman"/>
          <w:sz w:val="24"/>
          <w:szCs w:val="24"/>
          <w:lang w:eastAsia="pl-PL"/>
        </w:rPr>
        <w:t xml:space="preserve"> zbyt duża ilość przejść na pewno utrudni płynność ruchu samochodowego, ale przeanalizuje przekazane sugestie; </w:t>
      </w:r>
    </w:p>
    <w:p w:rsidR="005D1E73" w:rsidRDefault="006D6398" w:rsidP="0051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4B540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5102F8" w:rsidRPr="00D7517F" w:rsidRDefault="005102F8" w:rsidP="0051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>- zalana kładka na przejściu ze starej plaży w stronę cypla, powodem jest niedrożny rów</w:t>
      </w:r>
      <w:r w:rsidR="003601F1">
        <w:rPr>
          <w:rFonts w:ascii="Times New Roman" w:eastAsia="Times New Roman" w:hAnsi="Times New Roman"/>
          <w:sz w:val="24"/>
          <w:szCs w:val="24"/>
          <w:lang w:eastAsia="pl-PL"/>
        </w:rPr>
        <w:t xml:space="preserve"> – Inspektor Referatu Gospodarki Komunalnej i Rolnictwa poinformowała, że w okresie wiosennym zostaną tam skierowani pracownicy Zakładu Transportu i Usług. Kierownik Referatu Gospodarki Komunalnej i Rolnictwa nadmienił, że </w:t>
      </w:r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>tak naprawdę teren jest prywatn</w:t>
      </w:r>
      <w:r w:rsidR="005B0B6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67107C">
        <w:rPr>
          <w:rFonts w:ascii="Times New Roman" w:eastAsia="Times New Roman" w:hAnsi="Times New Roman"/>
          <w:sz w:val="24"/>
          <w:szCs w:val="24"/>
          <w:lang w:eastAsia="pl-PL"/>
        </w:rPr>
        <w:t>, dlatego tez nie wiadomo, czy na ingerencje w tym rejonie zgodzi się właściciel gruntu.</w:t>
      </w:r>
      <w:r w:rsidR="003601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751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46C97" w:rsidRPr="005A7D65" w:rsidRDefault="00546C97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443AE" w:rsidRDefault="001F0DD7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</w:t>
      </w:r>
      <w:r w:rsidR="0068445F">
        <w:rPr>
          <w:rFonts w:ascii="Times New Roman" w:hAnsi="Times New Roman"/>
          <w:sz w:val="24"/>
          <w:szCs w:val="24"/>
          <w:lang w:eastAsia="pl-PL"/>
        </w:rPr>
        <w:t xml:space="preserve">informację do wiadomości. </w:t>
      </w:r>
    </w:p>
    <w:p w:rsidR="001F0DD7" w:rsidRDefault="001F0DD7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443AE" w:rsidRDefault="002443AE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C18BC">
        <w:rPr>
          <w:rFonts w:ascii="Times New Roman" w:hAnsi="Times New Roman"/>
          <w:sz w:val="24"/>
          <w:szCs w:val="24"/>
          <w:lang w:eastAsia="pl-PL"/>
        </w:rPr>
        <w:t>Ad.10</w:t>
      </w:r>
      <w:r w:rsidR="00A10D74">
        <w:rPr>
          <w:rFonts w:ascii="Times New Roman" w:hAnsi="Times New Roman"/>
          <w:sz w:val="24"/>
          <w:szCs w:val="24"/>
          <w:lang w:eastAsia="pl-PL"/>
        </w:rPr>
        <w:t>.</w:t>
      </w:r>
      <w:r w:rsidRPr="004C18BC">
        <w:rPr>
          <w:rFonts w:ascii="Times New Roman" w:hAnsi="Times New Roman"/>
          <w:sz w:val="24"/>
          <w:szCs w:val="24"/>
          <w:lang w:eastAsia="pl-PL"/>
        </w:rPr>
        <w:t xml:space="preserve"> Komisja zatwierdziła jednogłośnie protokół ze swojego pop</w:t>
      </w:r>
      <w:r>
        <w:rPr>
          <w:rFonts w:ascii="Times New Roman" w:hAnsi="Times New Roman"/>
          <w:sz w:val="24"/>
          <w:szCs w:val="24"/>
          <w:lang w:eastAsia="pl-PL"/>
        </w:rPr>
        <w:t>rzedniego posiedzenia</w:t>
      </w:r>
      <w:r w:rsidR="00710572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4C18BC">
        <w:rPr>
          <w:rFonts w:ascii="Times New Roman" w:hAnsi="Times New Roman"/>
          <w:sz w:val="24"/>
          <w:szCs w:val="24"/>
          <w:lang w:eastAsia="pl-PL"/>
        </w:rPr>
        <w:t xml:space="preserve">w miesiącu </w:t>
      </w:r>
      <w:r w:rsidR="001F0DD7">
        <w:rPr>
          <w:rFonts w:ascii="Times New Roman" w:hAnsi="Times New Roman"/>
          <w:sz w:val="24"/>
          <w:szCs w:val="24"/>
          <w:lang w:eastAsia="pl-PL"/>
        </w:rPr>
        <w:t xml:space="preserve">lutym </w:t>
      </w:r>
      <w:r w:rsidR="00976F4B">
        <w:rPr>
          <w:rFonts w:ascii="Times New Roman" w:hAnsi="Times New Roman"/>
          <w:sz w:val="24"/>
          <w:szCs w:val="24"/>
          <w:lang w:eastAsia="pl-PL"/>
        </w:rPr>
        <w:t xml:space="preserve">br. </w:t>
      </w:r>
      <w:r w:rsidR="001F0DD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C18B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251E4" w:rsidRDefault="00C251E4" w:rsidP="009F242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Ad.11</w:t>
      </w:r>
      <w:r w:rsidR="00A10D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wolnych wnioskach</w:t>
      </w:r>
      <w:r w:rsidR="00EF65CA">
        <w:rPr>
          <w:rFonts w:ascii="Times New Roman" w:hAnsi="Times New Roman"/>
          <w:sz w:val="24"/>
          <w:szCs w:val="24"/>
        </w:rPr>
        <w:t xml:space="preserve"> poruszono następujące sprawy: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poinformował, że podczas posiedzenia Komisji Budżetu i Handlu złożył wniosek o remont skrzyżowania przy ulicy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Komierowskiej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tj. o zaasfaltowanie tego odcinka nawierzchni. Koszt remontu wyniósłby około 32tys.zł., nadmienił, że w/w propozycję popiera Burmistrz;   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zaproponował, </w:t>
      </w:r>
      <w:bookmarkStart w:id="5" w:name="_Hlk508360566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aby w przypadku pojawienia się oszczędności w przetargach lub innych uwolnionych środków jeszcze w tym roku wyremontować nawierzchnię ulicy Odrodzenia (asfaltowanie i wymiana krawężników). </w:t>
      </w:r>
      <w:bookmarkEnd w:id="5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Koszt zadania wyniósłby około 80tys.zł. Pan Dudek, w nawiązaniu do remontów dróg, przypomniał swój wniosek z Sesji, aby przed remontami była przeprowadzona wymiana starej instalacji kanalizacyjnej. Komisja zaopiniowała jednogłośnie pozytywnie </w:t>
      </w:r>
      <w:r w:rsidR="00B80F42"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propozycję Pana </w:t>
      </w:r>
      <w:proofErr w:type="spellStart"/>
      <w:r w:rsidR="00B80F42" w:rsidRPr="001C3D73">
        <w:rPr>
          <w:rFonts w:ascii="Times New Roman" w:eastAsia="Times New Roman" w:hAnsi="Times New Roman"/>
          <w:sz w:val="24"/>
          <w:szCs w:val="24"/>
          <w:lang w:eastAsia="pl-PL"/>
        </w:rPr>
        <w:t>Tomasa</w:t>
      </w:r>
      <w:proofErr w:type="spellEnd"/>
      <w:r w:rsidR="00B80F42"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Pani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Miczko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zapytała kiedy zostanie wymalowane przejście dla pieszych na ulicy Nowy Rynek. Nadmieniła, że otrzymała w miesiącu październiku pisemną odpowiedź w tej sprawie, że przejście będzie wymalowane do końca grudnia ubiegłego roku, tymczasem do tej pory to zadanie nie zostało zrealizowane. Kierownik Referatu Gospodarki Komunalnej i Rolnictwa powiedział, że sprawa została przekazana do Generalnej Dyrekcji Dróg Krajowych i Autostrad, jak na razie pozostała bez odzewu;        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Pani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Miczko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zapytała o uszkodzone dwa znaki na ulicy Hallera. Inspektor Referatu Gospodarki Komunalnej i Rolnictwa odpowiedziała, że znaki zostały naprawione;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Drogowski zapytał dlaczego do tej pory nie została zdjęta tabliczka z napisem „nie dotyczy interesantów Cechu Rzemiosł Różnych” znajdująca się przy ulicy Studziennej. Kierownik Referatu Gospodarki Komunalnej i Rolnictwa powiedział, że przekaże ta sprawę Prezesowi Zakładu Transportu i Usług;       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Drogowski zwrócił się o zmianę tabliczki na znaku zakazu zatrzymywania się przy ulicy Studziennej, należy tam określić minutowo czas na możliwość rozładunku np. 20 minut. Dodał, że taki wniosek skierowała do Burmistrza Komisja Budżetu i Handlu;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Drogowski zwrócił się o przyspieszenie procedury wykupienia gruntu przez wspólnotę mieszkaniową, którą kieruje. Pan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stwierdził, że powinno się usprawnić współpracę z geodetami, bo mija bardzo długi okres czasu zanim wykonują swoje czynności. Kierownik Referatu Gospodarki Komunalnej i </w:t>
      </w:r>
      <w:r w:rsidR="00DE2810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olnictwa powiedział, że do  tej pory był zatrudniany tylko jeden geodeta, obecnie Gmina posiłkuje się innym geodetami. Pan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stwierdził, że powinno się określać na piśmie termin wykonania zadania zleconego geodecie, w przypadku nieterminowego wykonania należy wyciągać konsekwencje;           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- Pani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Miczko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nawiązała do napraw studzienek przy ulicy Sienkiewicza, obecnie regulowania wymaga siedem studzienek, mieszkańcy domagają się szybkiej naprawy;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Kluczka zapytał kiedy zostanie ułożony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polbruk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na ścieżce rowerowej przy ulicy Chopina (odcinek około 20m). Kierownik Referatu Gospodarki Komunalnej i Rolnictwa odpowiedział, że ta inwestycja jest przewidziana do realizacji, zadanie powinno zostać wykonane w okresie wiosennym;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zwrócił się do Kierownika Referatu Gospodarki Komunalnej i Rolnictwa, aby zasugerował Prezesowi Zakładu Transportu i Usług możliwość ułożenia chodnika na ulicy Przemysłowej włącznie z wjazdami na posesje. Doprowadzi to do możliwości korzystania przez pieszych z chodnika, bo obecnie poruszają się oni jezdnią; </w:t>
      </w: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65CA" w:rsidRPr="001C3D73" w:rsidRDefault="00EF65CA" w:rsidP="009F2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- Pani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Miczko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powiedziała, że mieszkańcy posesji przy ulicy Wojska Polskiego 2 otrzymali z Gminy pismo informujące o odstąpieniu od propozycji wykupu tej posesji. Dodała, że podczas posiedzenia Komisji Gospodarki Komunalnej (…) Rady Miejskiej zasugerowano przeprowadzenie negocjacji cenowych w sprawie wykupu tej nieruchomości. Pan </w:t>
      </w:r>
      <w:proofErr w:type="spellStart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zaproponował, aby na następne posiedzenie Komisji </w:t>
      </w:r>
      <w:r w:rsidR="00655E4D">
        <w:rPr>
          <w:rFonts w:ascii="Times New Roman" w:eastAsia="Times New Roman" w:hAnsi="Times New Roman"/>
          <w:sz w:val="24"/>
          <w:szCs w:val="24"/>
          <w:lang w:eastAsia="pl-PL"/>
        </w:rPr>
        <w:t xml:space="preserve">zaprosić Burmistrza celem wyjaśnienia tej sprawy. </w:t>
      </w: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:rsidR="00EF65CA" w:rsidRPr="001C3D73" w:rsidRDefault="00EF65CA" w:rsidP="009F242A">
      <w:pPr>
        <w:tabs>
          <w:tab w:val="left" w:pos="1628"/>
          <w:tab w:val="center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  <w:r w:rsidRPr="001C3D7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EF65CA" w:rsidRDefault="00EF65CA" w:rsidP="009F24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6D6398" w:rsidRDefault="006D6398" w:rsidP="009F24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FD7790" w:rsidRDefault="00FD7790" w:rsidP="009F24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</w:p>
    <w:p w:rsidR="00FD7790" w:rsidRDefault="00FD7790" w:rsidP="009F24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FD7790" w:rsidRDefault="00FD7790" w:rsidP="009F24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FD7790" w:rsidRPr="001C3D73" w:rsidRDefault="00FD7790" w:rsidP="009F24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B80F42" w:rsidRPr="001C3D73" w:rsidRDefault="00B80F42" w:rsidP="009F242A">
      <w:pPr>
        <w:pStyle w:val="Akapitzlist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1C3D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Przewodniczący Komisji</w:t>
      </w:r>
    </w:p>
    <w:p w:rsidR="00B80F42" w:rsidRPr="001C3D73" w:rsidRDefault="00B80F42" w:rsidP="009F242A">
      <w:pPr>
        <w:pStyle w:val="Akapitzlist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1C3D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Janusz </w:t>
      </w:r>
      <w:proofErr w:type="spellStart"/>
      <w:r w:rsidRPr="001C3D73">
        <w:rPr>
          <w:rFonts w:ascii="Times New Roman" w:hAnsi="Times New Roman"/>
          <w:b/>
          <w:sz w:val="24"/>
          <w:szCs w:val="24"/>
        </w:rPr>
        <w:t>Tomas</w:t>
      </w:r>
      <w:proofErr w:type="spellEnd"/>
    </w:p>
    <w:p w:rsidR="00B80F42" w:rsidRPr="001C3D73" w:rsidRDefault="00B80F42" w:rsidP="009F242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251E4" w:rsidRPr="001C3D73" w:rsidRDefault="00C251E4" w:rsidP="009F242A">
      <w:pPr>
        <w:spacing w:after="0" w:line="240" w:lineRule="auto"/>
        <w:ind w:firstLine="360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p w:rsidR="00C251E4" w:rsidRPr="001C3D73" w:rsidRDefault="00C251E4" w:rsidP="009F242A">
      <w:pPr>
        <w:spacing w:after="0" w:line="240" w:lineRule="auto"/>
        <w:ind w:firstLine="360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p w:rsidR="00C251E4" w:rsidRPr="001C3D73" w:rsidRDefault="00C251E4" w:rsidP="009F242A">
      <w:pPr>
        <w:spacing w:after="0" w:line="240" w:lineRule="auto"/>
        <w:ind w:firstLine="360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  <w:sectPr w:rsidR="00C251E4" w:rsidRPr="001C3D73" w:rsidSect="00AA15F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3D73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:rsidR="00C251E4" w:rsidRPr="001C3D73" w:rsidRDefault="00B80F42" w:rsidP="009F242A">
      <w:pPr>
        <w:spacing w:line="240" w:lineRule="auto"/>
        <w:rPr>
          <w:rFonts w:ascii="Times New Roman" w:hAnsi="Times New Roman"/>
          <w:sz w:val="24"/>
          <w:szCs w:val="24"/>
        </w:rPr>
      </w:pPr>
      <w:r w:rsidRPr="001C3D73">
        <w:rPr>
          <w:rFonts w:ascii="Times New Roman" w:hAnsi="Times New Roman"/>
          <w:sz w:val="24"/>
          <w:szCs w:val="24"/>
        </w:rPr>
        <w:t>p</w:t>
      </w:r>
      <w:r w:rsidR="00C251E4" w:rsidRPr="001C3D73">
        <w:rPr>
          <w:rFonts w:ascii="Times New Roman" w:hAnsi="Times New Roman"/>
          <w:sz w:val="24"/>
          <w:szCs w:val="24"/>
        </w:rPr>
        <w:t>rotokołował</w:t>
      </w:r>
    </w:p>
    <w:p w:rsidR="00C251E4" w:rsidRPr="001C3D73" w:rsidRDefault="00C251E4" w:rsidP="009F242A">
      <w:pPr>
        <w:spacing w:line="240" w:lineRule="auto"/>
        <w:rPr>
          <w:rFonts w:ascii="Times New Roman" w:hAnsi="Times New Roman"/>
          <w:sz w:val="24"/>
          <w:szCs w:val="24"/>
        </w:rPr>
      </w:pPr>
      <w:r w:rsidRPr="001C3D73">
        <w:rPr>
          <w:rFonts w:ascii="Times New Roman" w:hAnsi="Times New Roman"/>
          <w:sz w:val="24"/>
          <w:szCs w:val="24"/>
        </w:rPr>
        <w:t>Tomasz Dix</w:t>
      </w:r>
    </w:p>
    <w:p w:rsidR="00C251E4" w:rsidRDefault="00C251E4" w:rsidP="009F242A">
      <w:pPr>
        <w:pStyle w:val="Akapitzlist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C251E4" w:rsidRDefault="00C251E4" w:rsidP="009F242A">
      <w:pPr>
        <w:pStyle w:val="Akapitzlist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</w:p>
    <w:sectPr w:rsidR="00C251E4" w:rsidSect="005A7D65">
      <w:type w:val="continuous"/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D11" w:rsidRDefault="004C1D11" w:rsidP="00AA15FC">
      <w:pPr>
        <w:spacing w:after="0" w:line="240" w:lineRule="auto"/>
      </w:pPr>
      <w:r>
        <w:separator/>
      </w:r>
    </w:p>
  </w:endnote>
  <w:endnote w:type="continuationSeparator" w:id="0">
    <w:p w:rsidR="004C1D11" w:rsidRDefault="004C1D11" w:rsidP="00AA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E4" w:rsidRDefault="002030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51E4">
      <w:rPr>
        <w:noProof/>
      </w:rPr>
      <w:t>4</w:t>
    </w:r>
    <w:r>
      <w:rPr>
        <w:noProof/>
      </w:rPr>
      <w:fldChar w:fldCharType="end"/>
    </w:r>
  </w:p>
  <w:p w:rsidR="00C251E4" w:rsidRDefault="00C25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D11" w:rsidRDefault="004C1D11" w:rsidP="00AA15FC">
      <w:pPr>
        <w:spacing w:after="0" w:line="240" w:lineRule="auto"/>
      </w:pPr>
      <w:r>
        <w:separator/>
      </w:r>
    </w:p>
  </w:footnote>
  <w:footnote w:type="continuationSeparator" w:id="0">
    <w:p w:rsidR="004C1D11" w:rsidRDefault="004C1D11" w:rsidP="00AA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973E2"/>
    <w:multiLevelType w:val="hybridMultilevel"/>
    <w:tmpl w:val="6CBAB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F57C1B"/>
    <w:multiLevelType w:val="hybridMultilevel"/>
    <w:tmpl w:val="AEB86BD0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848"/>
    <w:rsid w:val="00015D53"/>
    <w:rsid w:val="00024690"/>
    <w:rsid w:val="00046955"/>
    <w:rsid w:val="00075009"/>
    <w:rsid w:val="00077751"/>
    <w:rsid w:val="000829B5"/>
    <w:rsid w:val="000A4DBD"/>
    <w:rsid w:val="000C2343"/>
    <w:rsid w:val="000D1CBE"/>
    <w:rsid w:val="000D38EF"/>
    <w:rsid w:val="00102F02"/>
    <w:rsid w:val="001207D3"/>
    <w:rsid w:val="00154D88"/>
    <w:rsid w:val="00157EDF"/>
    <w:rsid w:val="00174898"/>
    <w:rsid w:val="001A1C3C"/>
    <w:rsid w:val="001C13E2"/>
    <w:rsid w:val="001C3D73"/>
    <w:rsid w:val="001F0DD7"/>
    <w:rsid w:val="00202C1A"/>
    <w:rsid w:val="00203070"/>
    <w:rsid w:val="00213D2F"/>
    <w:rsid w:val="00220EDE"/>
    <w:rsid w:val="0022532D"/>
    <w:rsid w:val="00226678"/>
    <w:rsid w:val="00233959"/>
    <w:rsid w:val="002443AE"/>
    <w:rsid w:val="00245663"/>
    <w:rsid w:val="0028380B"/>
    <w:rsid w:val="002C2561"/>
    <w:rsid w:val="002C320F"/>
    <w:rsid w:val="00310236"/>
    <w:rsid w:val="00350094"/>
    <w:rsid w:val="00350499"/>
    <w:rsid w:val="003601F1"/>
    <w:rsid w:val="00371A43"/>
    <w:rsid w:val="003C180C"/>
    <w:rsid w:val="003D33B5"/>
    <w:rsid w:val="003E7B08"/>
    <w:rsid w:val="00411728"/>
    <w:rsid w:val="00424E29"/>
    <w:rsid w:val="00430C74"/>
    <w:rsid w:val="00481674"/>
    <w:rsid w:val="004A0B1C"/>
    <w:rsid w:val="004A1143"/>
    <w:rsid w:val="004A6DFB"/>
    <w:rsid w:val="004B5407"/>
    <w:rsid w:val="004C18BC"/>
    <w:rsid w:val="004C1D11"/>
    <w:rsid w:val="004C7B70"/>
    <w:rsid w:val="004D0363"/>
    <w:rsid w:val="004D472D"/>
    <w:rsid w:val="005102F8"/>
    <w:rsid w:val="00546C97"/>
    <w:rsid w:val="005506A1"/>
    <w:rsid w:val="00556848"/>
    <w:rsid w:val="005A6859"/>
    <w:rsid w:val="005A7D65"/>
    <w:rsid w:val="005B0B6E"/>
    <w:rsid w:val="005B3566"/>
    <w:rsid w:val="005B5C1D"/>
    <w:rsid w:val="005C227E"/>
    <w:rsid w:val="005D1E73"/>
    <w:rsid w:val="005D545D"/>
    <w:rsid w:val="006258F0"/>
    <w:rsid w:val="00655E4D"/>
    <w:rsid w:val="0067107C"/>
    <w:rsid w:val="0068445F"/>
    <w:rsid w:val="00692863"/>
    <w:rsid w:val="006961DA"/>
    <w:rsid w:val="00697A35"/>
    <w:rsid w:val="006C3C0B"/>
    <w:rsid w:val="006D6398"/>
    <w:rsid w:val="00710572"/>
    <w:rsid w:val="007546B2"/>
    <w:rsid w:val="00784283"/>
    <w:rsid w:val="00790C73"/>
    <w:rsid w:val="00792B66"/>
    <w:rsid w:val="007A131E"/>
    <w:rsid w:val="007D22D6"/>
    <w:rsid w:val="007E40E9"/>
    <w:rsid w:val="008741D8"/>
    <w:rsid w:val="008865E8"/>
    <w:rsid w:val="008A6AAC"/>
    <w:rsid w:val="008B75F5"/>
    <w:rsid w:val="008B7EAD"/>
    <w:rsid w:val="008D33FC"/>
    <w:rsid w:val="008E7D4E"/>
    <w:rsid w:val="008F1125"/>
    <w:rsid w:val="009049FA"/>
    <w:rsid w:val="00916FD3"/>
    <w:rsid w:val="00956E52"/>
    <w:rsid w:val="009628BE"/>
    <w:rsid w:val="0097430D"/>
    <w:rsid w:val="00976F4B"/>
    <w:rsid w:val="0097798B"/>
    <w:rsid w:val="00982A13"/>
    <w:rsid w:val="00987690"/>
    <w:rsid w:val="009D48A6"/>
    <w:rsid w:val="009D7E70"/>
    <w:rsid w:val="009F242A"/>
    <w:rsid w:val="00A10D74"/>
    <w:rsid w:val="00A2182D"/>
    <w:rsid w:val="00A31E7F"/>
    <w:rsid w:val="00A5161B"/>
    <w:rsid w:val="00A564FB"/>
    <w:rsid w:val="00A869BB"/>
    <w:rsid w:val="00AA15FC"/>
    <w:rsid w:val="00AB3209"/>
    <w:rsid w:val="00AB457F"/>
    <w:rsid w:val="00B16A6C"/>
    <w:rsid w:val="00B267CA"/>
    <w:rsid w:val="00B36F6C"/>
    <w:rsid w:val="00B51ED4"/>
    <w:rsid w:val="00B57D5E"/>
    <w:rsid w:val="00B80F42"/>
    <w:rsid w:val="00B97428"/>
    <w:rsid w:val="00BA1EFB"/>
    <w:rsid w:val="00BA737A"/>
    <w:rsid w:val="00BB2743"/>
    <w:rsid w:val="00BC1459"/>
    <w:rsid w:val="00BD0A04"/>
    <w:rsid w:val="00C22D09"/>
    <w:rsid w:val="00C251E4"/>
    <w:rsid w:val="00C25894"/>
    <w:rsid w:val="00C25AFF"/>
    <w:rsid w:val="00C2663C"/>
    <w:rsid w:val="00C34496"/>
    <w:rsid w:val="00C54CA3"/>
    <w:rsid w:val="00C56DB9"/>
    <w:rsid w:val="00C57618"/>
    <w:rsid w:val="00C712C3"/>
    <w:rsid w:val="00CA5E08"/>
    <w:rsid w:val="00CD10F1"/>
    <w:rsid w:val="00CD2EF9"/>
    <w:rsid w:val="00D50395"/>
    <w:rsid w:val="00D640DE"/>
    <w:rsid w:val="00D64B23"/>
    <w:rsid w:val="00D669BF"/>
    <w:rsid w:val="00D66EF3"/>
    <w:rsid w:val="00D82EA2"/>
    <w:rsid w:val="00DC0AA7"/>
    <w:rsid w:val="00DD73D2"/>
    <w:rsid w:val="00DE2810"/>
    <w:rsid w:val="00E05270"/>
    <w:rsid w:val="00E72180"/>
    <w:rsid w:val="00E73C46"/>
    <w:rsid w:val="00E75F11"/>
    <w:rsid w:val="00E76C04"/>
    <w:rsid w:val="00E87E3A"/>
    <w:rsid w:val="00EF65CA"/>
    <w:rsid w:val="00EF76C6"/>
    <w:rsid w:val="00F2251E"/>
    <w:rsid w:val="00F8458B"/>
    <w:rsid w:val="00F92A77"/>
    <w:rsid w:val="00F93C79"/>
    <w:rsid w:val="00F96306"/>
    <w:rsid w:val="00FA4D19"/>
    <w:rsid w:val="00FB31F5"/>
    <w:rsid w:val="00FC49DA"/>
    <w:rsid w:val="00FD779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5E132"/>
  <w15:docId w15:val="{0918F6A9-5B3C-4DCF-8A08-C729245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9D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C49D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C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C49DA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7A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131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3C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1820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cp:lastPrinted>2018-03-29T09:46:00Z</cp:lastPrinted>
  <dcterms:created xsi:type="dcterms:W3CDTF">2018-03-12T06:32:00Z</dcterms:created>
  <dcterms:modified xsi:type="dcterms:W3CDTF">2018-04-18T06:17:00Z</dcterms:modified>
</cp:coreProperties>
</file>