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E3819" w14:textId="77777777" w:rsidR="00893D30" w:rsidRDefault="00893D30" w:rsidP="00893D30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321B01C8" w14:textId="071FCD17" w:rsidR="00893D30" w:rsidRPr="00C47FBE" w:rsidRDefault="00893D30" w:rsidP="00893D30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47FB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75</w:t>
      </w:r>
      <w:r w:rsidRPr="00C47FB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/201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8</w:t>
      </w:r>
    </w:p>
    <w:p w14:paraId="5120224F" w14:textId="6DDA3C1E" w:rsidR="00893D30" w:rsidRPr="00C47FBE" w:rsidRDefault="00893D30" w:rsidP="00893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47FB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z posiedzenia Komisji Budżetu i Handlu Rady Miejskiej w Sępólnie Krajeńskim w dniu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26 września 2018r. </w:t>
      </w:r>
    </w:p>
    <w:p w14:paraId="58D10392" w14:textId="77777777" w:rsidR="00893D30" w:rsidRPr="00C47FBE" w:rsidRDefault="00893D30" w:rsidP="00893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582CDD4" w14:textId="77777777" w:rsidR="00893D30" w:rsidRPr="00C47FBE" w:rsidRDefault="00893D30" w:rsidP="00893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61F3D64" w14:textId="77777777" w:rsidR="00893D30" w:rsidRPr="00C47FBE" w:rsidRDefault="00893D30" w:rsidP="00893D3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posiedzeniu udział wzięli członkowie Komisji wg załączonej listy obecności oraz zaproszony gość Inspektor Referatu Finansowego Pani Ewa Marzec. </w:t>
      </w:r>
    </w:p>
    <w:p w14:paraId="57831D70" w14:textId="77777777" w:rsidR="00893D30" w:rsidRPr="00C47FBE" w:rsidRDefault="00893D30" w:rsidP="00893D3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C0D320B" w14:textId="77777777" w:rsidR="00893D30" w:rsidRPr="00C47FBE" w:rsidRDefault="00893D30" w:rsidP="00893D3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Posiedzenie otworzył Przewodniczący Komisji Pan Kazimierz Drogowski, który po powitaniu zebranych zaproponował następujący jego porządek: </w:t>
      </w:r>
    </w:p>
    <w:p w14:paraId="0145C078" w14:textId="77777777" w:rsidR="00893D30" w:rsidRPr="00C47FBE" w:rsidRDefault="00893D30" w:rsidP="00893D30">
      <w:pPr>
        <w:tabs>
          <w:tab w:val="left" w:pos="50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BF5615B" w14:textId="77777777" w:rsidR="00893D30" w:rsidRPr="00C47FBE" w:rsidRDefault="00893D30" w:rsidP="00893D30">
      <w:pPr>
        <w:numPr>
          <w:ilvl w:val="0"/>
          <w:numId w:val="1"/>
        </w:numPr>
        <w:spacing w:after="0" w:line="240" w:lineRule="auto"/>
        <w:ind w:left="786" w:hanging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Otwarcie posiedzenia i przyjęcie porządku; </w:t>
      </w:r>
    </w:p>
    <w:p w14:paraId="3FA4CEE1" w14:textId="2E3A18EC" w:rsidR="00893D30" w:rsidRPr="00C47FBE" w:rsidRDefault="00893D30" w:rsidP="00893D30">
      <w:pPr>
        <w:numPr>
          <w:ilvl w:val="0"/>
          <w:numId w:val="1"/>
        </w:numPr>
        <w:spacing w:after="0" w:line="240" w:lineRule="auto"/>
        <w:ind w:left="786" w:hanging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Informacja</w:t>
      </w:r>
      <w:r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sprawie zmian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y</w:t>
      </w:r>
      <w:r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budżecie Gminy na 201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8</w:t>
      </w:r>
      <w:r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r.;   </w:t>
      </w:r>
    </w:p>
    <w:p w14:paraId="01BE22C6" w14:textId="5DF2487B" w:rsidR="00893D30" w:rsidRDefault="00893D30" w:rsidP="00893D30">
      <w:pPr>
        <w:numPr>
          <w:ilvl w:val="0"/>
          <w:numId w:val="1"/>
        </w:numPr>
        <w:spacing w:after="0" w:line="240" w:lineRule="auto"/>
        <w:ind w:left="786" w:hanging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Opinia w sprawie projektu uchwały dot. zaciągnięcia pożyczki;</w:t>
      </w:r>
    </w:p>
    <w:p w14:paraId="30A165A1" w14:textId="5A9465B0" w:rsidR="00893D30" w:rsidRPr="00C47FBE" w:rsidRDefault="00893D30" w:rsidP="00893D30">
      <w:pPr>
        <w:numPr>
          <w:ilvl w:val="0"/>
          <w:numId w:val="1"/>
        </w:numPr>
        <w:spacing w:after="0" w:line="240" w:lineRule="auto"/>
        <w:ind w:left="786" w:hanging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Wolne wnioski i zakończenie.</w:t>
      </w:r>
      <w:r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</w:t>
      </w:r>
    </w:p>
    <w:p w14:paraId="3AC4ADCD" w14:textId="77777777" w:rsidR="00893D30" w:rsidRPr="00C47FBE" w:rsidRDefault="00893D30" w:rsidP="00893D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64C62EC" w14:textId="77777777" w:rsidR="00893D30" w:rsidRPr="00C47FBE" w:rsidRDefault="00893D30" w:rsidP="00893D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W/w porządek posiedzenia przyjęto jednogłośnie.  </w:t>
      </w:r>
    </w:p>
    <w:p w14:paraId="5B7BBC38" w14:textId="77777777" w:rsidR="00893D30" w:rsidRPr="00C47FBE" w:rsidRDefault="00893D30" w:rsidP="00893D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4F08AEF" w14:textId="77777777" w:rsidR="00893D30" w:rsidRPr="00C47FBE" w:rsidRDefault="00893D30" w:rsidP="00893D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076E712" w14:textId="77777777" w:rsidR="00893D30" w:rsidRDefault="00893D30" w:rsidP="00893D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Ad.2.Inspektor Referatu Finansowego poinformowała, że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zarządzeniem Burmistrza z dnia 19 września 2018r. wprowadzono do budżetu Gminy na 2018r. środki z przeznaczeniem dla Ośrodka Pomocy Społecznej na ubezpieczenia zdrowotne. </w:t>
      </w:r>
    </w:p>
    <w:p w14:paraId="5B2DCFE7" w14:textId="77777777" w:rsidR="00893D30" w:rsidRDefault="00893D30" w:rsidP="00893D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4DD3B42" w14:textId="4D7B70CF" w:rsidR="00893D30" w:rsidRDefault="00893D30" w:rsidP="00893D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Komisja przyjęła przedstawioną informacj</w:t>
      </w:r>
      <w:r w:rsidR="000A6E03">
        <w:rPr>
          <w:rFonts w:ascii="Times New Roman" w:eastAsia="Times New Roman" w:hAnsi="Times New Roman" w:cs="Times New Roman"/>
          <w:sz w:val="26"/>
          <w:szCs w:val="26"/>
          <w:lang w:eastAsia="pl-PL"/>
        </w:rPr>
        <w:t>ę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 wiadomości. </w:t>
      </w:r>
    </w:p>
    <w:p w14:paraId="1D7742D5" w14:textId="77777777" w:rsidR="00893D30" w:rsidRDefault="00893D30" w:rsidP="00893D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A138E9E" w14:textId="77777777" w:rsidR="00893D30" w:rsidRDefault="00893D30" w:rsidP="00893D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417431F" w14:textId="26D62A71" w:rsidR="00FB2AB7" w:rsidRDefault="00893D30" w:rsidP="00893D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Ad.</w:t>
      </w:r>
      <w:r w:rsidR="000A6E03"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. Inspektor Referatu Finansowego przedstawiła Komisji projekt uchwały Rady Miejskiej w sprawi</w:t>
      </w:r>
      <w:r w:rsidR="008A4AB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e </w:t>
      </w:r>
      <w:r w:rsidR="00FB2AB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zaciągnięcia pożyczki. Nadmieniła, że ponowne podjęcie uchwały jest spowodowane uprzednim błędem pisarskim.  </w:t>
      </w:r>
    </w:p>
    <w:p w14:paraId="05AABB88" w14:textId="77777777" w:rsidR="00FB2AB7" w:rsidRDefault="00FB2AB7" w:rsidP="00893D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48CC88D" w14:textId="4270EA36" w:rsidR="00893D30" w:rsidRPr="00C47FBE" w:rsidRDefault="00FB2AB7" w:rsidP="00893D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Komisja zaopiniowała jednogłośnie pozytywnie projekt przedstawionej uchwały. </w:t>
      </w:r>
      <w:r w:rsidR="00893D3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893D30"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27F671C3" w14:textId="77777777" w:rsidR="00893D30" w:rsidRPr="00C47FBE" w:rsidRDefault="00893D30" w:rsidP="00893D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4770395" w14:textId="77777777" w:rsidR="00893D30" w:rsidRPr="00C47FBE" w:rsidRDefault="00893D30" w:rsidP="00893D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5BBABA09" w14:textId="6D4A93DF" w:rsidR="00893D30" w:rsidRPr="00C47FBE" w:rsidRDefault="00FB2AB7" w:rsidP="00893D30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Wobec braku wolnych wniosków, p</w:t>
      </w:r>
      <w:r w:rsidR="00893D30" w:rsidRPr="00C47FB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 wyczerpaniu porządku obrad Przewodniczący zakończył posiedzenie. </w:t>
      </w:r>
    </w:p>
    <w:p w14:paraId="257FD944" w14:textId="77777777" w:rsidR="00893D30" w:rsidRPr="00C47FBE" w:rsidRDefault="00893D30" w:rsidP="00893D30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4BED20E" w14:textId="77777777" w:rsidR="00893D30" w:rsidRPr="00C47FBE" w:rsidRDefault="00893D30" w:rsidP="00893D3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78D4073" w14:textId="77777777" w:rsidR="00893D30" w:rsidRPr="00C47FBE" w:rsidRDefault="00893D30" w:rsidP="00893D3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0EE3BB2" w14:textId="77777777" w:rsidR="00893D30" w:rsidRPr="00C47FBE" w:rsidRDefault="00893D30" w:rsidP="00893D30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47FB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                     Przewodniczący Komisji     </w:t>
      </w:r>
    </w:p>
    <w:p w14:paraId="6E74CCD1" w14:textId="77777777" w:rsidR="00893D30" w:rsidRPr="00C47FBE" w:rsidRDefault="00893D30" w:rsidP="00893D30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47FB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                                              Kazimierz Drogowski </w:t>
      </w:r>
    </w:p>
    <w:p w14:paraId="11E24DC3" w14:textId="77777777" w:rsidR="00893D30" w:rsidRPr="00C47FBE" w:rsidRDefault="00893D30" w:rsidP="00893D3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31CDF19B" w14:textId="77777777" w:rsidR="00893D30" w:rsidRPr="00C47FBE" w:rsidRDefault="00893D30" w:rsidP="00893D3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47FBE">
        <w:rPr>
          <w:rFonts w:ascii="Times New Roman" w:hAnsi="Times New Roman" w:cs="Times New Roman"/>
          <w:sz w:val="26"/>
          <w:szCs w:val="26"/>
        </w:rPr>
        <w:t>protokołował:</w:t>
      </w:r>
    </w:p>
    <w:p w14:paraId="7BA4EA20" w14:textId="4FBA7175" w:rsidR="00350094" w:rsidRPr="00FB2AB7" w:rsidRDefault="00893D30" w:rsidP="00FB2AB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47FBE">
        <w:rPr>
          <w:rFonts w:ascii="Times New Roman" w:hAnsi="Times New Roman" w:cs="Times New Roman"/>
          <w:sz w:val="26"/>
          <w:szCs w:val="26"/>
        </w:rPr>
        <w:t>Tomasz Dix</w:t>
      </w:r>
    </w:p>
    <w:sectPr w:rsidR="00350094" w:rsidRPr="00FB2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4C2E"/>
    <w:multiLevelType w:val="hybridMultilevel"/>
    <w:tmpl w:val="98AA317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AE"/>
    <w:rsid w:val="00033C0F"/>
    <w:rsid w:val="000A4DBD"/>
    <w:rsid w:val="000A6E03"/>
    <w:rsid w:val="000D1CBE"/>
    <w:rsid w:val="00220EDE"/>
    <w:rsid w:val="00226678"/>
    <w:rsid w:val="00350094"/>
    <w:rsid w:val="005B5C1D"/>
    <w:rsid w:val="005C227E"/>
    <w:rsid w:val="008741D8"/>
    <w:rsid w:val="00893D30"/>
    <w:rsid w:val="008A4AB4"/>
    <w:rsid w:val="00B67FAE"/>
    <w:rsid w:val="00C2663C"/>
    <w:rsid w:val="00CD10F1"/>
    <w:rsid w:val="00F2251E"/>
    <w:rsid w:val="00FB2AB7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99A5"/>
  <w15:chartTrackingRefBased/>
  <w15:docId w15:val="{47B7B661-D713-449A-B7A6-40B7058E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3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4</cp:revision>
  <cp:lastPrinted>2018-10-05T10:49:00Z</cp:lastPrinted>
  <dcterms:created xsi:type="dcterms:W3CDTF">2018-10-05T09:59:00Z</dcterms:created>
  <dcterms:modified xsi:type="dcterms:W3CDTF">2018-10-05T10:51:00Z</dcterms:modified>
</cp:coreProperties>
</file>