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28" w:rsidRPr="00326282" w:rsidRDefault="00297528" w:rsidP="00071E49">
      <w:pPr>
        <w:spacing w:after="0" w:line="240" w:lineRule="auto"/>
        <w:ind w:left="284"/>
        <w:jc w:val="center"/>
        <w:outlineLvl w:val="0"/>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41</w:t>
      </w:r>
      <w:r w:rsidRPr="00326282">
        <w:rPr>
          <w:rFonts w:ascii="Times New Roman" w:eastAsia="Times New Roman" w:hAnsi="Times New Roman" w:cs="Times New Roman"/>
          <w:b/>
          <w:sz w:val="24"/>
          <w:szCs w:val="24"/>
          <w:lang w:eastAsia="pl-PL"/>
        </w:rPr>
        <w:t>/201</w:t>
      </w:r>
      <w:r>
        <w:rPr>
          <w:rFonts w:ascii="Times New Roman" w:eastAsia="Times New Roman" w:hAnsi="Times New Roman" w:cs="Times New Roman"/>
          <w:b/>
          <w:sz w:val="24"/>
          <w:szCs w:val="24"/>
          <w:lang w:eastAsia="pl-PL"/>
        </w:rPr>
        <w:t>7</w:t>
      </w:r>
    </w:p>
    <w:p w:rsidR="00297528" w:rsidRPr="00326282" w:rsidRDefault="00297528" w:rsidP="00297528">
      <w:pPr>
        <w:spacing w:after="0" w:line="240" w:lineRule="auto"/>
        <w:jc w:val="center"/>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 xml:space="preserve">9 stycznia 2017r. </w:t>
      </w:r>
      <w:r w:rsidRPr="00326282">
        <w:rPr>
          <w:rFonts w:ascii="Times New Roman" w:eastAsia="Times New Roman" w:hAnsi="Times New Roman" w:cs="Times New Roman"/>
          <w:b/>
          <w:sz w:val="24"/>
          <w:szCs w:val="24"/>
          <w:lang w:eastAsia="pl-PL"/>
        </w:rPr>
        <w:t xml:space="preserve">  </w:t>
      </w:r>
    </w:p>
    <w:p w:rsidR="00297528" w:rsidRPr="00326282" w:rsidRDefault="00297528" w:rsidP="00297528">
      <w:pPr>
        <w:spacing w:after="0" w:line="240" w:lineRule="auto"/>
        <w:jc w:val="both"/>
        <w:rPr>
          <w:rFonts w:ascii="Times New Roman" w:eastAsia="Times New Roman" w:hAnsi="Times New Roman" w:cs="Times New Roman"/>
          <w:sz w:val="24"/>
          <w:szCs w:val="24"/>
          <w:lang w:eastAsia="pl-PL"/>
        </w:rPr>
      </w:pPr>
    </w:p>
    <w:p w:rsidR="00297528" w:rsidRDefault="00297528" w:rsidP="00297528">
      <w:pPr>
        <w:spacing w:line="240" w:lineRule="auto"/>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W posiedzeniu udział wzięli członkowie Komisji wg załączonej listy obecności oraz zaproszeni  goście:</w:t>
      </w:r>
    </w:p>
    <w:p w:rsidR="00297528" w:rsidRDefault="00297528" w:rsidP="00297528">
      <w:pPr>
        <w:pStyle w:val="Akapitzlist"/>
        <w:numPr>
          <w:ilvl w:val="0"/>
          <w:numId w:val="2"/>
        </w:numPr>
        <w:jc w:val="both"/>
      </w:pPr>
      <w:r>
        <w:t xml:space="preserve">Skarbnik Gminy – Anna Buchwald; </w:t>
      </w:r>
    </w:p>
    <w:p w:rsidR="00297528" w:rsidRDefault="00297528" w:rsidP="00297528">
      <w:pPr>
        <w:pStyle w:val="Akapitzlist"/>
        <w:numPr>
          <w:ilvl w:val="0"/>
          <w:numId w:val="2"/>
        </w:numPr>
        <w:jc w:val="both"/>
      </w:pPr>
      <w:r>
        <w:t xml:space="preserve">Prezes Zakładu Gospodarki Komunalnej – Dariusz Krakowiak; </w:t>
      </w:r>
    </w:p>
    <w:p w:rsidR="003A25B8" w:rsidRDefault="00297528" w:rsidP="00297528">
      <w:pPr>
        <w:pStyle w:val="Akapitzlist"/>
        <w:numPr>
          <w:ilvl w:val="0"/>
          <w:numId w:val="2"/>
        </w:numPr>
        <w:jc w:val="both"/>
      </w:pPr>
      <w:r>
        <w:t xml:space="preserve">Dyrektor Zakładu Obsługi Oświaty Samorządowej – Zbigniew Marek </w:t>
      </w:r>
      <w:proofErr w:type="spellStart"/>
      <w:r>
        <w:t>Tymecki</w:t>
      </w:r>
      <w:proofErr w:type="spellEnd"/>
      <w:r w:rsidR="003A25B8">
        <w:t xml:space="preserve">; </w:t>
      </w:r>
    </w:p>
    <w:p w:rsidR="003A25B8" w:rsidRDefault="00017EF7" w:rsidP="00297528">
      <w:pPr>
        <w:pStyle w:val="Akapitzlist"/>
        <w:numPr>
          <w:ilvl w:val="0"/>
          <w:numId w:val="2"/>
        </w:numPr>
        <w:jc w:val="both"/>
      </w:pPr>
      <w:r>
        <w:t>Starszy Specjalista ds. Kadr i Płac</w:t>
      </w:r>
      <w:r w:rsidR="003A25B8">
        <w:t xml:space="preserve"> Zakładu Obsługi Oświaty Samorządowej – Maria Chmielewska; </w:t>
      </w:r>
    </w:p>
    <w:p w:rsidR="003A25B8" w:rsidRDefault="00017EF7" w:rsidP="00297528">
      <w:pPr>
        <w:pStyle w:val="Akapitzlist"/>
        <w:numPr>
          <w:ilvl w:val="0"/>
          <w:numId w:val="2"/>
        </w:numPr>
        <w:jc w:val="both"/>
      </w:pPr>
      <w:r>
        <w:t xml:space="preserve">Starszy Specjalista ds. Kadr i Płac </w:t>
      </w:r>
      <w:r w:rsidR="003A25B8">
        <w:t xml:space="preserve">Zakładu Obsługi Oświaty Samorządowej – Małgorzata Szczukowska; </w:t>
      </w:r>
    </w:p>
    <w:p w:rsidR="00297528" w:rsidRDefault="003A25B8" w:rsidP="00297528">
      <w:pPr>
        <w:pStyle w:val="Akapitzlist"/>
        <w:numPr>
          <w:ilvl w:val="0"/>
          <w:numId w:val="2"/>
        </w:numPr>
        <w:jc w:val="both"/>
      </w:pPr>
      <w:r>
        <w:t xml:space="preserve">Starszy Specjalista Pracy Socjalnej Ośrodka Pomocy Społecznej – Aleksandra Pacholczyk.  </w:t>
      </w:r>
      <w:r w:rsidR="00297528">
        <w:t xml:space="preserve"> </w:t>
      </w:r>
    </w:p>
    <w:p w:rsidR="00297528" w:rsidRDefault="00297528" w:rsidP="006E0BE8">
      <w:pPr>
        <w:spacing w:after="0" w:line="240" w:lineRule="auto"/>
        <w:jc w:val="both"/>
        <w:rPr>
          <w:rFonts w:ascii="Times New Roman" w:eastAsia="Times New Roman" w:hAnsi="Times New Roman" w:cs="Times New Roman"/>
          <w:sz w:val="24"/>
          <w:szCs w:val="24"/>
          <w:lang w:eastAsia="pl-PL"/>
        </w:rPr>
      </w:pPr>
    </w:p>
    <w:p w:rsidR="00297528" w:rsidRPr="00E0457A" w:rsidRDefault="00297528" w:rsidP="00297528">
      <w:pPr>
        <w:spacing w:after="0" w:line="240" w:lineRule="auto"/>
        <w:ind w:firstLine="360"/>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rsidR="00297528" w:rsidRPr="00071E49" w:rsidRDefault="00297528" w:rsidP="00297528">
      <w:pPr>
        <w:spacing w:after="0" w:line="240" w:lineRule="auto"/>
        <w:jc w:val="center"/>
        <w:rPr>
          <w:rFonts w:ascii="Times New Roman" w:eastAsia="Times New Roman" w:hAnsi="Times New Roman" w:cs="Times New Roman"/>
          <w:sz w:val="24"/>
          <w:szCs w:val="24"/>
          <w:lang w:eastAsia="pl-PL"/>
        </w:rPr>
      </w:pPr>
    </w:p>
    <w:p w:rsidR="00297528" w:rsidRPr="00071E49" w:rsidRDefault="00297528" w:rsidP="00297528">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071E49">
        <w:rPr>
          <w:rFonts w:ascii="Times New Roman" w:eastAsia="Times New Roman" w:hAnsi="Times New Roman" w:cs="Times New Roman"/>
          <w:sz w:val="24"/>
          <w:szCs w:val="24"/>
          <w:lang w:eastAsia="pl-PL"/>
        </w:rPr>
        <w:t xml:space="preserve">Otwarcie posiedzenia i przyjęcie porządku; </w:t>
      </w:r>
    </w:p>
    <w:p w:rsidR="00297528" w:rsidRPr="00071E49" w:rsidRDefault="00297528" w:rsidP="00297528">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071E49">
        <w:rPr>
          <w:rFonts w:ascii="Times New Roman" w:eastAsia="Times New Roman" w:hAnsi="Times New Roman" w:cs="Times New Roman"/>
          <w:sz w:val="24"/>
          <w:szCs w:val="24"/>
          <w:lang w:eastAsia="pl-PL"/>
        </w:rPr>
        <w:t xml:space="preserve">Informacja o wynagrodzeniach w oświacie; </w:t>
      </w:r>
    </w:p>
    <w:p w:rsidR="00071E49" w:rsidRDefault="00137E3F" w:rsidP="00071E49">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071E49">
        <w:rPr>
          <w:rFonts w:ascii="Times New Roman" w:eastAsia="Times New Roman" w:hAnsi="Times New Roman" w:cs="Times New Roman"/>
          <w:sz w:val="24"/>
          <w:szCs w:val="24"/>
          <w:lang w:eastAsia="pl-PL"/>
        </w:rPr>
        <w:t xml:space="preserve">Omówienie propozycji cen wody i ścieków na 2017r.;      </w:t>
      </w:r>
    </w:p>
    <w:p w:rsidR="00071E49" w:rsidRPr="00B96835" w:rsidRDefault="00071E49" w:rsidP="00071E49">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071E49">
        <w:rPr>
          <w:rFonts w:ascii="Times New Roman" w:hAnsi="Times New Roman" w:cs="Times New Roman"/>
          <w:sz w:val="24"/>
          <w:szCs w:val="24"/>
        </w:rPr>
        <w:t xml:space="preserve">Opinia Komisji w sprawie projektu uchwały dot. zasad zwrotu wydatków za świadczenia z pomocy społecznej będące w zakresie zadań własnych Gminy; </w:t>
      </w:r>
    </w:p>
    <w:p w:rsidR="00B96835" w:rsidRDefault="00B96835" w:rsidP="00B96835">
      <w:pPr>
        <w:pStyle w:val="Akapitzlist"/>
        <w:numPr>
          <w:ilvl w:val="0"/>
          <w:numId w:val="1"/>
        </w:numPr>
        <w:ind w:left="567" w:hanging="283"/>
        <w:jc w:val="both"/>
      </w:pPr>
      <w:r w:rsidRPr="00B96835">
        <w:t xml:space="preserve"> Informacja o zmianach ostatecznych w budżecie na 2016r.; </w:t>
      </w:r>
    </w:p>
    <w:p w:rsidR="00B96835" w:rsidRPr="00B96835" w:rsidRDefault="00B96835" w:rsidP="00B96835">
      <w:pPr>
        <w:pStyle w:val="Akapitzlist"/>
        <w:numPr>
          <w:ilvl w:val="0"/>
          <w:numId w:val="1"/>
        </w:numPr>
        <w:ind w:left="567" w:hanging="283"/>
        <w:jc w:val="both"/>
      </w:pPr>
      <w:r>
        <w:t>Opinia Komisji w sprawie projektu uchwały zmieniającej budżet Gminy na 201</w:t>
      </w:r>
      <w:r w:rsidR="00197B18">
        <w:t>7</w:t>
      </w:r>
      <w:r>
        <w:t xml:space="preserve">r.; </w:t>
      </w:r>
    </w:p>
    <w:p w:rsidR="00772F2C" w:rsidRPr="00071E49" w:rsidRDefault="00772F2C" w:rsidP="00071E49">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071E49">
        <w:rPr>
          <w:rFonts w:ascii="Times New Roman" w:eastAsia="Times New Roman" w:hAnsi="Times New Roman" w:cs="Times New Roman"/>
          <w:sz w:val="24"/>
          <w:szCs w:val="24"/>
          <w:lang w:eastAsia="pl-PL"/>
        </w:rPr>
        <w:t xml:space="preserve">Przygotowanie sprawozdania z prac Komisji za 2016r.; </w:t>
      </w:r>
    </w:p>
    <w:p w:rsidR="00297528" w:rsidRPr="00071E49" w:rsidRDefault="00297528" w:rsidP="00071E49">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071E49">
        <w:rPr>
          <w:rFonts w:ascii="Times New Roman" w:eastAsia="Times New Roman" w:hAnsi="Times New Roman" w:cs="Times New Roman"/>
          <w:sz w:val="24"/>
          <w:szCs w:val="24"/>
          <w:lang w:eastAsia="pl-PL"/>
        </w:rPr>
        <w:t xml:space="preserve">Zatwierdzenie protokołu z poprzedniego posiedzenia Komisji; </w:t>
      </w:r>
    </w:p>
    <w:p w:rsidR="00297528" w:rsidRPr="00071E49" w:rsidRDefault="00297528" w:rsidP="00071E49">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071E49">
        <w:rPr>
          <w:rFonts w:ascii="Times New Roman" w:eastAsia="Times New Roman" w:hAnsi="Times New Roman" w:cs="Times New Roman"/>
          <w:sz w:val="24"/>
          <w:szCs w:val="24"/>
          <w:lang w:eastAsia="pl-PL"/>
        </w:rPr>
        <w:t xml:space="preserve">Wolne wnioski i zakończenie.         </w:t>
      </w:r>
    </w:p>
    <w:p w:rsidR="00297528" w:rsidRPr="00071E49" w:rsidRDefault="00297528" w:rsidP="00297528">
      <w:pPr>
        <w:spacing w:after="0" w:line="240" w:lineRule="auto"/>
        <w:jc w:val="both"/>
        <w:rPr>
          <w:rFonts w:ascii="Times New Roman" w:eastAsia="Times New Roman" w:hAnsi="Times New Roman" w:cs="Times New Roman"/>
          <w:sz w:val="24"/>
          <w:szCs w:val="24"/>
          <w:lang w:eastAsia="pl-PL"/>
        </w:rPr>
      </w:pPr>
    </w:p>
    <w:p w:rsidR="00297528" w:rsidRDefault="00297528" w:rsidP="0029752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 porządek posiedzenia przyjęto jednogłośnie.</w:t>
      </w:r>
    </w:p>
    <w:p w:rsidR="00856869" w:rsidRDefault="00856869" w:rsidP="00297528">
      <w:pPr>
        <w:spacing w:after="0" w:line="240" w:lineRule="auto"/>
        <w:jc w:val="both"/>
        <w:rPr>
          <w:rFonts w:ascii="Times New Roman" w:eastAsia="Times New Roman" w:hAnsi="Times New Roman" w:cs="Times New Roman"/>
          <w:sz w:val="24"/>
          <w:szCs w:val="24"/>
          <w:lang w:eastAsia="pl-PL"/>
        </w:rPr>
      </w:pPr>
    </w:p>
    <w:p w:rsidR="006E0BE8" w:rsidRDefault="006E0BE8" w:rsidP="00297528">
      <w:pPr>
        <w:spacing w:after="0" w:line="240" w:lineRule="auto"/>
        <w:jc w:val="both"/>
        <w:rPr>
          <w:rFonts w:ascii="Times New Roman" w:eastAsia="Times New Roman" w:hAnsi="Times New Roman" w:cs="Times New Roman"/>
          <w:sz w:val="24"/>
          <w:szCs w:val="24"/>
          <w:lang w:eastAsia="pl-PL"/>
        </w:rPr>
      </w:pPr>
    </w:p>
    <w:p w:rsidR="00FC0110" w:rsidRDefault="00856869" w:rsidP="0029752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071E49">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xml:space="preserve">. Pani Chmielewska przedstawiła Komisji informacje w zakresie wynagrodzeń </w:t>
      </w:r>
      <w:r w:rsidR="00D86E31">
        <w:rPr>
          <w:rFonts w:ascii="Times New Roman" w:eastAsia="Times New Roman" w:hAnsi="Times New Roman" w:cs="Times New Roman"/>
          <w:sz w:val="24"/>
          <w:szCs w:val="24"/>
          <w:lang w:eastAsia="pl-PL"/>
        </w:rPr>
        <w:t xml:space="preserve">i zatrudnienia </w:t>
      </w:r>
      <w:r>
        <w:rPr>
          <w:rFonts w:ascii="Times New Roman" w:eastAsia="Times New Roman" w:hAnsi="Times New Roman" w:cs="Times New Roman"/>
          <w:sz w:val="24"/>
          <w:szCs w:val="24"/>
          <w:lang w:eastAsia="pl-PL"/>
        </w:rPr>
        <w:t>nauczycieli (tabelaryczn</w:t>
      </w:r>
      <w:r w:rsidR="00FA78B5">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informacj</w:t>
      </w:r>
      <w:r w:rsidR="00FA78B5">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stanowi</w:t>
      </w:r>
      <w:r w:rsidR="00FA78B5">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załącznik</w:t>
      </w:r>
      <w:r w:rsidR="00FA78B5">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do niniejszego protokołu). Poinformowała, że</w:t>
      </w:r>
      <w:r w:rsidR="00D86E31">
        <w:rPr>
          <w:rFonts w:ascii="Times New Roman" w:eastAsia="Times New Roman" w:hAnsi="Times New Roman" w:cs="Times New Roman"/>
          <w:sz w:val="24"/>
          <w:szCs w:val="24"/>
          <w:lang w:eastAsia="pl-PL"/>
        </w:rPr>
        <w:t xml:space="preserve"> w 2016r. zatrudnienie nauczycieli wynosiło 151,31 etatu tj. około 200 osób. Od miesiąca września 2016r. dwóch nauczycieli przeszło na emeryturę, w tym jedna w ramach tzw. świadczenia kompensacyjnego. Od miesiąca października 2016r. została również rozwiązana umowa z nauczycielem, który przekroczył okres zasiłkowy. Ponadto rozwiązano umowę o pracę z nauczyciel</w:t>
      </w:r>
      <w:r w:rsidR="001831A6">
        <w:rPr>
          <w:rFonts w:ascii="Times New Roman" w:eastAsia="Times New Roman" w:hAnsi="Times New Roman" w:cs="Times New Roman"/>
          <w:sz w:val="24"/>
          <w:szCs w:val="24"/>
          <w:lang w:eastAsia="pl-PL"/>
        </w:rPr>
        <w:t xml:space="preserve">em </w:t>
      </w:r>
      <w:r w:rsidR="00D86E31">
        <w:rPr>
          <w:rFonts w:ascii="Times New Roman" w:eastAsia="Times New Roman" w:hAnsi="Times New Roman" w:cs="Times New Roman"/>
          <w:sz w:val="24"/>
          <w:szCs w:val="24"/>
          <w:lang w:eastAsia="pl-PL"/>
        </w:rPr>
        <w:t xml:space="preserve">z powodu nieutworzenia planowej liczby klas pierwszych, planowano utworzenie 10 takich oddziałów, a powstały tylko 4. </w:t>
      </w:r>
      <w:r w:rsidR="00333C06">
        <w:rPr>
          <w:rFonts w:ascii="Times New Roman" w:eastAsia="Times New Roman" w:hAnsi="Times New Roman" w:cs="Times New Roman"/>
          <w:sz w:val="24"/>
          <w:szCs w:val="24"/>
          <w:lang w:eastAsia="pl-PL"/>
        </w:rPr>
        <w:t xml:space="preserve">W 2016r. zatrudniono 3 nowe osoby za nauczycieli, którzy przeszli na emeryturę, zatrudniono także 5 osób na zastępstwo. </w:t>
      </w:r>
      <w:r w:rsidR="00232BAC">
        <w:rPr>
          <w:rFonts w:ascii="Times New Roman" w:eastAsia="Times New Roman" w:hAnsi="Times New Roman" w:cs="Times New Roman"/>
          <w:sz w:val="24"/>
          <w:szCs w:val="24"/>
          <w:lang w:eastAsia="pl-PL"/>
        </w:rPr>
        <w:t xml:space="preserve">W 2016r. </w:t>
      </w:r>
      <w:r w:rsidR="00333C06">
        <w:rPr>
          <w:rFonts w:ascii="Times New Roman" w:eastAsia="Times New Roman" w:hAnsi="Times New Roman" w:cs="Times New Roman"/>
          <w:sz w:val="24"/>
          <w:szCs w:val="24"/>
          <w:lang w:eastAsia="pl-PL"/>
        </w:rPr>
        <w:t xml:space="preserve">na urlopie wychowawczym przebywała 1 osoba, a </w:t>
      </w:r>
      <w:r w:rsidR="00232BAC">
        <w:rPr>
          <w:rFonts w:ascii="Times New Roman" w:eastAsia="Times New Roman" w:hAnsi="Times New Roman" w:cs="Times New Roman"/>
          <w:sz w:val="24"/>
          <w:szCs w:val="24"/>
          <w:lang w:eastAsia="pl-PL"/>
        </w:rPr>
        <w:t>na urlopach zdrowotnych 6 osób, obecnie na takich urlopach są 2 osoby.</w:t>
      </w:r>
      <w:r w:rsidR="00333C06">
        <w:rPr>
          <w:rFonts w:ascii="Times New Roman" w:eastAsia="Times New Roman" w:hAnsi="Times New Roman" w:cs="Times New Roman"/>
          <w:sz w:val="24"/>
          <w:szCs w:val="24"/>
          <w:lang w:eastAsia="pl-PL"/>
        </w:rPr>
        <w:t xml:space="preserve"> </w:t>
      </w:r>
      <w:r w:rsidR="00CA0113">
        <w:rPr>
          <w:rFonts w:ascii="Times New Roman" w:eastAsia="Times New Roman" w:hAnsi="Times New Roman" w:cs="Times New Roman"/>
          <w:sz w:val="24"/>
          <w:szCs w:val="24"/>
          <w:lang w:eastAsia="pl-PL"/>
        </w:rPr>
        <w:t xml:space="preserve">Pani Chmielewska odnośnie wynagrodzeń poinformowała, że </w:t>
      </w:r>
      <w:r w:rsidR="00306B04">
        <w:rPr>
          <w:rFonts w:ascii="Times New Roman" w:eastAsia="Times New Roman" w:hAnsi="Times New Roman" w:cs="Times New Roman"/>
          <w:sz w:val="24"/>
          <w:szCs w:val="24"/>
          <w:lang w:eastAsia="pl-PL"/>
        </w:rPr>
        <w:t xml:space="preserve">pensje nauczycieli nie wzrastały od miesiąca września 2012r., kwota bazowa wynosiła 2.717,59zł. Od tego roku ustawowo wchodzi w życie podwyżka o 1,3%. Powiedziała, że wysokość wynagrodzenia zależy od stopnia awansu zawodowego, odpowiednio najwięcej zarabiają nauczyciele dyplomowani, potem mianowani, kontraktowi i stażyści. Każda z w/w grup nauczycieli powinna osiągnąć w roku tzw. średnie wynagrodzenie, takie średnie wynagrodzenie w 2016r. osiągnęła każda z grup nauczycieli na poszczególnym </w:t>
      </w:r>
      <w:r w:rsidR="00306B04">
        <w:rPr>
          <w:rFonts w:ascii="Times New Roman" w:eastAsia="Times New Roman" w:hAnsi="Times New Roman" w:cs="Times New Roman"/>
          <w:sz w:val="24"/>
          <w:szCs w:val="24"/>
          <w:lang w:eastAsia="pl-PL"/>
        </w:rPr>
        <w:lastRenderedPageBreak/>
        <w:t xml:space="preserve">stopniu awansu zawodowego. Takie wynagrodzenia zostały osiągnięte bez konieczności uruchamiania dodatkowych zajęć tzw. grantów oświatowych, za </w:t>
      </w:r>
      <w:r w:rsidR="00833AEF">
        <w:rPr>
          <w:rFonts w:ascii="Times New Roman" w:eastAsia="Times New Roman" w:hAnsi="Times New Roman" w:cs="Times New Roman"/>
          <w:sz w:val="24"/>
          <w:szCs w:val="24"/>
          <w:lang w:eastAsia="pl-PL"/>
        </w:rPr>
        <w:t xml:space="preserve">wyjątkiem nauczycieli stażystów, gdzie uruchomiono minimalne zajęcia dodatkowe w liczbie 26 godzin rocznie. Dodała, że w skład średniego wynagrodzenia wchodzi m.in. wynagrodzenie zasadnicze, dodatek za wysługę lat, dodatek motywacyjny, dodatek za opiekę na stażu, odprawa emerytalna, nagrody jubileuszowe, nagrody na Dzień Edukacji Narodowej. </w:t>
      </w:r>
      <w:r w:rsidR="00946AC5">
        <w:rPr>
          <w:rFonts w:ascii="Times New Roman" w:eastAsia="Times New Roman" w:hAnsi="Times New Roman" w:cs="Times New Roman"/>
          <w:sz w:val="24"/>
          <w:szCs w:val="24"/>
          <w:lang w:eastAsia="pl-PL"/>
        </w:rPr>
        <w:t xml:space="preserve">Np. nagród jubileuszowych </w:t>
      </w:r>
      <w:r w:rsidR="00B47944">
        <w:rPr>
          <w:rFonts w:ascii="Times New Roman" w:eastAsia="Times New Roman" w:hAnsi="Times New Roman" w:cs="Times New Roman"/>
          <w:sz w:val="24"/>
          <w:szCs w:val="24"/>
          <w:lang w:eastAsia="pl-PL"/>
        </w:rPr>
        <w:t>było 23</w:t>
      </w:r>
      <w:r w:rsidR="00946AC5">
        <w:rPr>
          <w:rFonts w:ascii="Times New Roman" w:eastAsia="Times New Roman" w:hAnsi="Times New Roman" w:cs="Times New Roman"/>
          <w:sz w:val="24"/>
          <w:szCs w:val="24"/>
          <w:lang w:eastAsia="pl-PL"/>
        </w:rPr>
        <w:t xml:space="preserve"> w 2016r.</w:t>
      </w:r>
      <w:r w:rsidR="00B47944">
        <w:rPr>
          <w:rFonts w:ascii="Times New Roman" w:eastAsia="Times New Roman" w:hAnsi="Times New Roman" w:cs="Times New Roman"/>
          <w:sz w:val="24"/>
          <w:szCs w:val="24"/>
          <w:lang w:eastAsia="pl-PL"/>
        </w:rPr>
        <w:t xml:space="preserve"> Dyrektor Zakładu Obsługi Oświaty Samorządowej nadmienił, że do średniego wynagrodzenia nie wlicza się dodatku wiejskiego, dodatku mieszkaniowego i funduszu socjalnego, który u nauczycieli jest bardzo wysoki. Powiedział, że od wejścia w życie przepisu o średnim wynagrodzeniu tj. od 2008r. w naszej Gminie nauczyciele zawsze osiągali to wynagrodzenie, nie zaistniała więc konieczność wypłacania jednorazowego dodatku </w:t>
      </w:r>
      <w:r w:rsidR="008B0054">
        <w:rPr>
          <w:rFonts w:ascii="Times New Roman" w:eastAsia="Times New Roman" w:hAnsi="Times New Roman" w:cs="Times New Roman"/>
          <w:sz w:val="24"/>
          <w:szCs w:val="24"/>
          <w:lang w:eastAsia="pl-PL"/>
        </w:rPr>
        <w:t xml:space="preserve">uzupełniającego. W minionych latach udało się uzyskać średnie wynagrodzenie dzięki uruchomieniu grantów oświatowych, natomiast w 2016r. uzyskano to wynagrodzenie realizując zajęcia wynikające z arkuszy organizacyjnych szkół. Pani Chmielewska poinformowała, że zgodnie z wyliczeniami w 2017r. również nie będzie konieczności uruchamiania dodatkowych zajęć. Dodała, że w tym roku 3 nauczycieli planuje odejść na emeryturę, a 3 na świadczenie kompensacyjne. Pani Szczukowska przedstawiła Komisji informacje w zakresie wynagrodzeń i zatrudnienia </w:t>
      </w:r>
      <w:r w:rsidR="0018034F">
        <w:rPr>
          <w:rFonts w:ascii="Times New Roman" w:eastAsia="Times New Roman" w:hAnsi="Times New Roman" w:cs="Times New Roman"/>
          <w:sz w:val="24"/>
          <w:szCs w:val="24"/>
          <w:lang w:eastAsia="pl-PL"/>
        </w:rPr>
        <w:t>pracowników administracji i obsługi oświaty (informacj</w:t>
      </w:r>
      <w:r w:rsidR="00BF0ED6">
        <w:rPr>
          <w:rFonts w:ascii="Times New Roman" w:eastAsia="Times New Roman" w:hAnsi="Times New Roman" w:cs="Times New Roman"/>
          <w:sz w:val="24"/>
          <w:szCs w:val="24"/>
          <w:lang w:eastAsia="pl-PL"/>
        </w:rPr>
        <w:t>e</w:t>
      </w:r>
      <w:r w:rsidR="0018034F">
        <w:rPr>
          <w:rFonts w:ascii="Times New Roman" w:eastAsia="Times New Roman" w:hAnsi="Times New Roman" w:cs="Times New Roman"/>
          <w:sz w:val="24"/>
          <w:szCs w:val="24"/>
          <w:lang w:eastAsia="pl-PL"/>
        </w:rPr>
        <w:t xml:space="preserve"> stanowi</w:t>
      </w:r>
      <w:r w:rsidR="00BF0ED6">
        <w:rPr>
          <w:rFonts w:ascii="Times New Roman" w:eastAsia="Times New Roman" w:hAnsi="Times New Roman" w:cs="Times New Roman"/>
          <w:sz w:val="24"/>
          <w:szCs w:val="24"/>
          <w:lang w:eastAsia="pl-PL"/>
        </w:rPr>
        <w:t>ą</w:t>
      </w:r>
      <w:r w:rsidR="0018034F">
        <w:rPr>
          <w:rFonts w:ascii="Times New Roman" w:eastAsia="Times New Roman" w:hAnsi="Times New Roman" w:cs="Times New Roman"/>
          <w:sz w:val="24"/>
          <w:szCs w:val="24"/>
          <w:lang w:eastAsia="pl-PL"/>
        </w:rPr>
        <w:t xml:space="preserve"> załącznik</w:t>
      </w:r>
      <w:r w:rsidR="00BF0ED6">
        <w:rPr>
          <w:rFonts w:ascii="Times New Roman" w:eastAsia="Times New Roman" w:hAnsi="Times New Roman" w:cs="Times New Roman"/>
          <w:sz w:val="24"/>
          <w:szCs w:val="24"/>
          <w:lang w:eastAsia="pl-PL"/>
        </w:rPr>
        <w:t>i</w:t>
      </w:r>
      <w:r w:rsidR="0018034F">
        <w:rPr>
          <w:rFonts w:ascii="Times New Roman" w:eastAsia="Times New Roman" w:hAnsi="Times New Roman" w:cs="Times New Roman"/>
          <w:sz w:val="24"/>
          <w:szCs w:val="24"/>
          <w:lang w:eastAsia="pl-PL"/>
        </w:rPr>
        <w:t xml:space="preserve"> do niniejszego protokołu). Poinformowała, że tacy pracownicy są zatrudnieni na 70,75 etatu</w:t>
      </w:r>
      <w:r w:rsidR="00F63000">
        <w:rPr>
          <w:rFonts w:ascii="Times New Roman" w:eastAsia="Times New Roman" w:hAnsi="Times New Roman" w:cs="Times New Roman"/>
          <w:sz w:val="24"/>
          <w:szCs w:val="24"/>
          <w:lang w:eastAsia="pl-PL"/>
        </w:rPr>
        <w:t xml:space="preserve"> (72 osoby)</w:t>
      </w:r>
      <w:r w:rsidR="0018034F">
        <w:rPr>
          <w:rFonts w:ascii="Times New Roman" w:eastAsia="Times New Roman" w:hAnsi="Times New Roman" w:cs="Times New Roman"/>
          <w:sz w:val="24"/>
          <w:szCs w:val="24"/>
          <w:lang w:eastAsia="pl-PL"/>
        </w:rPr>
        <w:t xml:space="preserve">, w tym 4 etaty są refundowane przez Powiatowy Urząd Pracy, a 13 etatów jest obsadzonych w ramach tzw. efektywności pracy. </w:t>
      </w:r>
      <w:r w:rsidR="00F63000">
        <w:rPr>
          <w:rFonts w:ascii="Times New Roman" w:eastAsia="Times New Roman" w:hAnsi="Times New Roman" w:cs="Times New Roman"/>
          <w:sz w:val="24"/>
          <w:szCs w:val="24"/>
          <w:lang w:eastAsia="pl-PL"/>
        </w:rPr>
        <w:t>Powiedziała, że od bieżącego roku zaplanowane zostały spore podwyżki dla pracowników, jest to związane m.in.</w:t>
      </w:r>
      <w:r w:rsidR="0025185F">
        <w:rPr>
          <w:rFonts w:ascii="Times New Roman" w:eastAsia="Times New Roman" w:hAnsi="Times New Roman" w:cs="Times New Roman"/>
          <w:sz w:val="24"/>
          <w:szCs w:val="24"/>
          <w:lang w:eastAsia="pl-PL"/>
        </w:rPr>
        <w:t xml:space="preserve"> </w:t>
      </w:r>
      <w:r w:rsidR="00F63000">
        <w:rPr>
          <w:rFonts w:ascii="Times New Roman" w:eastAsia="Times New Roman" w:hAnsi="Times New Roman" w:cs="Times New Roman"/>
          <w:sz w:val="24"/>
          <w:szCs w:val="24"/>
          <w:lang w:eastAsia="pl-PL"/>
        </w:rPr>
        <w:t>ze wzrostem minimalnego wynagrodzenia, a także dodaniem do wynagrodzenia zasadniczego dodatku stażowego dla pracowników zatrudnionych na czas nieokreślony</w:t>
      </w:r>
      <w:r w:rsidR="00BC0467">
        <w:rPr>
          <w:rFonts w:ascii="Times New Roman" w:eastAsia="Times New Roman" w:hAnsi="Times New Roman" w:cs="Times New Roman"/>
          <w:sz w:val="24"/>
          <w:szCs w:val="24"/>
          <w:lang w:eastAsia="pl-PL"/>
        </w:rPr>
        <w:t xml:space="preserve">, tak aby osoby wykonujące te same obowiązki zarabiały porównywalnie. </w:t>
      </w:r>
      <w:r w:rsidR="00F63000">
        <w:rPr>
          <w:rFonts w:ascii="Times New Roman" w:eastAsia="Times New Roman" w:hAnsi="Times New Roman" w:cs="Times New Roman"/>
          <w:sz w:val="24"/>
          <w:szCs w:val="24"/>
          <w:lang w:eastAsia="pl-PL"/>
        </w:rPr>
        <w:t xml:space="preserve"> Podwyżki są przewidziane w granicach 340 – 500zł. brutto na osobę. </w:t>
      </w:r>
      <w:r w:rsidR="00BC0467">
        <w:rPr>
          <w:rFonts w:ascii="Times New Roman" w:eastAsia="Times New Roman" w:hAnsi="Times New Roman" w:cs="Times New Roman"/>
          <w:sz w:val="24"/>
          <w:szCs w:val="24"/>
          <w:lang w:eastAsia="pl-PL"/>
        </w:rPr>
        <w:t xml:space="preserve">Pani Szczukowska dodała, że w 2017r. planuje się wypłatę 9 nagród jubileuszowych i </w:t>
      </w:r>
      <w:r w:rsidR="00ED5A9E">
        <w:rPr>
          <w:rFonts w:ascii="Times New Roman" w:eastAsia="Times New Roman" w:hAnsi="Times New Roman" w:cs="Times New Roman"/>
          <w:sz w:val="24"/>
          <w:szCs w:val="24"/>
          <w:lang w:eastAsia="pl-PL"/>
        </w:rPr>
        <w:t xml:space="preserve">3 odpraw emerytalnych. </w:t>
      </w:r>
      <w:r w:rsidR="00F63000">
        <w:rPr>
          <w:rFonts w:ascii="Times New Roman" w:eastAsia="Times New Roman" w:hAnsi="Times New Roman" w:cs="Times New Roman"/>
          <w:sz w:val="24"/>
          <w:szCs w:val="24"/>
          <w:lang w:eastAsia="pl-PL"/>
        </w:rPr>
        <w:t xml:space="preserve"> </w:t>
      </w:r>
      <w:r w:rsidR="00E806AE">
        <w:rPr>
          <w:rFonts w:ascii="Times New Roman" w:eastAsia="Times New Roman" w:hAnsi="Times New Roman" w:cs="Times New Roman"/>
          <w:sz w:val="24"/>
          <w:szCs w:val="24"/>
          <w:lang w:eastAsia="pl-PL"/>
        </w:rPr>
        <w:t xml:space="preserve">Skarbnik Gminy nadmieniła, że podwyżka płac w oświacie w konsekwencji spowoduje wzrost wydatków o około 500tys.zł. rocznie. </w:t>
      </w:r>
      <w:r w:rsidR="00F63000">
        <w:rPr>
          <w:rFonts w:ascii="Times New Roman" w:eastAsia="Times New Roman" w:hAnsi="Times New Roman" w:cs="Times New Roman"/>
          <w:sz w:val="24"/>
          <w:szCs w:val="24"/>
          <w:lang w:eastAsia="pl-PL"/>
        </w:rPr>
        <w:t xml:space="preserve">  </w:t>
      </w:r>
      <w:r w:rsidR="0018034F">
        <w:rPr>
          <w:rFonts w:ascii="Times New Roman" w:eastAsia="Times New Roman" w:hAnsi="Times New Roman" w:cs="Times New Roman"/>
          <w:sz w:val="24"/>
          <w:szCs w:val="24"/>
          <w:lang w:eastAsia="pl-PL"/>
        </w:rPr>
        <w:t xml:space="preserve">      </w:t>
      </w:r>
      <w:r w:rsidR="008B0054">
        <w:rPr>
          <w:rFonts w:ascii="Times New Roman" w:eastAsia="Times New Roman" w:hAnsi="Times New Roman" w:cs="Times New Roman"/>
          <w:sz w:val="24"/>
          <w:szCs w:val="24"/>
          <w:lang w:eastAsia="pl-PL"/>
        </w:rPr>
        <w:t xml:space="preserve">     </w:t>
      </w:r>
    </w:p>
    <w:p w:rsidR="00D7355E" w:rsidRDefault="00FC0110" w:rsidP="0029752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Zakładu Obsługi Oświaty Samorządowej poruszył</w:t>
      </w:r>
      <w:r w:rsidR="00741CD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inne sprawy</w:t>
      </w:r>
      <w:r w:rsidR="00741CD3">
        <w:rPr>
          <w:rFonts w:ascii="Times New Roman" w:eastAsia="Times New Roman" w:hAnsi="Times New Roman" w:cs="Times New Roman"/>
          <w:sz w:val="24"/>
          <w:szCs w:val="24"/>
          <w:lang w:eastAsia="pl-PL"/>
        </w:rPr>
        <w:t xml:space="preserve"> z zakresu gminnej oświaty. Poinformował, że zgodnie ze zmian</w:t>
      </w:r>
      <w:r w:rsidR="0025185F">
        <w:rPr>
          <w:rFonts w:ascii="Times New Roman" w:eastAsia="Times New Roman" w:hAnsi="Times New Roman" w:cs="Times New Roman"/>
          <w:sz w:val="24"/>
          <w:szCs w:val="24"/>
          <w:lang w:eastAsia="pl-PL"/>
        </w:rPr>
        <w:t>ą</w:t>
      </w:r>
      <w:r w:rsidR="00741CD3">
        <w:rPr>
          <w:rFonts w:ascii="Times New Roman" w:eastAsia="Times New Roman" w:hAnsi="Times New Roman" w:cs="Times New Roman"/>
          <w:sz w:val="24"/>
          <w:szCs w:val="24"/>
          <w:lang w:eastAsia="pl-PL"/>
        </w:rPr>
        <w:t xml:space="preserve"> prawa oświatowego rodzice dzieci 6 – letnich uczęszczających do oddziałów przedszkolnych są zwolnieni od wnoszenia opłat za pobyt dziecka w przedszkolu. Jednocześnie na te dzieci będą przyznawane środki mieszczące się w subwencji oświatowej (informacja w sprawie planowanych kwot subwencji stanowi załącznik do niniejszego protokołu). </w:t>
      </w:r>
      <w:r w:rsidR="007877AA">
        <w:rPr>
          <w:rFonts w:ascii="Times New Roman" w:eastAsia="Times New Roman" w:hAnsi="Times New Roman" w:cs="Times New Roman"/>
          <w:sz w:val="24"/>
          <w:szCs w:val="24"/>
          <w:lang w:eastAsia="pl-PL"/>
        </w:rPr>
        <w:t>Łącznie na dzieci 6 – letnie Gmina otrzyma kwotę 607.907zł. Dodał, że zgodnie z obowiązującymi mnożnikami subwencji w rozbiciu na dzieci miejskie i wiejskie spowoduj</w:t>
      </w:r>
      <w:r w:rsidR="00952E63">
        <w:rPr>
          <w:rFonts w:ascii="Times New Roman" w:eastAsia="Times New Roman" w:hAnsi="Times New Roman" w:cs="Times New Roman"/>
          <w:sz w:val="24"/>
          <w:szCs w:val="24"/>
          <w:lang w:eastAsia="pl-PL"/>
        </w:rPr>
        <w:t>e,</w:t>
      </w:r>
      <w:r w:rsidR="007877AA">
        <w:rPr>
          <w:rFonts w:ascii="Times New Roman" w:eastAsia="Times New Roman" w:hAnsi="Times New Roman" w:cs="Times New Roman"/>
          <w:sz w:val="24"/>
          <w:szCs w:val="24"/>
          <w:lang w:eastAsia="pl-PL"/>
        </w:rPr>
        <w:t xml:space="preserve"> iż w mieście pokryje ona około 45% kosztów utrzymania dziecka, a na terenie wiejskim pokryje niemalże całkowicie. </w:t>
      </w:r>
      <w:r w:rsidR="00396799">
        <w:rPr>
          <w:rFonts w:ascii="Times New Roman" w:eastAsia="Times New Roman" w:hAnsi="Times New Roman" w:cs="Times New Roman"/>
          <w:sz w:val="24"/>
          <w:szCs w:val="24"/>
          <w:lang w:eastAsia="pl-PL"/>
        </w:rPr>
        <w:t>Podkreślił, że kwota subwencji oświatowej realnie zmaleje, wliczenie do niej dzieci 6 – letnich spowoduje obniżenie kwoty, jaka zostanie przyznana na dzieci szkolne. Poinformował także, że od miesiąca września br. powstanie 10 klas pierwszych, na które nie będzie w subwencji oświatowej żadnych środków.</w:t>
      </w:r>
      <w:r w:rsidR="007A2A52">
        <w:rPr>
          <w:rFonts w:ascii="Times New Roman" w:eastAsia="Times New Roman" w:hAnsi="Times New Roman" w:cs="Times New Roman"/>
          <w:sz w:val="24"/>
          <w:szCs w:val="24"/>
          <w:lang w:eastAsia="pl-PL"/>
        </w:rPr>
        <w:t xml:space="preserve"> Poinformował również, że w 2016r. funkcjonowanie szkół zmieściło się w kwocie subwencji oświatowej.</w:t>
      </w:r>
      <w:r w:rsidR="0037593B">
        <w:rPr>
          <w:rFonts w:ascii="Times New Roman" w:eastAsia="Times New Roman" w:hAnsi="Times New Roman" w:cs="Times New Roman"/>
          <w:sz w:val="24"/>
          <w:szCs w:val="24"/>
          <w:lang w:eastAsia="pl-PL"/>
        </w:rPr>
        <w:t xml:space="preserve"> W tym roku mając na względzie także podwyżki dla nauczycieli do utrzymania szkół zabraknie w subwencji kwota okoł</w:t>
      </w:r>
      <w:r w:rsidR="00952E63">
        <w:rPr>
          <w:rFonts w:ascii="Times New Roman" w:eastAsia="Times New Roman" w:hAnsi="Times New Roman" w:cs="Times New Roman"/>
          <w:sz w:val="24"/>
          <w:szCs w:val="24"/>
          <w:lang w:eastAsia="pl-PL"/>
        </w:rPr>
        <w:t xml:space="preserve">o </w:t>
      </w:r>
      <w:r w:rsidR="0037593B">
        <w:rPr>
          <w:rFonts w:ascii="Times New Roman" w:eastAsia="Times New Roman" w:hAnsi="Times New Roman" w:cs="Times New Roman"/>
          <w:sz w:val="24"/>
          <w:szCs w:val="24"/>
          <w:lang w:eastAsia="pl-PL"/>
        </w:rPr>
        <w:t xml:space="preserve">371tys.zł. </w:t>
      </w:r>
      <w:r w:rsidR="00675386">
        <w:rPr>
          <w:rFonts w:ascii="Times New Roman" w:eastAsia="Times New Roman" w:hAnsi="Times New Roman" w:cs="Times New Roman"/>
          <w:sz w:val="24"/>
          <w:szCs w:val="24"/>
          <w:lang w:eastAsia="pl-PL"/>
        </w:rPr>
        <w:t xml:space="preserve">Odnośnie edukacji przedszkolnej powiedział, że w 2017r. </w:t>
      </w:r>
      <w:r w:rsidR="0037593B">
        <w:rPr>
          <w:rFonts w:ascii="Times New Roman" w:eastAsia="Times New Roman" w:hAnsi="Times New Roman" w:cs="Times New Roman"/>
          <w:sz w:val="24"/>
          <w:szCs w:val="24"/>
          <w:lang w:eastAsia="pl-PL"/>
        </w:rPr>
        <w:t>oprócz kwoty na dzieci 6 – letnie Gmina otrzyma dotację na pozostałe dzieci przedszkolne w wysokości 402tys.zł. oraz dotację na dzieci niepełnosprawne w wysokości 80tys.zł. Oprócz tego na wydatki przedszkolne przeznaczy się kwotę około 1</w:t>
      </w:r>
      <w:r w:rsidR="00266072">
        <w:rPr>
          <w:rFonts w:ascii="Times New Roman" w:eastAsia="Times New Roman" w:hAnsi="Times New Roman" w:cs="Times New Roman"/>
          <w:sz w:val="24"/>
          <w:szCs w:val="24"/>
          <w:lang w:eastAsia="pl-PL"/>
        </w:rPr>
        <w:t>9</w:t>
      </w:r>
      <w:r w:rsidR="0037593B">
        <w:rPr>
          <w:rFonts w:ascii="Times New Roman" w:eastAsia="Times New Roman" w:hAnsi="Times New Roman" w:cs="Times New Roman"/>
          <w:sz w:val="24"/>
          <w:szCs w:val="24"/>
          <w:lang w:eastAsia="pl-PL"/>
        </w:rPr>
        <w:t xml:space="preserve">0tys.zł. z wpłat rodziców za czesne. Reasumując z kwoty wydatków na przedszkola w wysokości 3.324tys.zł. około 2mln. poniesie Gmina reszta to środki subwencji i dotacji oraz wpłaty rodziców.       </w:t>
      </w:r>
      <w:r w:rsidR="007A2A52">
        <w:rPr>
          <w:rFonts w:ascii="Times New Roman" w:eastAsia="Times New Roman" w:hAnsi="Times New Roman" w:cs="Times New Roman"/>
          <w:sz w:val="24"/>
          <w:szCs w:val="24"/>
          <w:lang w:eastAsia="pl-PL"/>
        </w:rPr>
        <w:t xml:space="preserve">   </w:t>
      </w:r>
      <w:r w:rsidR="00396799">
        <w:rPr>
          <w:rFonts w:ascii="Times New Roman" w:eastAsia="Times New Roman" w:hAnsi="Times New Roman" w:cs="Times New Roman"/>
          <w:sz w:val="24"/>
          <w:szCs w:val="24"/>
          <w:lang w:eastAsia="pl-PL"/>
        </w:rPr>
        <w:t xml:space="preserve">  </w:t>
      </w:r>
      <w:r w:rsidR="007877AA">
        <w:rPr>
          <w:rFonts w:ascii="Times New Roman" w:eastAsia="Times New Roman" w:hAnsi="Times New Roman" w:cs="Times New Roman"/>
          <w:sz w:val="24"/>
          <w:szCs w:val="24"/>
          <w:lang w:eastAsia="pl-PL"/>
        </w:rPr>
        <w:t xml:space="preserve">  </w:t>
      </w:r>
      <w:r w:rsidR="00741CD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47944">
        <w:rPr>
          <w:rFonts w:ascii="Times New Roman" w:eastAsia="Times New Roman" w:hAnsi="Times New Roman" w:cs="Times New Roman"/>
          <w:sz w:val="24"/>
          <w:szCs w:val="24"/>
          <w:lang w:eastAsia="pl-PL"/>
        </w:rPr>
        <w:t xml:space="preserve">      </w:t>
      </w:r>
      <w:r w:rsidR="00946AC5">
        <w:rPr>
          <w:rFonts w:ascii="Times New Roman" w:eastAsia="Times New Roman" w:hAnsi="Times New Roman" w:cs="Times New Roman"/>
          <w:sz w:val="24"/>
          <w:szCs w:val="24"/>
          <w:lang w:eastAsia="pl-PL"/>
        </w:rPr>
        <w:t xml:space="preserve">  </w:t>
      </w:r>
      <w:r w:rsidR="00833AEF">
        <w:rPr>
          <w:rFonts w:ascii="Times New Roman" w:eastAsia="Times New Roman" w:hAnsi="Times New Roman" w:cs="Times New Roman"/>
          <w:sz w:val="24"/>
          <w:szCs w:val="24"/>
          <w:lang w:eastAsia="pl-PL"/>
        </w:rPr>
        <w:t xml:space="preserve">  </w:t>
      </w:r>
      <w:r w:rsidR="00306B04">
        <w:rPr>
          <w:rFonts w:ascii="Times New Roman" w:eastAsia="Times New Roman" w:hAnsi="Times New Roman" w:cs="Times New Roman"/>
          <w:sz w:val="24"/>
          <w:szCs w:val="24"/>
          <w:lang w:eastAsia="pl-PL"/>
        </w:rPr>
        <w:t xml:space="preserve">            </w:t>
      </w:r>
      <w:r w:rsidR="00CA0113">
        <w:rPr>
          <w:rFonts w:ascii="Times New Roman" w:eastAsia="Times New Roman" w:hAnsi="Times New Roman" w:cs="Times New Roman"/>
          <w:sz w:val="24"/>
          <w:szCs w:val="24"/>
          <w:lang w:eastAsia="pl-PL"/>
        </w:rPr>
        <w:t xml:space="preserve"> </w:t>
      </w:r>
    </w:p>
    <w:p w:rsidR="00D7355E" w:rsidRDefault="00D7355E" w:rsidP="00306B04">
      <w:pPr>
        <w:spacing w:after="0" w:line="240" w:lineRule="auto"/>
        <w:jc w:val="right"/>
        <w:rPr>
          <w:rFonts w:ascii="Times New Roman" w:eastAsia="Times New Roman" w:hAnsi="Times New Roman" w:cs="Times New Roman"/>
          <w:sz w:val="24"/>
          <w:szCs w:val="24"/>
          <w:lang w:eastAsia="pl-PL"/>
        </w:rPr>
      </w:pPr>
    </w:p>
    <w:p w:rsidR="00856869" w:rsidRDefault="00D7355E" w:rsidP="0029752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Komisja przyjęła przedstawione informacje do wiadomości</w:t>
      </w:r>
      <w:r w:rsidR="0037593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9D1E9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232BAC">
        <w:rPr>
          <w:rFonts w:ascii="Times New Roman" w:eastAsia="Times New Roman" w:hAnsi="Times New Roman" w:cs="Times New Roman"/>
          <w:sz w:val="24"/>
          <w:szCs w:val="24"/>
          <w:lang w:eastAsia="pl-PL"/>
        </w:rPr>
        <w:t xml:space="preserve">   </w:t>
      </w:r>
    </w:p>
    <w:p w:rsidR="007C3477" w:rsidRDefault="00D86E31" w:rsidP="00232BAC">
      <w:pPr>
        <w:tabs>
          <w:tab w:val="left" w:pos="3798"/>
          <w:tab w:val="center" w:pos="453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r w:rsidR="00232BAC">
        <w:rPr>
          <w:rFonts w:ascii="Times New Roman" w:eastAsia="Times New Roman" w:hAnsi="Times New Roman" w:cs="Times New Roman"/>
          <w:sz w:val="24"/>
          <w:szCs w:val="24"/>
          <w:lang w:eastAsia="pl-PL"/>
        </w:rPr>
        <w:tab/>
      </w:r>
    </w:p>
    <w:p w:rsidR="007C3477" w:rsidRDefault="007C3477" w:rsidP="00297528">
      <w:pPr>
        <w:spacing w:after="0" w:line="240" w:lineRule="auto"/>
        <w:jc w:val="both"/>
        <w:rPr>
          <w:rFonts w:ascii="Times New Roman" w:eastAsia="Times New Roman" w:hAnsi="Times New Roman" w:cs="Times New Roman"/>
          <w:sz w:val="24"/>
          <w:szCs w:val="24"/>
          <w:lang w:eastAsia="pl-PL"/>
        </w:rPr>
      </w:pPr>
    </w:p>
    <w:p w:rsidR="007A5D16" w:rsidRDefault="007C3477" w:rsidP="00B2152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B96835">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Prezes Zakładu Gospodarki Komunalnej przedstawił Komisji propozycje w zakresie cen wody i ścieków na 2017r. </w:t>
      </w:r>
      <w:r w:rsidR="00B2152A">
        <w:rPr>
          <w:rFonts w:ascii="Times New Roman" w:eastAsia="Times New Roman" w:hAnsi="Times New Roman" w:cs="Times New Roman"/>
          <w:sz w:val="24"/>
          <w:szCs w:val="24"/>
          <w:lang w:eastAsia="pl-PL"/>
        </w:rPr>
        <w:t xml:space="preserve">Nadmienił, że są to propozycje robocze, oficjalna taryfa zostanie złożona Burmistrzowi do dnia 20 stycznia br. Podkreślił, że stawki taryfowe proponuje się takie same jak dotychczas tj. stawka za wodę wynosi 3,45zł. brutto, a za ścieki 7,65zł. brutto. Wysokość abonamentu nie zmienia się, rozbija się go jednak oddzielnie na wodę i na ścieki. Z tego tytułu będzie obniżka abonamentu dla mieszkańców, którzy nie są podłączeni do kanalizacji. W zamian jednak zostanie podwyższona opłata za wywóz ścieków z 9zł. do 9,50zł. brutto. Oznacza to, że do 7m3 miesięcznie faktycznej podwyżki nie będzie, zostanie ona sfinansowana z rozbicia abonamentu. Opłata wzrośnie faktycznie natomiast o 50 groszy dla tych mieszkańców, którzy wywożą ponad 7m3 ścieków miesięcznie. Powiedział, że stawka za wywóz nie mieści się w taryfie, z mieszkańcami są zawierane umowy </w:t>
      </w:r>
      <w:proofErr w:type="spellStart"/>
      <w:r w:rsidR="00B2152A">
        <w:rPr>
          <w:rFonts w:ascii="Times New Roman" w:eastAsia="Times New Roman" w:hAnsi="Times New Roman" w:cs="Times New Roman"/>
          <w:sz w:val="24"/>
          <w:szCs w:val="24"/>
          <w:lang w:eastAsia="pl-PL"/>
        </w:rPr>
        <w:t>cywilno</w:t>
      </w:r>
      <w:proofErr w:type="spellEnd"/>
      <w:r w:rsidR="00B2152A">
        <w:rPr>
          <w:rFonts w:ascii="Times New Roman" w:eastAsia="Times New Roman" w:hAnsi="Times New Roman" w:cs="Times New Roman"/>
          <w:sz w:val="24"/>
          <w:szCs w:val="24"/>
          <w:lang w:eastAsia="pl-PL"/>
        </w:rPr>
        <w:t xml:space="preserve"> – prawne i tą stawkę spółka teoretycznie może w każdej chwili zmienić. Prezes ZG</w:t>
      </w:r>
      <w:r w:rsidR="00515CE9">
        <w:rPr>
          <w:rFonts w:ascii="Times New Roman" w:eastAsia="Times New Roman" w:hAnsi="Times New Roman" w:cs="Times New Roman"/>
          <w:sz w:val="24"/>
          <w:szCs w:val="24"/>
          <w:lang w:eastAsia="pl-PL"/>
        </w:rPr>
        <w:t xml:space="preserve">K powiedział, że wszystkie wypracowane środki spółka przeznacza na inwestycje. W tym roku spółka zamierza przeznaczyć 710tys.zł. na inwestycje. Planuje się zmodernizowanie stacji uzdatniania wody w Wałdowie (koszt około 400tys.zł.), wymianę przewodów wodociągowych azbestowych lub budowę nowych wodociągów (260tys.zł.). W tym zakresie planuje się wymianę magistrali wodociągowej i spięcie wodociągu w Lutówku. Dodał, że w budżecie Gminy na wodociągi jest zabezpieczona kwota 100tys.zł., czyli łącznie można wykonać inwestycje wodociągowe za 360tys.zł. Na początek ZGK chciałby wymienić magistralę od stacji do ulicy Chojnickiej, a następnie w kierunku ronda. </w:t>
      </w:r>
      <w:r w:rsidR="00813C74">
        <w:rPr>
          <w:rFonts w:ascii="Times New Roman" w:eastAsia="Times New Roman" w:hAnsi="Times New Roman" w:cs="Times New Roman"/>
          <w:sz w:val="24"/>
          <w:szCs w:val="24"/>
          <w:lang w:eastAsia="pl-PL"/>
        </w:rPr>
        <w:t xml:space="preserve">Podkreślił, że prace powinny tak przebiegać, aby zapewnić mieszkańcom na bieżąco wodę, mogą się ewentualnie pojawić krótkie przerwy w jej dostawie. Dlatego prace będą skomplikowane, prawdopodobnie przy starej magistrali będzie kładziona nowa, będą przygotowywane wejścia przyłączeniowe, co jakiś odcinek będzie uruchamiana nowa magistrala, będą pracowały obie magistrale, tak aby zapewnić </w:t>
      </w:r>
      <w:r w:rsidR="007A5D16">
        <w:rPr>
          <w:rFonts w:ascii="Times New Roman" w:eastAsia="Times New Roman" w:hAnsi="Times New Roman" w:cs="Times New Roman"/>
          <w:sz w:val="24"/>
          <w:szCs w:val="24"/>
          <w:lang w:eastAsia="pl-PL"/>
        </w:rPr>
        <w:t xml:space="preserve">stały dopływ wody. Przy bardziej skomplikowanych pracach spółka będzie się wspomagać firmami specjalistycznymi. Pan </w:t>
      </w:r>
      <w:proofErr w:type="spellStart"/>
      <w:r w:rsidR="007A5D16">
        <w:rPr>
          <w:rFonts w:ascii="Times New Roman" w:eastAsia="Times New Roman" w:hAnsi="Times New Roman" w:cs="Times New Roman"/>
          <w:sz w:val="24"/>
          <w:szCs w:val="24"/>
          <w:lang w:eastAsia="pl-PL"/>
        </w:rPr>
        <w:t>Lesinski</w:t>
      </w:r>
      <w:proofErr w:type="spellEnd"/>
      <w:r w:rsidR="007A5D16">
        <w:rPr>
          <w:rFonts w:ascii="Times New Roman" w:eastAsia="Times New Roman" w:hAnsi="Times New Roman" w:cs="Times New Roman"/>
          <w:sz w:val="24"/>
          <w:szCs w:val="24"/>
          <w:lang w:eastAsia="pl-PL"/>
        </w:rPr>
        <w:t xml:space="preserve"> nawiązał do stawek za abonament. Prezes ZGK wyjaśnił, że są trzy stawki abonamentowe w zależności od średnicy przepływu, ponad 90% mieszkańców korzysta z najniższego abonamentu, średni abonament płaci spółdzielnia mieszkaniowa, a naj</w:t>
      </w:r>
      <w:r w:rsidR="00FD0610">
        <w:rPr>
          <w:rFonts w:ascii="Times New Roman" w:eastAsia="Times New Roman" w:hAnsi="Times New Roman" w:cs="Times New Roman"/>
          <w:sz w:val="24"/>
          <w:szCs w:val="24"/>
          <w:lang w:eastAsia="pl-PL"/>
        </w:rPr>
        <w:t>w</w:t>
      </w:r>
      <w:r w:rsidR="007A5D16">
        <w:rPr>
          <w:rFonts w:ascii="Times New Roman" w:eastAsia="Times New Roman" w:hAnsi="Times New Roman" w:cs="Times New Roman"/>
          <w:sz w:val="24"/>
          <w:szCs w:val="24"/>
          <w:lang w:eastAsia="pl-PL"/>
        </w:rPr>
        <w:t>yższy kilku obiorców</w:t>
      </w:r>
      <w:r w:rsidR="00FD0610">
        <w:rPr>
          <w:rFonts w:ascii="Times New Roman" w:eastAsia="Times New Roman" w:hAnsi="Times New Roman" w:cs="Times New Roman"/>
          <w:sz w:val="24"/>
          <w:szCs w:val="24"/>
          <w:lang w:eastAsia="pl-PL"/>
        </w:rPr>
        <w:t>, którzy posiadają dużą</w:t>
      </w:r>
      <w:r w:rsidR="007A5D16">
        <w:rPr>
          <w:rFonts w:ascii="Times New Roman" w:eastAsia="Times New Roman" w:hAnsi="Times New Roman" w:cs="Times New Roman"/>
          <w:sz w:val="24"/>
          <w:szCs w:val="24"/>
          <w:lang w:eastAsia="pl-PL"/>
        </w:rPr>
        <w:t xml:space="preserve"> </w:t>
      </w:r>
      <w:r w:rsidR="00FD0610">
        <w:rPr>
          <w:rFonts w:ascii="Times New Roman" w:eastAsia="Times New Roman" w:hAnsi="Times New Roman" w:cs="Times New Roman"/>
          <w:sz w:val="24"/>
          <w:szCs w:val="24"/>
          <w:lang w:eastAsia="pl-PL"/>
        </w:rPr>
        <w:t>przepustowość.</w:t>
      </w:r>
      <w:r w:rsidR="00393E1A">
        <w:rPr>
          <w:rFonts w:ascii="Times New Roman" w:eastAsia="Times New Roman" w:hAnsi="Times New Roman" w:cs="Times New Roman"/>
          <w:sz w:val="24"/>
          <w:szCs w:val="24"/>
          <w:lang w:eastAsia="pl-PL"/>
        </w:rPr>
        <w:t xml:space="preserve"> Najniższy abonament jest w kwocie 9,62zł., </w:t>
      </w:r>
      <w:r w:rsidR="00D367A8">
        <w:rPr>
          <w:rFonts w:ascii="Times New Roman" w:eastAsia="Times New Roman" w:hAnsi="Times New Roman" w:cs="Times New Roman"/>
          <w:sz w:val="24"/>
          <w:szCs w:val="24"/>
          <w:lang w:eastAsia="pl-PL"/>
        </w:rPr>
        <w:t xml:space="preserve">średni w kwocie 14,48zł, a najwyższy w kwocie 38,56zł. brutto. Pan Herder zapytał, jaki abonament będą płacić odbiorcy posiadający dwa liczniki. Prezes ZGK odpowiedział, że jeśli odbiorca posiada umowy na dwa liczniki główne to płaci dwa abonamenty, jeśli jednak odbiorca posiada podlicznik za wodę bezpowrotnie zużytą to płaci tylko za odczyt w wysokości 4,87zł. Pani  </w:t>
      </w:r>
      <w:proofErr w:type="spellStart"/>
      <w:r w:rsidR="00D367A8">
        <w:rPr>
          <w:rFonts w:ascii="Times New Roman" w:eastAsia="Times New Roman" w:hAnsi="Times New Roman" w:cs="Times New Roman"/>
          <w:sz w:val="24"/>
          <w:szCs w:val="24"/>
          <w:lang w:eastAsia="pl-PL"/>
        </w:rPr>
        <w:t>Miczko</w:t>
      </w:r>
      <w:proofErr w:type="spellEnd"/>
      <w:r w:rsidR="00D367A8">
        <w:rPr>
          <w:rFonts w:ascii="Times New Roman" w:eastAsia="Times New Roman" w:hAnsi="Times New Roman" w:cs="Times New Roman"/>
          <w:sz w:val="24"/>
          <w:szCs w:val="24"/>
          <w:lang w:eastAsia="pl-PL"/>
        </w:rPr>
        <w:t xml:space="preserve"> powiedziała, że odbiorcy posiadają czasem </w:t>
      </w:r>
      <w:r w:rsidR="0094344A">
        <w:rPr>
          <w:rFonts w:ascii="Times New Roman" w:eastAsia="Times New Roman" w:hAnsi="Times New Roman" w:cs="Times New Roman"/>
          <w:sz w:val="24"/>
          <w:szCs w:val="24"/>
          <w:lang w:eastAsia="pl-PL"/>
        </w:rPr>
        <w:t xml:space="preserve">także główny licznik na wodę do podlewania. Prezes ZGK wyjaśnił, że jeśli odbiorca posiada oddzielne przyłącze na wodę do podlewania to płaci abonament, jednak obecnie coraz więcej mieszkańców montuje podliczniki. Pan Herder zapytał, jak rozliczani są rolnicy. Prezes ZGK odpowiedział, że rolnicy korzystający z wody dostarczanej do obór płacą abonament oraz </w:t>
      </w:r>
      <w:r w:rsidR="00817C7C">
        <w:rPr>
          <w:rFonts w:ascii="Times New Roman" w:eastAsia="Times New Roman" w:hAnsi="Times New Roman" w:cs="Times New Roman"/>
          <w:sz w:val="24"/>
          <w:szCs w:val="24"/>
          <w:lang w:eastAsia="pl-PL"/>
        </w:rPr>
        <w:t xml:space="preserve">za odczyt z podlicznika założonego do obory. </w:t>
      </w:r>
      <w:r w:rsidR="0099332A">
        <w:rPr>
          <w:rFonts w:ascii="Times New Roman" w:eastAsia="Times New Roman" w:hAnsi="Times New Roman" w:cs="Times New Roman"/>
          <w:sz w:val="24"/>
          <w:szCs w:val="24"/>
          <w:lang w:eastAsia="pl-PL"/>
        </w:rPr>
        <w:t>Powiedział, że w zamian za tak skonstruowaną taryfę ZGK nie będzie płacił dzierżawy za kanalizację wybudowaną na odcinku Komierowo – Włościbórz – Trzciany, w tym roku była to kwota 100tys.zł.</w:t>
      </w:r>
      <w:r w:rsidR="006E0BE8">
        <w:rPr>
          <w:rFonts w:ascii="Times New Roman" w:eastAsia="Times New Roman" w:hAnsi="Times New Roman" w:cs="Times New Roman"/>
          <w:sz w:val="24"/>
          <w:szCs w:val="24"/>
          <w:lang w:eastAsia="pl-PL"/>
        </w:rPr>
        <w:t xml:space="preserve"> Pan Drogowski powiedział, że w takim przypadku byłaby to niejako dopłata ze strony Gminy. Pan Krakowiak dodał, że wprawdzie dzierżawa byłaby umorzona, ale podatek byłby płacony tak jak do tej pory. </w:t>
      </w:r>
      <w:r w:rsidR="0099332A">
        <w:rPr>
          <w:rFonts w:ascii="Times New Roman" w:eastAsia="Times New Roman" w:hAnsi="Times New Roman" w:cs="Times New Roman"/>
          <w:sz w:val="24"/>
          <w:szCs w:val="24"/>
          <w:lang w:eastAsia="pl-PL"/>
        </w:rPr>
        <w:t xml:space="preserve">    </w:t>
      </w:r>
      <w:r w:rsidR="00817C7C">
        <w:rPr>
          <w:rFonts w:ascii="Times New Roman" w:eastAsia="Times New Roman" w:hAnsi="Times New Roman" w:cs="Times New Roman"/>
          <w:sz w:val="24"/>
          <w:szCs w:val="24"/>
          <w:lang w:eastAsia="pl-PL"/>
        </w:rPr>
        <w:t xml:space="preserve"> </w:t>
      </w:r>
      <w:r w:rsidR="0094344A">
        <w:rPr>
          <w:rFonts w:ascii="Times New Roman" w:eastAsia="Times New Roman" w:hAnsi="Times New Roman" w:cs="Times New Roman"/>
          <w:sz w:val="24"/>
          <w:szCs w:val="24"/>
          <w:lang w:eastAsia="pl-PL"/>
        </w:rPr>
        <w:t xml:space="preserve">          </w:t>
      </w:r>
      <w:r w:rsidR="00D367A8">
        <w:rPr>
          <w:rFonts w:ascii="Times New Roman" w:eastAsia="Times New Roman" w:hAnsi="Times New Roman" w:cs="Times New Roman"/>
          <w:sz w:val="24"/>
          <w:szCs w:val="24"/>
          <w:lang w:eastAsia="pl-PL"/>
        </w:rPr>
        <w:t xml:space="preserve">         </w:t>
      </w:r>
      <w:r w:rsidR="00393E1A">
        <w:rPr>
          <w:rFonts w:ascii="Times New Roman" w:eastAsia="Times New Roman" w:hAnsi="Times New Roman" w:cs="Times New Roman"/>
          <w:sz w:val="24"/>
          <w:szCs w:val="24"/>
          <w:lang w:eastAsia="pl-PL"/>
        </w:rPr>
        <w:t xml:space="preserve"> </w:t>
      </w:r>
      <w:r w:rsidR="00FD0610">
        <w:rPr>
          <w:rFonts w:ascii="Times New Roman" w:eastAsia="Times New Roman" w:hAnsi="Times New Roman" w:cs="Times New Roman"/>
          <w:sz w:val="24"/>
          <w:szCs w:val="24"/>
          <w:lang w:eastAsia="pl-PL"/>
        </w:rPr>
        <w:t xml:space="preserve"> </w:t>
      </w:r>
      <w:r w:rsidR="007A5D16">
        <w:rPr>
          <w:rFonts w:ascii="Times New Roman" w:eastAsia="Times New Roman" w:hAnsi="Times New Roman" w:cs="Times New Roman"/>
          <w:sz w:val="24"/>
          <w:szCs w:val="24"/>
          <w:lang w:eastAsia="pl-PL"/>
        </w:rPr>
        <w:t xml:space="preserve">  </w:t>
      </w:r>
    </w:p>
    <w:p w:rsidR="007A5D16" w:rsidRDefault="007A5D16" w:rsidP="00B2152A">
      <w:pPr>
        <w:spacing w:after="0" w:line="240" w:lineRule="auto"/>
        <w:jc w:val="both"/>
        <w:rPr>
          <w:rFonts w:ascii="Times New Roman" w:eastAsia="Times New Roman" w:hAnsi="Times New Roman" w:cs="Times New Roman"/>
          <w:sz w:val="24"/>
          <w:szCs w:val="24"/>
          <w:lang w:eastAsia="pl-PL"/>
        </w:rPr>
      </w:pPr>
    </w:p>
    <w:p w:rsidR="00071E49" w:rsidRDefault="007A5D16" w:rsidP="00B2152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r w:rsidR="00515CE9">
        <w:rPr>
          <w:rFonts w:ascii="Times New Roman" w:eastAsia="Times New Roman" w:hAnsi="Times New Roman" w:cs="Times New Roman"/>
          <w:sz w:val="24"/>
          <w:szCs w:val="24"/>
          <w:lang w:eastAsia="pl-PL"/>
        </w:rPr>
        <w:t xml:space="preserve">   </w:t>
      </w:r>
    </w:p>
    <w:p w:rsidR="00071E49" w:rsidRDefault="00071E49" w:rsidP="00B2152A">
      <w:pPr>
        <w:spacing w:after="0" w:line="240" w:lineRule="auto"/>
        <w:jc w:val="both"/>
        <w:rPr>
          <w:rFonts w:ascii="Times New Roman" w:eastAsia="Times New Roman" w:hAnsi="Times New Roman" w:cs="Times New Roman"/>
          <w:sz w:val="24"/>
          <w:szCs w:val="24"/>
          <w:lang w:eastAsia="pl-PL"/>
        </w:rPr>
      </w:pPr>
    </w:p>
    <w:p w:rsidR="00071E49" w:rsidRDefault="00071E49" w:rsidP="00B2152A">
      <w:pPr>
        <w:spacing w:after="0" w:line="240" w:lineRule="auto"/>
        <w:jc w:val="both"/>
        <w:rPr>
          <w:rFonts w:ascii="Times New Roman" w:eastAsia="Times New Roman" w:hAnsi="Times New Roman" w:cs="Times New Roman"/>
          <w:sz w:val="24"/>
          <w:szCs w:val="24"/>
          <w:lang w:eastAsia="pl-PL"/>
        </w:rPr>
      </w:pPr>
    </w:p>
    <w:p w:rsidR="00071E49" w:rsidRPr="009A7DA5" w:rsidRDefault="00071E49" w:rsidP="00B96835">
      <w:pPr>
        <w:jc w:val="both"/>
        <w:rPr>
          <w:rFonts w:ascii="Times New Roman" w:hAnsi="Times New Roman" w:cs="Times New Roman"/>
          <w:sz w:val="24"/>
          <w:szCs w:val="24"/>
        </w:rPr>
      </w:pPr>
      <w:r>
        <w:rPr>
          <w:rFonts w:ascii="Times New Roman" w:eastAsia="Times New Roman" w:hAnsi="Times New Roman" w:cs="Times New Roman"/>
          <w:sz w:val="24"/>
          <w:szCs w:val="24"/>
          <w:lang w:eastAsia="pl-PL"/>
        </w:rPr>
        <w:lastRenderedPageBreak/>
        <w:t>Ad.</w:t>
      </w:r>
      <w:r w:rsidR="00B96835">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Pani Pacholczyk przedstawiła</w:t>
      </w:r>
      <w:r w:rsidRPr="00071E49">
        <w:rPr>
          <w:rFonts w:ascii="Times New Roman" w:hAnsi="Times New Roman" w:cs="Times New Roman"/>
          <w:sz w:val="24"/>
          <w:szCs w:val="24"/>
        </w:rPr>
        <w:t xml:space="preserve"> Komisji projekt uchwały </w:t>
      </w:r>
      <w:r>
        <w:rPr>
          <w:rFonts w:ascii="Times New Roman" w:hAnsi="Times New Roman" w:cs="Times New Roman"/>
          <w:sz w:val="24"/>
          <w:szCs w:val="24"/>
        </w:rPr>
        <w:t xml:space="preserve">Rady Miejskiej w sprawie </w:t>
      </w:r>
      <w:r w:rsidRPr="00071E49">
        <w:rPr>
          <w:rFonts w:ascii="Times New Roman" w:hAnsi="Times New Roman" w:cs="Times New Roman"/>
          <w:sz w:val="24"/>
          <w:szCs w:val="24"/>
        </w:rPr>
        <w:t xml:space="preserve"> zasad zwrotu wydatków za świadczenia z pomocy społecznej będące w zakresie zadań własnych Gminy</w:t>
      </w:r>
      <w:r>
        <w:rPr>
          <w:rFonts w:ascii="Times New Roman" w:hAnsi="Times New Roman" w:cs="Times New Roman"/>
          <w:sz w:val="24"/>
          <w:szCs w:val="24"/>
        </w:rPr>
        <w:t xml:space="preserve">. </w:t>
      </w:r>
      <w:r w:rsidR="000B54E4">
        <w:rPr>
          <w:rFonts w:ascii="Times New Roman" w:hAnsi="Times New Roman" w:cs="Times New Roman"/>
          <w:sz w:val="24"/>
          <w:szCs w:val="24"/>
        </w:rPr>
        <w:t xml:space="preserve">Nadmieniła, że uchwała dotyczy zasiłków celowych, posiłków, zasiłków okresowych, pomocy rzeczowej i zasiłków na ekonomiczne usamodzielnienie się. </w:t>
      </w:r>
      <w:r w:rsidR="009A7DA5">
        <w:rPr>
          <w:rFonts w:ascii="Times New Roman" w:hAnsi="Times New Roman" w:cs="Times New Roman"/>
          <w:sz w:val="24"/>
          <w:szCs w:val="24"/>
        </w:rPr>
        <w:t>P</w:t>
      </w:r>
      <w:r w:rsidR="009A7DA5" w:rsidRPr="009A7DA5">
        <w:rPr>
          <w:rFonts w:ascii="Times New Roman" w:hAnsi="Times New Roman" w:cs="Times New Roman"/>
          <w:sz w:val="24"/>
          <w:szCs w:val="24"/>
        </w:rPr>
        <w:t xml:space="preserve">oinformowała, że </w:t>
      </w:r>
      <w:r w:rsidR="005D6AAA">
        <w:rPr>
          <w:rFonts w:ascii="Times New Roman" w:hAnsi="Times New Roman" w:cs="Times New Roman"/>
          <w:sz w:val="24"/>
          <w:szCs w:val="24"/>
        </w:rPr>
        <w:t>podobna uchwała</w:t>
      </w:r>
      <w:r w:rsidR="009A7DA5" w:rsidRPr="009A7DA5">
        <w:rPr>
          <w:rFonts w:ascii="Times New Roman" w:hAnsi="Times New Roman" w:cs="Times New Roman"/>
          <w:sz w:val="24"/>
          <w:szCs w:val="24"/>
        </w:rPr>
        <w:t xml:space="preserve"> </w:t>
      </w:r>
      <w:r w:rsidR="005D6AAA">
        <w:rPr>
          <w:rFonts w:ascii="Times New Roman" w:hAnsi="Times New Roman" w:cs="Times New Roman"/>
          <w:sz w:val="24"/>
          <w:szCs w:val="24"/>
        </w:rPr>
        <w:t xml:space="preserve">została podjęta </w:t>
      </w:r>
      <w:r w:rsidR="009A7DA5" w:rsidRPr="009A7DA5">
        <w:rPr>
          <w:rFonts w:ascii="Times New Roman" w:hAnsi="Times New Roman" w:cs="Times New Roman"/>
          <w:sz w:val="24"/>
          <w:szCs w:val="24"/>
        </w:rPr>
        <w:t>przez Radę Miejską w kwietniu 2014r.</w:t>
      </w:r>
      <w:r w:rsidR="005D6AAA">
        <w:rPr>
          <w:rFonts w:ascii="Times New Roman" w:hAnsi="Times New Roman" w:cs="Times New Roman"/>
          <w:sz w:val="24"/>
          <w:szCs w:val="24"/>
        </w:rPr>
        <w:t>, z tym że nie regulowała ona zwrotu wydatków za posiłki. Dotychczas osoby korzystające z pomocy państwa w zakresie dożywiania, ale przekraczające kryterium dochodowe (514zł na jedną osobę w rodzinie i 634 na osobę samotnie gospodarującą) nie mogły korzystać z bezpłatnych posiłków w restauracjach lub te</w:t>
      </w:r>
      <w:r w:rsidR="00952E63">
        <w:rPr>
          <w:rFonts w:ascii="Times New Roman" w:hAnsi="Times New Roman" w:cs="Times New Roman"/>
          <w:sz w:val="24"/>
          <w:szCs w:val="24"/>
        </w:rPr>
        <w:t>ż</w:t>
      </w:r>
      <w:r w:rsidR="005D6AAA">
        <w:rPr>
          <w:rFonts w:ascii="Times New Roman" w:hAnsi="Times New Roman" w:cs="Times New Roman"/>
          <w:sz w:val="24"/>
          <w:szCs w:val="24"/>
        </w:rPr>
        <w:t xml:space="preserve"> z dożywiania dzieci w szkole. W związku z tym, że znacznie spad</w:t>
      </w:r>
      <w:r w:rsidR="00B96835">
        <w:rPr>
          <w:rFonts w:ascii="Times New Roman" w:hAnsi="Times New Roman" w:cs="Times New Roman"/>
          <w:sz w:val="24"/>
          <w:szCs w:val="24"/>
        </w:rPr>
        <w:t>ł</w:t>
      </w:r>
      <w:r w:rsidR="005D6AAA">
        <w:rPr>
          <w:rFonts w:ascii="Times New Roman" w:hAnsi="Times New Roman" w:cs="Times New Roman"/>
          <w:sz w:val="24"/>
          <w:szCs w:val="24"/>
        </w:rPr>
        <w:t>a liczba dzieci dożywianych w szkołach intencją jest rozszerzenie wsparcia dla rodzin posiadających dzieci w wieku szkolnym jak i tez dla osób samotnych korzystających z posiłków</w:t>
      </w:r>
      <w:r w:rsidR="00CF22F5">
        <w:rPr>
          <w:rFonts w:ascii="Times New Roman" w:hAnsi="Times New Roman" w:cs="Times New Roman"/>
          <w:sz w:val="24"/>
          <w:szCs w:val="24"/>
        </w:rPr>
        <w:t xml:space="preserve">, które znajdują się w przedziale dochodowym 100 – 150%. Dodała, że osoby mieszczące się w kryterium dochodowym 100 – 150% nie będą musiały dokonywać zwrotu środków za świadczone usługi. W przypadku osób w przedziale od 150% do 250% Ośrodek Pomocy Społecznej ma prawo żądać zwrotu 50% poniesionych kosztów świadczeń. Nadmieniła, że obecnie większość korzystających ze świadczeń mieści się w przedziale 100 – 150%. Natomiast możliwość udzielenia świadczeń np. w postaci posiłków dla osób przekraczających kryterium </w:t>
      </w:r>
      <w:r w:rsidR="004317BD">
        <w:rPr>
          <w:rFonts w:ascii="Times New Roman" w:hAnsi="Times New Roman" w:cs="Times New Roman"/>
          <w:sz w:val="24"/>
          <w:szCs w:val="24"/>
        </w:rPr>
        <w:t>1</w:t>
      </w:r>
      <w:r w:rsidR="00CF22F5">
        <w:rPr>
          <w:rFonts w:ascii="Times New Roman" w:hAnsi="Times New Roman" w:cs="Times New Roman"/>
          <w:sz w:val="24"/>
          <w:szCs w:val="24"/>
        </w:rPr>
        <w:t xml:space="preserve">50% jest furtką dla osób w przypadku utworzenia Domu Dziennego Pobytu. </w:t>
      </w:r>
      <w:r w:rsidR="00272935">
        <w:rPr>
          <w:rFonts w:ascii="Times New Roman" w:hAnsi="Times New Roman" w:cs="Times New Roman"/>
          <w:sz w:val="24"/>
          <w:szCs w:val="24"/>
        </w:rPr>
        <w:t xml:space="preserve">Takie osoby pomimo dużego kryterium dochodowego także mogłyby korzystać ze świadczeń Domu Dziennego Pobytu, myśli się tu </w:t>
      </w:r>
      <w:r w:rsidR="001C36E8">
        <w:rPr>
          <w:rFonts w:ascii="Times New Roman" w:hAnsi="Times New Roman" w:cs="Times New Roman"/>
          <w:sz w:val="24"/>
          <w:szCs w:val="24"/>
        </w:rPr>
        <w:t>przede wszystkim</w:t>
      </w:r>
      <w:r w:rsidR="00272935">
        <w:rPr>
          <w:rFonts w:ascii="Times New Roman" w:hAnsi="Times New Roman" w:cs="Times New Roman"/>
          <w:sz w:val="24"/>
          <w:szCs w:val="24"/>
        </w:rPr>
        <w:t xml:space="preserve"> o starszych osobach mieszkających na Osiedlu Słowackiego, płacących spore czynsze i wydatkujących pokaźne kwoty na lekarstwa. W przypadku odpowiedniego uzasadnienia wniosku OPS </w:t>
      </w:r>
      <w:r w:rsidR="001C36E8">
        <w:rPr>
          <w:rFonts w:ascii="Times New Roman" w:hAnsi="Times New Roman" w:cs="Times New Roman"/>
          <w:sz w:val="24"/>
          <w:szCs w:val="24"/>
        </w:rPr>
        <w:t xml:space="preserve">mógłby nawet </w:t>
      </w:r>
      <w:r w:rsidR="00272935">
        <w:rPr>
          <w:rFonts w:ascii="Times New Roman" w:hAnsi="Times New Roman" w:cs="Times New Roman"/>
          <w:sz w:val="24"/>
          <w:szCs w:val="24"/>
        </w:rPr>
        <w:t>odstąpić od pobierania zwrotu kosztów świadczeń od takich osób</w:t>
      </w:r>
      <w:r w:rsidR="00B96835">
        <w:rPr>
          <w:rFonts w:ascii="Times New Roman" w:hAnsi="Times New Roman" w:cs="Times New Roman"/>
          <w:sz w:val="24"/>
          <w:szCs w:val="24"/>
        </w:rPr>
        <w:t xml:space="preserve">. </w:t>
      </w:r>
    </w:p>
    <w:p w:rsidR="00071E49" w:rsidRDefault="00071E49" w:rsidP="00B2152A">
      <w:pPr>
        <w:spacing w:after="0" w:line="240" w:lineRule="auto"/>
        <w:jc w:val="both"/>
        <w:rPr>
          <w:rFonts w:ascii="Times New Roman" w:hAnsi="Times New Roman" w:cs="Times New Roman"/>
          <w:sz w:val="24"/>
          <w:szCs w:val="24"/>
        </w:rPr>
      </w:pPr>
    </w:p>
    <w:p w:rsidR="00071E49" w:rsidRDefault="00071E49" w:rsidP="00B2152A">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Komisja zaopiniowała jednogłośnie pozytywnie projekt przedstawionej uchwały.</w:t>
      </w:r>
      <w:r w:rsidR="007F2DF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 xml:space="preserve"> </w:t>
      </w:r>
      <w:r w:rsidR="00515CE9">
        <w:rPr>
          <w:rFonts w:ascii="Times New Roman" w:eastAsia="Times New Roman" w:hAnsi="Times New Roman" w:cs="Times New Roman"/>
          <w:sz w:val="24"/>
          <w:szCs w:val="24"/>
          <w:lang w:eastAsia="pl-PL"/>
        </w:rPr>
        <w:t xml:space="preserve"> </w:t>
      </w:r>
    </w:p>
    <w:p w:rsidR="00B96835" w:rsidRDefault="00B96835" w:rsidP="00B2152A">
      <w:pPr>
        <w:spacing w:after="0" w:line="240" w:lineRule="auto"/>
        <w:jc w:val="both"/>
        <w:rPr>
          <w:rFonts w:ascii="Times New Roman" w:eastAsia="Times New Roman" w:hAnsi="Times New Roman" w:cs="Times New Roman"/>
          <w:sz w:val="24"/>
          <w:szCs w:val="24"/>
          <w:lang w:eastAsia="pl-PL"/>
        </w:rPr>
      </w:pPr>
    </w:p>
    <w:p w:rsidR="00B96835" w:rsidRDefault="00B96835" w:rsidP="00B2152A">
      <w:pPr>
        <w:spacing w:after="0" w:line="240" w:lineRule="auto"/>
        <w:jc w:val="both"/>
        <w:rPr>
          <w:rFonts w:ascii="Times New Roman" w:eastAsia="Times New Roman" w:hAnsi="Times New Roman" w:cs="Times New Roman"/>
          <w:sz w:val="24"/>
          <w:szCs w:val="24"/>
          <w:lang w:eastAsia="pl-PL"/>
        </w:rPr>
      </w:pPr>
    </w:p>
    <w:p w:rsidR="00BE35E6" w:rsidRDefault="00B96835" w:rsidP="00B2152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 Skarbnik Gminy przedstawiła Komisji informacje w zakresie zmian ostatecznych w budżecie Gminy na 2016r. Po</w:t>
      </w:r>
      <w:r w:rsidR="00AD4A1C">
        <w:rPr>
          <w:rFonts w:ascii="Times New Roman" w:eastAsia="Times New Roman" w:hAnsi="Times New Roman" w:cs="Times New Roman"/>
          <w:sz w:val="24"/>
          <w:szCs w:val="24"/>
          <w:lang w:eastAsia="pl-PL"/>
        </w:rPr>
        <w:t xml:space="preserve">dkreśliła, że nie jest to jeszcze zamknięta wersja budżetu, ponieważ nastąpi jeszcze rozliczenie udziałów za miesiąc grudzień 2016r. Niemniej jednak można już na dzisiaj wskazać wstępny wynik budżetu. Przypomniała, że budżet był w 2016r. nadwyżkowy, nadwyżka wg planu wynosiła 321tys.zł. Środki jakie zostają na rachunku bankowym, po odjęciu kwoty subwencji oświatowej, wynoszą około 2.100tys.zł. Wynik ten pozwala pokryć zobowiązania finansowe w 2017r., które wynoszą 1.453tys.zł. Pozostaje do rozdysponowania kwota </w:t>
      </w:r>
      <w:r w:rsidR="009E3C59">
        <w:rPr>
          <w:rFonts w:ascii="Times New Roman" w:eastAsia="Times New Roman" w:hAnsi="Times New Roman" w:cs="Times New Roman"/>
          <w:sz w:val="24"/>
          <w:szCs w:val="24"/>
          <w:lang w:eastAsia="pl-PL"/>
        </w:rPr>
        <w:t xml:space="preserve">prawie </w:t>
      </w:r>
      <w:r w:rsidR="00AD4A1C">
        <w:rPr>
          <w:rFonts w:ascii="Times New Roman" w:eastAsia="Times New Roman" w:hAnsi="Times New Roman" w:cs="Times New Roman"/>
          <w:sz w:val="24"/>
          <w:szCs w:val="24"/>
          <w:lang w:eastAsia="pl-PL"/>
        </w:rPr>
        <w:t>700tys.zł.</w:t>
      </w:r>
      <w:r w:rsidR="009E3C59">
        <w:rPr>
          <w:rFonts w:ascii="Times New Roman" w:eastAsia="Times New Roman" w:hAnsi="Times New Roman" w:cs="Times New Roman"/>
          <w:sz w:val="24"/>
          <w:szCs w:val="24"/>
          <w:lang w:eastAsia="pl-PL"/>
        </w:rPr>
        <w:t>, na którą składają się dwie niezrealizowane inwestycje tj. adaptacja na cele mieszkaniowe lokali w Zalesiu (170tys.zł.) oraz opracowanie dokumentacji kanalizacyjnej (100tys.zł.). Do tego dochodzi refundacja kosztów utrzymania Żłobka (260tys.zł.), a także odsetki z tytułu nieterminowej realizacji budowy drogi Wałdowo -</w:t>
      </w:r>
      <w:proofErr w:type="spellStart"/>
      <w:r w:rsidR="009E3C59">
        <w:rPr>
          <w:rFonts w:ascii="Times New Roman" w:eastAsia="Times New Roman" w:hAnsi="Times New Roman" w:cs="Times New Roman"/>
          <w:sz w:val="24"/>
          <w:szCs w:val="24"/>
          <w:lang w:eastAsia="pl-PL"/>
        </w:rPr>
        <w:t>Toboła</w:t>
      </w:r>
      <w:proofErr w:type="spellEnd"/>
      <w:r w:rsidR="009E3C59">
        <w:rPr>
          <w:rFonts w:ascii="Times New Roman" w:eastAsia="Times New Roman" w:hAnsi="Times New Roman" w:cs="Times New Roman"/>
          <w:sz w:val="24"/>
          <w:szCs w:val="24"/>
          <w:lang w:eastAsia="pl-PL"/>
        </w:rPr>
        <w:t xml:space="preserve"> (</w:t>
      </w:r>
      <w:r w:rsidR="00BE35E6">
        <w:rPr>
          <w:rFonts w:ascii="Times New Roman" w:eastAsia="Times New Roman" w:hAnsi="Times New Roman" w:cs="Times New Roman"/>
          <w:sz w:val="24"/>
          <w:szCs w:val="24"/>
          <w:lang w:eastAsia="pl-PL"/>
        </w:rPr>
        <w:t>104tys.zł., łącznie potrącono z wynagrodzenia wykonawcy 235tys.zł.</w:t>
      </w:r>
      <w:r w:rsidR="009E3C59">
        <w:rPr>
          <w:rFonts w:ascii="Times New Roman" w:eastAsia="Times New Roman" w:hAnsi="Times New Roman" w:cs="Times New Roman"/>
          <w:sz w:val="24"/>
          <w:szCs w:val="24"/>
          <w:lang w:eastAsia="pl-PL"/>
        </w:rPr>
        <w:t>).</w:t>
      </w:r>
      <w:r w:rsidR="00BE35E6">
        <w:rPr>
          <w:rFonts w:ascii="Times New Roman" w:eastAsia="Times New Roman" w:hAnsi="Times New Roman" w:cs="Times New Roman"/>
          <w:sz w:val="24"/>
          <w:szCs w:val="24"/>
          <w:lang w:eastAsia="pl-PL"/>
        </w:rPr>
        <w:t xml:space="preserve"> Pani Skarbnik nadmieniła, że om</w:t>
      </w:r>
      <w:r w:rsidR="00952E63">
        <w:rPr>
          <w:rFonts w:ascii="Times New Roman" w:eastAsia="Times New Roman" w:hAnsi="Times New Roman" w:cs="Times New Roman"/>
          <w:sz w:val="24"/>
          <w:szCs w:val="24"/>
          <w:lang w:eastAsia="pl-PL"/>
        </w:rPr>
        <w:t>ó</w:t>
      </w:r>
      <w:r w:rsidR="00BE35E6">
        <w:rPr>
          <w:rFonts w:ascii="Times New Roman" w:eastAsia="Times New Roman" w:hAnsi="Times New Roman" w:cs="Times New Roman"/>
          <w:sz w:val="24"/>
          <w:szCs w:val="24"/>
          <w:lang w:eastAsia="pl-PL"/>
        </w:rPr>
        <w:t xml:space="preserve">wi szczegółowo wynik finansowy budżetu na Komisji lutowej, gdy będą posiadane wszystkie dane.   </w:t>
      </w:r>
      <w:r w:rsidR="009E3C59">
        <w:rPr>
          <w:rFonts w:ascii="Times New Roman" w:eastAsia="Times New Roman" w:hAnsi="Times New Roman" w:cs="Times New Roman"/>
          <w:sz w:val="24"/>
          <w:szCs w:val="24"/>
          <w:lang w:eastAsia="pl-PL"/>
        </w:rPr>
        <w:t xml:space="preserve"> </w:t>
      </w:r>
    </w:p>
    <w:p w:rsidR="00280AE7" w:rsidRDefault="00BE35E6" w:rsidP="00B2152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poinformowała również, że w dniu 30 grudnia Burmistrz wydał zarządzenie zmieniające budżet Gminy na 2016r. Zarządzenie </w:t>
      </w:r>
      <w:r w:rsidR="00280AE7">
        <w:rPr>
          <w:rFonts w:ascii="Times New Roman" w:eastAsia="Times New Roman" w:hAnsi="Times New Roman" w:cs="Times New Roman"/>
          <w:sz w:val="24"/>
          <w:szCs w:val="24"/>
          <w:lang w:eastAsia="pl-PL"/>
        </w:rPr>
        <w:t xml:space="preserve">praktycznie </w:t>
      </w:r>
      <w:r>
        <w:rPr>
          <w:rFonts w:ascii="Times New Roman" w:eastAsia="Times New Roman" w:hAnsi="Times New Roman" w:cs="Times New Roman"/>
          <w:sz w:val="24"/>
          <w:szCs w:val="24"/>
          <w:lang w:eastAsia="pl-PL"/>
        </w:rPr>
        <w:t xml:space="preserve">nie zwiększało, ani nie zmniejszało budżetu, nastąpiło jedynie jego uporządkowanie </w:t>
      </w:r>
      <w:r w:rsidR="00280AE7">
        <w:rPr>
          <w:rFonts w:ascii="Times New Roman" w:eastAsia="Times New Roman" w:hAnsi="Times New Roman" w:cs="Times New Roman"/>
          <w:sz w:val="24"/>
          <w:szCs w:val="24"/>
          <w:lang w:eastAsia="pl-PL"/>
        </w:rPr>
        <w:t>pod kątem rocznego wykonania, za wyjątkiem wprowadzenia dwóch decyzji Wojewody o zmniejszeniu dotacji o 740zł. na świadczenie wychowawcze i o zwiększenie o 100zł. dotacji na wydawanie decyzji administracyjnych w ra</w:t>
      </w:r>
      <w:r w:rsidR="006E0BE8">
        <w:rPr>
          <w:rFonts w:ascii="Times New Roman" w:eastAsia="Times New Roman" w:hAnsi="Times New Roman" w:cs="Times New Roman"/>
          <w:sz w:val="24"/>
          <w:szCs w:val="24"/>
          <w:lang w:eastAsia="pl-PL"/>
        </w:rPr>
        <w:t>m</w:t>
      </w:r>
      <w:bookmarkStart w:id="0" w:name="_GoBack"/>
      <w:bookmarkEnd w:id="0"/>
      <w:r w:rsidR="00280AE7">
        <w:rPr>
          <w:rFonts w:ascii="Times New Roman" w:eastAsia="Times New Roman" w:hAnsi="Times New Roman" w:cs="Times New Roman"/>
          <w:sz w:val="24"/>
          <w:szCs w:val="24"/>
          <w:lang w:eastAsia="pl-PL"/>
        </w:rPr>
        <w:t xml:space="preserve">ach ochrony zdrowia.   </w:t>
      </w:r>
      <w:r>
        <w:rPr>
          <w:rFonts w:ascii="Times New Roman" w:eastAsia="Times New Roman" w:hAnsi="Times New Roman" w:cs="Times New Roman"/>
          <w:sz w:val="24"/>
          <w:szCs w:val="24"/>
          <w:lang w:eastAsia="pl-PL"/>
        </w:rPr>
        <w:t xml:space="preserve">    </w:t>
      </w:r>
    </w:p>
    <w:p w:rsidR="00280AE7" w:rsidRDefault="00280AE7" w:rsidP="00280AE7">
      <w:pPr>
        <w:spacing w:after="0" w:line="240" w:lineRule="auto"/>
        <w:jc w:val="both"/>
        <w:rPr>
          <w:rFonts w:ascii="Times New Roman" w:eastAsia="Times New Roman" w:hAnsi="Times New Roman" w:cs="Times New Roman"/>
          <w:sz w:val="24"/>
          <w:szCs w:val="24"/>
          <w:lang w:eastAsia="pl-PL"/>
        </w:rPr>
      </w:pPr>
    </w:p>
    <w:p w:rsidR="00280AE7" w:rsidRDefault="00280AE7" w:rsidP="00280AE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przyjęła przedstawioną informację do wiadomości.    </w:t>
      </w:r>
    </w:p>
    <w:p w:rsidR="00BE35E6" w:rsidRDefault="009E3C59" w:rsidP="00280AE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D4A1C">
        <w:rPr>
          <w:rFonts w:ascii="Times New Roman" w:eastAsia="Times New Roman" w:hAnsi="Times New Roman" w:cs="Times New Roman"/>
          <w:sz w:val="24"/>
          <w:szCs w:val="24"/>
          <w:lang w:eastAsia="pl-PL"/>
        </w:rPr>
        <w:t xml:space="preserve">      </w:t>
      </w:r>
      <w:r w:rsidR="00B96835">
        <w:rPr>
          <w:rFonts w:ascii="Times New Roman" w:eastAsia="Times New Roman" w:hAnsi="Times New Roman" w:cs="Times New Roman"/>
          <w:sz w:val="24"/>
          <w:szCs w:val="24"/>
          <w:lang w:eastAsia="pl-PL"/>
        </w:rPr>
        <w:t xml:space="preserve">  </w:t>
      </w:r>
      <w:r w:rsidR="00BE35E6">
        <w:rPr>
          <w:rFonts w:ascii="Times New Roman" w:eastAsia="Times New Roman" w:hAnsi="Times New Roman" w:cs="Times New Roman"/>
          <w:sz w:val="24"/>
          <w:szCs w:val="24"/>
          <w:lang w:eastAsia="pl-PL"/>
        </w:rPr>
        <w:t xml:space="preserve">    </w:t>
      </w:r>
    </w:p>
    <w:p w:rsidR="00B96835" w:rsidRDefault="00280AE7" w:rsidP="00280AE7">
      <w:pPr>
        <w:tabs>
          <w:tab w:val="left" w:pos="5176"/>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B96835" w:rsidRDefault="00B96835" w:rsidP="00B2152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 Skarbnik Gminy przedstawiła Komisji projekt uchwały Rady Miejskiej zmieniającej uchwałę w sprawie uchwalenia projektu budżetu Gminy na 2017r.</w:t>
      </w:r>
      <w:r w:rsidR="00197B18">
        <w:rPr>
          <w:rFonts w:ascii="Times New Roman" w:eastAsia="Times New Roman" w:hAnsi="Times New Roman" w:cs="Times New Roman"/>
          <w:sz w:val="24"/>
          <w:szCs w:val="24"/>
          <w:lang w:eastAsia="pl-PL"/>
        </w:rPr>
        <w:t xml:space="preserve"> Nadmieniła, że zmiany wynikają ze zmian przestawionych w sprawie zamknięcia budżetu Gminy na 2016. Dodała, że oprócz wspomnianych zmian uchwała reguluje sprawę braku dofinansowania budowy drogi w ramach „</w:t>
      </w:r>
      <w:proofErr w:type="spellStart"/>
      <w:r w:rsidR="00197B18">
        <w:rPr>
          <w:rFonts w:ascii="Times New Roman" w:eastAsia="Times New Roman" w:hAnsi="Times New Roman" w:cs="Times New Roman"/>
          <w:sz w:val="24"/>
          <w:szCs w:val="24"/>
          <w:lang w:eastAsia="pl-PL"/>
        </w:rPr>
        <w:t>schetynówki</w:t>
      </w:r>
      <w:proofErr w:type="spellEnd"/>
      <w:r w:rsidR="00197B18">
        <w:rPr>
          <w:rFonts w:ascii="Times New Roman" w:eastAsia="Times New Roman" w:hAnsi="Times New Roman" w:cs="Times New Roman"/>
          <w:sz w:val="24"/>
          <w:szCs w:val="24"/>
          <w:lang w:eastAsia="pl-PL"/>
        </w:rPr>
        <w:t xml:space="preserve">”. Wobec powyższego, celem wdrożenia realizacji inwestycji, uzupełnia się wkład własny Gminy innymi środkami własnymi tj. kwotą dotacji w wysokości 341tys.zł., jaka zostanie przekazana w tym roku z tytułu realizacji budowy drogi Wiśniewa – Kawle. </w:t>
      </w:r>
      <w:r w:rsidR="00410841">
        <w:rPr>
          <w:rFonts w:ascii="Times New Roman" w:eastAsia="Times New Roman" w:hAnsi="Times New Roman" w:cs="Times New Roman"/>
          <w:sz w:val="24"/>
          <w:szCs w:val="24"/>
          <w:lang w:eastAsia="pl-PL"/>
        </w:rPr>
        <w:t>Wraz z pozostałymi zwiększeniami ł</w:t>
      </w:r>
      <w:r w:rsidR="00197B18">
        <w:rPr>
          <w:rFonts w:ascii="Times New Roman" w:eastAsia="Times New Roman" w:hAnsi="Times New Roman" w:cs="Times New Roman"/>
          <w:sz w:val="24"/>
          <w:szCs w:val="24"/>
          <w:lang w:eastAsia="pl-PL"/>
        </w:rPr>
        <w:t xml:space="preserve">ącznie dochody </w:t>
      </w:r>
      <w:r w:rsidR="00696C0F">
        <w:rPr>
          <w:rFonts w:ascii="Times New Roman" w:eastAsia="Times New Roman" w:hAnsi="Times New Roman" w:cs="Times New Roman"/>
          <w:sz w:val="24"/>
          <w:szCs w:val="24"/>
          <w:lang w:eastAsia="pl-PL"/>
        </w:rPr>
        <w:t xml:space="preserve">budżetu </w:t>
      </w:r>
      <w:r w:rsidR="00197B18">
        <w:rPr>
          <w:rFonts w:ascii="Times New Roman" w:eastAsia="Times New Roman" w:hAnsi="Times New Roman" w:cs="Times New Roman"/>
          <w:sz w:val="24"/>
          <w:szCs w:val="24"/>
          <w:lang w:eastAsia="pl-PL"/>
        </w:rPr>
        <w:t xml:space="preserve"> </w:t>
      </w:r>
      <w:r w:rsidR="003430CB">
        <w:rPr>
          <w:rFonts w:ascii="Times New Roman" w:eastAsia="Times New Roman" w:hAnsi="Times New Roman" w:cs="Times New Roman"/>
          <w:sz w:val="24"/>
          <w:szCs w:val="24"/>
          <w:lang w:eastAsia="pl-PL"/>
        </w:rPr>
        <w:t>wzrastają</w:t>
      </w:r>
      <w:r w:rsidR="00197B18">
        <w:rPr>
          <w:rFonts w:ascii="Times New Roman" w:eastAsia="Times New Roman" w:hAnsi="Times New Roman" w:cs="Times New Roman"/>
          <w:sz w:val="24"/>
          <w:szCs w:val="24"/>
          <w:lang w:eastAsia="pl-PL"/>
        </w:rPr>
        <w:t xml:space="preserve"> o 426tys.zł</w:t>
      </w:r>
      <w:r w:rsidR="00696C0F">
        <w:rPr>
          <w:rFonts w:ascii="Times New Roman" w:eastAsia="Times New Roman" w:hAnsi="Times New Roman" w:cs="Times New Roman"/>
          <w:sz w:val="24"/>
          <w:szCs w:val="24"/>
          <w:lang w:eastAsia="pl-PL"/>
        </w:rPr>
        <w:t xml:space="preserve">. </w:t>
      </w:r>
      <w:r w:rsidR="003430CB">
        <w:rPr>
          <w:rFonts w:ascii="Times New Roman" w:eastAsia="Times New Roman" w:hAnsi="Times New Roman" w:cs="Times New Roman"/>
          <w:sz w:val="24"/>
          <w:szCs w:val="24"/>
          <w:lang w:eastAsia="pl-PL"/>
        </w:rPr>
        <w:t xml:space="preserve">Ze zwiększonych dochodów sfinansowane </w:t>
      </w:r>
      <w:r w:rsidR="00884749">
        <w:rPr>
          <w:rFonts w:ascii="Times New Roman" w:eastAsia="Times New Roman" w:hAnsi="Times New Roman" w:cs="Times New Roman"/>
          <w:sz w:val="24"/>
          <w:szCs w:val="24"/>
          <w:lang w:eastAsia="pl-PL"/>
        </w:rPr>
        <w:t>będzie m.in. zwiększenie środków na adaptację lokali mieszkalnych w Zalesiu oraz na przebudowę nawierzchni ulicy Nowy Rynek, bez ronda. Nadmieniła, że Gmina zamierza ogłosić jak najszybciej przetarg na wykonawstwo, aby poznać faktyczną kwotę realizacji inwestycji</w:t>
      </w:r>
      <w:r w:rsidR="00CF3CB8">
        <w:rPr>
          <w:rFonts w:ascii="Times New Roman" w:eastAsia="Times New Roman" w:hAnsi="Times New Roman" w:cs="Times New Roman"/>
          <w:sz w:val="24"/>
          <w:szCs w:val="24"/>
          <w:lang w:eastAsia="pl-PL"/>
        </w:rPr>
        <w:t xml:space="preserve"> i potem ją ewentualnie uzupełnić.  </w:t>
      </w:r>
      <w:r w:rsidR="00884749">
        <w:rPr>
          <w:rFonts w:ascii="Times New Roman" w:eastAsia="Times New Roman" w:hAnsi="Times New Roman" w:cs="Times New Roman"/>
          <w:sz w:val="24"/>
          <w:szCs w:val="24"/>
          <w:lang w:eastAsia="pl-PL"/>
        </w:rPr>
        <w:t xml:space="preserve">     </w:t>
      </w:r>
      <w:r w:rsidR="00197B1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B96835" w:rsidRDefault="00B96835" w:rsidP="00B2152A">
      <w:pPr>
        <w:spacing w:after="0" w:line="240" w:lineRule="auto"/>
        <w:jc w:val="both"/>
        <w:rPr>
          <w:rFonts w:ascii="Times New Roman" w:eastAsia="Times New Roman" w:hAnsi="Times New Roman" w:cs="Times New Roman"/>
          <w:sz w:val="24"/>
          <w:szCs w:val="24"/>
          <w:lang w:eastAsia="pl-PL"/>
        </w:rPr>
      </w:pPr>
    </w:p>
    <w:p w:rsidR="00B96835" w:rsidRDefault="00B96835" w:rsidP="00B96835">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Komisja zaopiniowała jednogłośnie pozytywnie projekt przedstawionej uchwały. </w:t>
      </w:r>
      <w:r>
        <w:rPr>
          <w:rFonts w:ascii="Times New Roman" w:eastAsia="Times New Roman" w:hAnsi="Times New Roman" w:cs="Times New Roman"/>
          <w:sz w:val="24"/>
          <w:szCs w:val="24"/>
          <w:lang w:eastAsia="pl-PL"/>
        </w:rPr>
        <w:t xml:space="preserve">  </w:t>
      </w:r>
    </w:p>
    <w:p w:rsidR="00B96835" w:rsidRDefault="00B96835" w:rsidP="00B2152A">
      <w:pPr>
        <w:spacing w:after="0" w:line="240" w:lineRule="auto"/>
        <w:jc w:val="both"/>
        <w:rPr>
          <w:rFonts w:ascii="Times New Roman" w:eastAsia="Times New Roman" w:hAnsi="Times New Roman" w:cs="Times New Roman"/>
          <w:sz w:val="24"/>
          <w:szCs w:val="24"/>
          <w:lang w:eastAsia="pl-PL"/>
        </w:rPr>
      </w:pPr>
    </w:p>
    <w:p w:rsidR="00071E49" w:rsidRDefault="00071E49" w:rsidP="00B2152A">
      <w:pPr>
        <w:spacing w:after="0" w:line="240" w:lineRule="auto"/>
        <w:jc w:val="both"/>
        <w:rPr>
          <w:rFonts w:ascii="Times New Roman" w:eastAsia="Times New Roman" w:hAnsi="Times New Roman" w:cs="Times New Roman"/>
          <w:sz w:val="24"/>
          <w:szCs w:val="24"/>
          <w:lang w:eastAsia="pl-PL"/>
        </w:rPr>
      </w:pPr>
    </w:p>
    <w:p w:rsidR="00B2152A" w:rsidRDefault="00071E49" w:rsidP="00B2152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B96835">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 Komisja wypracowała i zatwierdziła jednogłośnie sprawozdanie ze swoich prac za 2016r.  </w:t>
      </w:r>
      <w:r w:rsidR="00515CE9">
        <w:rPr>
          <w:rFonts w:ascii="Times New Roman" w:eastAsia="Times New Roman" w:hAnsi="Times New Roman" w:cs="Times New Roman"/>
          <w:sz w:val="24"/>
          <w:szCs w:val="24"/>
          <w:lang w:eastAsia="pl-PL"/>
        </w:rPr>
        <w:t xml:space="preserve">  </w:t>
      </w:r>
      <w:r w:rsidR="00B2152A">
        <w:rPr>
          <w:rFonts w:ascii="Times New Roman" w:eastAsia="Times New Roman" w:hAnsi="Times New Roman" w:cs="Times New Roman"/>
          <w:sz w:val="24"/>
          <w:szCs w:val="24"/>
          <w:lang w:eastAsia="pl-PL"/>
        </w:rPr>
        <w:t xml:space="preserve">                        </w:t>
      </w:r>
    </w:p>
    <w:p w:rsidR="007C3477" w:rsidRDefault="00B2152A" w:rsidP="00D367A8">
      <w:pPr>
        <w:tabs>
          <w:tab w:val="left" w:pos="897"/>
          <w:tab w:val="left" w:pos="2066"/>
          <w:tab w:val="left" w:pos="7993"/>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515CE9">
        <w:rPr>
          <w:rFonts w:ascii="Times New Roman" w:eastAsia="Times New Roman" w:hAnsi="Times New Roman" w:cs="Times New Roman"/>
          <w:sz w:val="24"/>
          <w:szCs w:val="24"/>
          <w:lang w:eastAsia="pl-PL"/>
        </w:rPr>
        <w:tab/>
      </w:r>
      <w:r w:rsidR="00D367A8">
        <w:rPr>
          <w:rFonts w:ascii="Times New Roman" w:eastAsia="Times New Roman" w:hAnsi="Times New Roman" w:cs="Times New Roman"/>
          <w:sz w:val="24"/>
          <w:szCs w:val="24"/>
          <w:lang w:eastAsia="pl-PL"/>
        </w:rPr>
        <w:tab/>
        <w:t xml:space="preserve"> </w:t>
      </w:r>
    </w:p>
    <w:p w:rsidR="00297528" w:rsidRDefault="00297528" w:rsidP="00297528">
      <w:pPr>
        <w:spacing w:after="0" w:line="240" w:lineRule="auto"/>
        <w:jc w:val="both"/>
        <w:rPr>
          <w:rFonts w:ascii="Times New Roman" w:eastAsia="Times New Roman" w:hAnsi="Times New Roman" w:cs="Times New Roman"/>
          <w:sz w:val="24"/>
          <w:szCs w:val="24"/>
          <w:lang w:eastAsia="pl-PL"/>
        </w:rPr>
      </w:pPr>
    </w:p>
    <w:p w:rsidR="00297528" w:rsidRDefault="00297528" w:rsidP="00B2152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B96835">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 xml:space="preserve">. Komisja zatwierdziła jednogłośnie protokół ze swojego poprzedniego posiedzenia w miesiącu grudniu </w:t>
      </w:r>
      <w:r w:rsidR="00915E63">
        <w:rPr>
          <w:rFonts w:ascii="Times New Roman" w:eastAsia="Times New Roman" w:hAnsi="Times New Roman" w:cs="Times New Roman"/>
          <w:sz w:val="24"/>
          <w:szCs w:val="24"/>
          <w:lang w:eastAsia="pl-PL"/>
        </w:rPr>
        <w:t>2016r.</w:t>
      </w:r>
      <w:r w:rsidR="007C3477">
        <w:rPr>
          <w:rFonts w:ascii="Times New Roman" w:eastAsia="Times New Roman" w:hAnsi="Times New Roman" w:cs="Times New Roman"/>
          <w:sz w:val="24"/>
          <w:szCs w:val="24"/>
          <w:lang w:eastAsia="pl-PL"/>
        </w:rPr>
        <w:t xml:space="preserve"> </w:t>
      </w:r>
    </w:p>
    <w:p w:rsidR="00297528" w:rsidRPr="00BB5FFA" w:rsidRDefault="00297528" w:rsidP="00297528">
      <w:pPr>
        <w:tabs>
          <w:tab w:val="left" w:pos="8202"/>
        </w:tabs>
        <w:spacing w:after="0" w:line="240" w:lineRule="auto"/>
        <w:jc w:val="both"/>
        <w:rPr>
          <w:rFonts w:ascii="Times New Roman" w:eastAsia="Times New Roman" w:hAnsi="Times New Roman" w:cs="Times New Roman"/>
          <w:sz w:val="24"/>
          <w:szCs w:val="24"/>
          <w:lang w:eastAsia="pl-PL"/>
        </w:rPr>
      </w:pPr>
    </w:p>
    <w:p w:rsidR="00297528" w:rsidRPr="00BB5FFA" w:rsidRDefault="00297528" w:rsidP="00297528">
      <w:pPr>
        <w:spacing w:after="0" w:line="240" w:lineRule="auto"/>
        <w:ind w:firstLine="360"/>
        <w:jc w:val="both"/>
        <w:rPr>
          <w:rFonts w:ascii="Times New Roman" w:eastAsia="Times New Roman" w:hAnsi="Times New Roman" w:cs="Times New Roman"/>
          <w:sz w:val="24"/>
          <w:szCs w:val="24"/>
          <w:lang w:eastAsia="pl-PL"/>
        </w:rPr>
      </w:pPr>
    </w:p>
    <w:p w:rsidR="00297528" w:rsidRPr="00BB5FFA" w:rsidRDefault="00297528" w:rsidP="00297528">
      <w:pPr>
        <w:spacing w:after="0" w:line="240" w:lineRule="auto"/>
        <w:ind w:firstLine="360"/>
        <w:jc w:val="both"/>
        <w:outlineLvl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Wobec braku wolnych wniosków, p</w:t>
      </w:r>
      <w:r w:rsidRPr="00BB5FFA">
        <w:rPr>
          <w:rFonts w:ascii="Times New Roman" w:eastAsia="Times New Roman" w:hAnsi="Times New Roman" w:cs="Times New Roman"/>
          <w:sz w:val="24"/>
          <w:szCs w:val="24"/>
          <w:lang w:eastAsia="pl-PL"/>
        </w:rPr>
        <w:t xml:space="preserve">o wyczerpaniu porządku obrad Przewodniczący zakończył posiedzenie. </w:t>
      </w:r>
    </w:p>
    <w:p w:rsidR="00297528" w:rsidRPr="00BB5FFA" w:rsidRDefault="00297528" w:rsidP="00297528">
      <w:pPr>
        <w:spacing w:after="0" w:line="240" w:lineRule="auto"/>
        <w:ind w:firstLine="360"/>
        <w:jc w:val="both"/>
        <w:rPr>
          <w:rFonts w:ascii="Times New Roman" w:eastAsia="Times New Roman" w:hAnsi="Times New Roman" w:cs="Times New Roman"/>
          <w:sz w:val="24"/>
          <w:szCs w:val="24"/>
          <w:lang w:eastAsia="pl-PL"/>
        </w:rPr>
      </w:pPr>
    </w:p>
    <w:p w:rsidR="00297528" w:rsidRPr="00BB5FFA" w:rsidRDefault="00297528" w:rsidP="00297528">
      <w:pPr>
        <w:spacing w:after="0" w:line="240" w:lineRule="auto"/>
        <w:ind w:firstLine="360"/>
        <w:jc w:val="both"/>
        <w:rPr>
          <w:rFonts w:ascii="Times New Roman" w:eastAsia="Times New Roman" w:hAnsi="Times New Roman" w:cs="Times New Roman"/>
          <w:sz w:val="24"/>
          <w:szCs w:val="24"/>
          <w:lang w:eastAsia="pl-PL"/>
        </w:rPr>
      </w:pPr>
    </w:p>
    <w:p w:rsidR="00297528" w:rsidRPr="00BB5FFA" w:rsidRDefault="00297528" w:rsidP="00297528">
      <w:pPr>
        <w:spacing w:after="0" w:line="240" w:lineRule="auto"/>
        <w:ind w:firstLine="360"/>
        <w:jc w:val="both"/>
        <w:rPr>
          <w:rFonts w:ascii="Times New Roman" w:eastAsia="Times New Roman" w:hAnsi="Times New Roman" w:cs="Times New Roman"/>
          <w:sz w:val="24"/>
          <w:szCs w:val="24"/>
          <w:lang w:eastAsia="pl-PL"/>
        </w:rPr>
      </w:pPr>
    </w:p>
    <w:p w:rsidR="00297528" w:rsidRPr="00BB5FFA" w:rsidRDefault="00297528" w:rsidP="00297528">
      <w:pPr>
        <w:spacing w:after="0" w:line="240" w:lineRule="auto"/>
        <w:ind w:firstLine="360"/>
        <w:jc w:val="both"/>
        <w:outlineLvl w:val="0"/>
        <w:rPr>
          <w:rFonts w:ascii="Times New Roman" w:eastAsia="Times New Roman" w:hAnsi="Times New Roman" w:cs="Times New Roman"/>
          <w:b/>
          <w:sz w:val="24"/>
          <w:szCs w:val="24"/>
          <w:lang w:eastAsia="pl-PL"/>
        </w:rPr>
      </w:pPr>
      <w:r w:rsidRPr="00BB5FFA">
        <w:rPr>
          <w:rFonts w:ascii="Times New Roman" w:eastAsia="Times New Roman" w:hAnsi="Times New Roman" w:cs="Times New Roman"/>
          <w:b/>
          <w:sz w:val="24"/>
          <w:szCs w:val="24"/>
          <w:lang w:eastAsia="pl-PL"/>
        </w:rPr>
        <w:t xml:space="preserve">                                                                                          Przewodniczący Komisji       </w:t>
      </w:r>
    </w:p>
    <w:p w:rsidR="00297528" w:rsidRPr="00BB5FFA" w:rsidRDefault="00297528" w:rsidP="00297528">
      <w:pPr>
        <w:spacing w:after="0" w:line="240" w:lineRule="auto"/>
        <w:ind w:firstLine="360"/>
        <w:jc w:val="both"/>
        <w:outlineLvl w:val="0"/>
        <w:rPr>
          <w:rFonts w:ascii="Times New Roman" w:eastAsia="Times New Roman" w:hAnsi="Times New Roman" w:cs="Times New Roman"/>
          <w:b/>
          <w:sz w:val="24"/>
          <w:szCs w:val="24"/>
          <w:lang w:eastAsia="pl-PL"/>
        </w:rPr>
      </w:pPr>
      <w:r w:rsidRPr="00BB5FFA">
        <w:rPr>
          <w:rFonts w:ascii="Times New Roman" w:eastAsia="Times New Roman" w:hAnsi="Times New Roman" w:cs="Times New Roman"/>
          <w:b/>
          <w:sz w:val="24"/>
          <w:szCs w:val="24"/>
          <w:lang w:eastAsia="pl-PL"/>
        </w:rPr>
        <w:t xml:space="preserve">                                                                                             Kazimierz Drogowski  </w:t>
      </w:r>
    </w:p>
    <w:p w:rsidR="00297528" w:rsidRPr="00BB5FFA" w:rsidRDefault="00297528" w:rsidP="00297528">
      <w:pPr>
        <w:spacing w:after="0" w:line="240" w:lineRule="auto"/>
        <w:ind w:firstLine="360"/>
        <w:jc w:val="both"/>
        <w:rPr>
          <w:rFonts w:ascii="Times New Roman" w:eastAsia="Times New Roman" w:hAnsi="Times New Roman" w:cs="Times New Roman"/>
          <w:b/>
          <w:sz w:val="24"/>
          <w:szCs w:val="24"/>
          <w:lang w:eastAsia="pl-PL"/>
        </w:rPr>
      </w:pPr>
    </w:p>
    <w:p w:rsidR="00297528" w:rsidRPr="00BB5FFA" w:rsidRDefault="00297528" w:rsidP="00297528">
      <w:pPr>
        <w:spacing w:after="0" w:line="240" w:lineRule="auto"/>
        <w:jc w:val="both"/>
        <w:rPr>
          <w:rFonts w:ascii="Times New Roman" w:eastAsia="Times New Roman" w:hAnsi="Times New Roman" w:cs="Times New Roman"/>
          <w:sz w:val="24"/>
          <w:szCs w:val="24"/>
          <w:lang w:eastAsia="pl-PL"/>
        </w:rPr>
      </w:pPr>
    </w:p>
    <w:p w:rsidR="00297528" w:rsidRPr="00BB5FFA" w:rsidRDefault="00297528" w:rsidP="00297528">
      <w:pPr>
        <w:spacing w:after="0" w:line="240" w:lineRule="auto"/>
        <w:ind w:firstLine="360"/>
        <w:jc w:val="both"/>
        <w:rPr>
          <w:rFonts w:ascii="Times New Roman" w:eastAsia="Times New Roman" w:hAnsi="Times New Roman" w:cs="Times New Roman"/>
          <w:sz w:val="24"/>
          <w:szCs w:val="24"/>
          <w:lang w:eastAsia="pl-PL"/>
        </w:rPr>
      </w:pPr>
    </w:p>
    <w:p w:rsidR="00297528" w:rsidRPr="00BB5FFA" w:rsidRDefault="00297528" w:rsidP="00297528">
      <w:pPr>
        <w:spacing w:after="0" w:line="240" w:lineRule="auto"/>
        <w:ind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BB5FFA">
        <w:rPr>
          <w:rFonts w:ascii="Times New Roman" w:eastAsia="Times New Roman" w:hAnsi="Times New Roman" w:cs="Times New Roman"/>
          <w:sz w:val="24"/>
          <w:szCs w:val="24"/>
          <w:lang w:eastAsia="pl-PL"/>
        </w:rPr>
        <w:t>rotokołował:</w:t>
      </w:r>
    </w:p>
    <w:p w:rsidR="00297528" w:rsidRPr="00BB5FFA" w:rsidRDefault="00297528" w:rsidP="00297528">
      <w:pPr>
        <w:spacing w:after="0" w:line="240" w:lineRule="auto"/>
        <w:ind w:hanging="142"/>
        <w:jc w:val="both"/>
        <w:rPr>
          <w:rFonts w:ascii="Times New Roman" w:eastAsia="Times New Roman" w:hAnsi="Times New Roman" w:cs="Times New Roman"/>
          <w:sz w:val="24"/>
          <w:szCs w:val="24"/>
          <w:lang w:eastAsia="pl-PL"/>
        </w:rPr>
      </w:pPr>
      <w:r w:rsidRPr="00BB5FFA">
        <w:rPr>
          <w:rFonts w:ascii="Times New Roman" w:eastAsia="Times New Roman" w:hAnsi="Times New Roman" w:cs="Times New Roman"/>
          <w:sz w:val="24"/>
          <w:szCs w:val="24"/>
          <w:lang w:eastAsia="pl-PL"/>
        </w:rPr>
        <w:t xml:space="preserve">Tomasz Dix </w:t>
      </w:r>
    </w:p>
    <w:p w:rsidR="00297528" w:rsidRDefault="00297528" w:rsidP="00297528">
      <w:pPr>
        <w:spacing w:line="240" w:lineRule="auto"/>
      </w:pPr>
    </w:p>
    <w:p w:rsidR="00350094" w:rsidRDefault="00350094"/>
    <w:sectPr w:rsidR="003500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FA" w:rsidRDefault="00E93CFA" w:rsidP="00CF22F5">
      <w:pPr>
        <w:spacing w:after="0" w:line="240" w:lineRule="auto"/>
      </w:pPr>
      <w:r>
        <w:separator/>
      </w:r>
    </w:p>
  </w:endnote>
  <w:endnote w:type="continuationSeparator" w:id="0">
    <w:p w:rsidR="00E93CFA" w:rsidRDefault="00E93CFA" w:rsidP="00CF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51894"/>
      <w:docPartObj>
        <w:docPartGallery w:val="Page Numbers (Bottom of Page)"/>
        <w:docPartUnique/>
      </w:docPartObj>
    </w:sdtPr>
    <w:sdtEndPr/>
    <w:sdtContent>
      <w:p w:rsidR="00933D7F" w:rsidRDefault="00933D7F">
        <w:pPr>
          <w:pStyle w:val="Stopka"/>
          <w:jc w:val="right"/>
        </w:pPr>
        <w:r>
          <w:fldChar w:fldCharType="begin"/>
        </w:r>
        <w:r>
          <w:instrText>PAGE   \* MERGEFORMAT</w:instrText>
        </w:r>
        <w:r>
          <w:fldChar w:fldCharType="separate"/>
        </w:r>
        <w:r w:rsidR="006E0BE8">
          <w:rPr>
            <w:noProof/>
          </w:rPr>
          <w:t>3</w:t>
        </w:r>
        <w:r>
          <w:fldChar w:fldCharType="end"/>
        </w:r>
      </w:p>
    </w:sdtContent>
  </w:sdt>
  <w:p w:rsidR="00933D7F" w:rsidRDefault="00933D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FA" w:rsidRDefault="00E93CFA" w:rsidP="00CF22F5">
      <w:pPr>
        <w:spacing w:after="0" w:line="240" w:lineRule="auto"/>
      </w:pPr>
      <w:r>
        <w:separator/>
      </w:r>
    </w:p>
  </w:footnote>
  <w:footnote w:type="continuationSeparator" w:id="0">
    <w:p w:rsidR="00E93CFA" w:rsidRDefault="00E93CFA" w:rsidP="00CF2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4388161E"/>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F7B4C2E"/>
    <w:multiLevelType w:val="hybridMultilevel"/>
    <w:tmpl w:val="9AAE905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341C8F"/>
    <w:multiLevelType w:val="hybridMultilevel"/>
    <w:tmpl w:val="9B2C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531003"/>
    <w:multiLevelType w:val="hybridMultilevel"/>
    <w:tmpl w:val="9872E85E"/>
    <w:lvl w:ilvl="0" w:tplc="CAF82FF8">
      <w:start w:val="5"/>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4A"/>
    <w:rsid w:val="00017EF7"/>
    <w:rsid w:val="00071E49"/>
    <w:rsid w:val="000B54E4"/>
    <w:rsid w:val="000C054A"/>
    <w:rsid w:val="000D1CBE"/>
    <w:rsid w:val="00137E3F"/>
    <w:rsid w:val="00154914"/>
    <w:rsid w:val="0018034F"/>
    <w:rsid w:val="001831A6"/>
    <w:rsid w:val="00197B18"/>
    <w:rsid w:val="001C36E8"/>
    <w:rsid w:val="00220EDE"/>
    <w:rsid w:val="00222B50"/>
    <w:rsid w:val="00226678"/>
    <w:rsid w:val="00232BAC"/>
    <w:rsid w:val="0025185F"/>
    <w:rsid w:val="00266072"/>
    <w:rsid w:val="00272935"/>
    <w:rsid w:val="00280AE7"/>
    <w:rsid w:val="00297528"/>
    <w:rsid w:val="00306B04"/>
    <w:rsid w:val="00333C06"/>
    <w:rsid w:val="003430CB"/>
    <w:rsid w:val="00350094"/>
    <w:rsid w:val="0037593B"/>
    <w:rsid w:val="00393E1A"/>
    <w:rsid w:val="00396799"/>
    <w:rsid w:val="003A25B8"/>
    <w:rsid w:val="003E0C74"/>
    <w:rsid w:val="00401B02"/>
    <w:rsid w:val="00410841"/>
    <w:rsid w:val="004317BD"/>
    <w:rsid w:val="00515CE9"/>
    <w:rsid w:val="00586F04"/>
    <w:rsid w:val="005B0A44"/>
    <w:rsid w:val="005B5C1D"/>
    <w:rsid w:val="005C227E"/>
    <w:rsid w:val="005D6AAA"/>
    <w:rsid w:val="00656865"/>
    <w:rsid w:val="00675386"/>
    <w:rsid w:val="00696C0F"/>
    <w:rsid w:val="006E0BE8"/>
    <w:rsid w:val="0073162A"/>
    <w:rsid w:val="00741CD3"/>
    <w:rsid w:val="00772F2C"/>
    <w:rsid w:val="007877AA"/>
    <w:rsid w:val="007A2A52"/>
    <w:rsid w:val="007A5D16"/>
    <w:rsid w:val="007C3477"/>
    <w:rsid w:val="007F2DF9"/>
    <w:rsid w:val="00813C74"/>
    <w:rsid w:val="00817C7C"/>
    <w:rsid w:val="00833AEF"/>
    <w:rsid w:val="00856869"/>
    <w:rsid w:val="00884749"/>
    <w:rsid w:val="008B0054"/>
    <w:rsid w:val="00915E63"/>
    <w:rsid w:val="009162DB"/>
    <w:rsid w:val="00933D7F"/>
    <w:rsid w:val="0094344A"/>
    <w:rsid w:val="00946AC5"/>
    <w:rsid w:val="00952E63"/>
    <w:rsid w:val="00971482"/>
    <w:rsid w:val="0099332A"/>
    <w:rsid w:val="009A7DA5"/>
    <w:rsid w:val="009D1E95"/>
    <w:rsid w:val="009E3C59"/>
    <w:rsid w:val="00A15290"/>
    <w:rsid w:val="00AD4A1C"/>
    <w:rsid w:val="00B0288E"/>
    <w:rsid w:val="00B2152A"/>
    <w:rsid w:val="00B47944"/>
    <w:rsid w:val="00B96835"/>
    <w:rsid w:val="00BC0467"/>
    <w:rsid w:val="00BE35E6"/>
    <w:rsid w:val="00BF0ED6"/>
    <w:rsid w:val="00C2663C"/>
    <w:rsid w:val="00CA0113"/>
    <w:rsid w:val="00CD10F1"/>
    <w:rsid w:val="00CF22F5"/>
    <w:rsid w:val="00CF3CB8"/>
    <w:rsid w:val="00D06F8F"/>
    <w:rsid w:val="00D367A8"/>
    <w:rsid w:val="00D7355E"/>
    <w:rsid w:val="00D86E31"/>
    <w:rsid w:val="00E806AE"/>
    <w:rsid w:val="00E93CFA"/>
    <w:rsid w:val="00ED5A9E"/>
    <w:rsid w:val="00F2251E"/>
    <w:rsid w:val="00F63000"/>
    <w:rsid w:val="00FA78B5"/>
    <w:rsid w:val="00FC0110"/>
    <w:rsid w:val="00FD0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0C51"/>
  <w15:chartTrackingRefBased/>
  <w15:docId w15:val="{F86674FE-E496-43E4-988C-B3786B8B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2975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528"/>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F22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22F5"/>
    <w:rPr>
      <w:sz w:val="20"/>
      <w:szCs w:val="20"/>
    </w:rPr>
  </w:style>
  <w:style w:type="character" w:styleId="Odwoanieprzypisukocowego">
    <w:name w:val="endnote reference"/>
    <w:basedOn w:val="Domylnaczcionkaakapitu"/>
    <w:uiPriority w:val="99"/>
    <w:semiHidden/>
    <w:unhideWhenUsed/>
    <w:rsid w:val="00CF22F5"/>
    <w:rPr>
      <w:vertAlign w:val="superscript"/>
    </w:rPr>
  </w:style>
  <w:style w:type="paragraph" w:styleId="Tekstdymka">
    <w:name w:val="Balloon Text"/>
    <w:basedOn w:val="Normalny"/>
    <w:link w:val="TekstdymkaZnak"/>
    <w:uiPriority w:val="99"/>
    <w:semiHidden/>
    <w:unhideWhenUsed/>
    <w:rsid w:val="00933D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D7F"/>
    <w:rPr>
      <w:rFonts w:ascii="Segoe UI" w:hAnsi="Segoe UI" w:cs="Segoe UI"/>
      <w:sz w:val="18"/>
      <w:szCs w:val="18"/>
    </w:rPr>
  </w:style>
  <w:style w:type="paragraph" w:styleId="Nagwek">
    <w:name w:val="header"/>
    <w:basedOn w:val="Normalny"/>
    <w:link w:val="NagwekZnak"/>
    <w:uiPriority w:val="99"/>
    <w:unhideWhenUsed/>
    <w:rsid w:val="00933D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D7F"/>
  </w:style>
  <w:style w:type="paragraph" w:styleId="Stopka">
    <w:name w:val="footer"/>
    <w:basedOn w:val="Normalny"/>
    <w:link w:val="StopkaZnak"/>
    <w:uiPriority w:val="99"/>
    <w:unhideWhenUsed/>
    <w:rsid w:val="00933D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1</Pages>
  <Words>2369</Words>
  <Characters>14214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24</cp:revision>
  <cp:lastPrinted>2017-02-09T12:25:00Z</cp:lastPrinted>
  <dcterms:created xsi:type="dcterms:W3CDTF">2016-12-23T09:27:00Z</dcterms:created>
  <dcterms:modified xsi:type="dcterms:W3CDTF">2017-02-09T12:39:00Z</dcterms:modified>
</cp:coreProperties>
</file>