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282" w:rsidRPr="00326282" w:rsidRDefault="00326282" w:rsidP="00326282">
      <w:pPr>
        <w:spacing w:after="0" w:line="240" w:lineRule="auto"/>
        <w:jc w:val="center"/>
        <w:outlineLvl w:val="0"/>
        <w:rPr>
          <w:rFonts w:ascii="Times New Roman" w:eastAsia="Times New Roman" w:hAnsi="Times New Roman" w:cs="Times New Roman"/>
          <w:b/>
          <w:sz w:val="24"/>
          <w:szCs w:val="24"/>
          <w:lang w:eastAsia="pl-PL"/>
        </w:rPr>
      </w:pPr>
      <w:r w:rsidRPr="00326282">
        <w:rPr>
          <w:rFonts w:ascii="Times New Roman" w:eastAsia="Times New Roman" w:hAnsi="Times New Roman" w:cs="Times New Roman"/>
          <w:b/>
          <w:sz w:val="24"/>
          <w:szCs w:val="24"/>
          <w:lang w:eastAsia="pl-PL"/>
        </w:rPr>
        <w:t>Protokół Nr 3</w:t>
      </w:r>
      <w:r w:rsidR="00EE65A2">
        <w:rPr>
          <w:rFonts w:ascii="Times New Roman" w:eastAsia="Times New Roman" w:hAnsi="Times New Roman" w:cs="Times New Roman"/>
          <w:b/>
          <w:sz w:val="24"/>
          <w:szCs w:val="24"/>
          <w:lang w:eastAsia="pl-PL"/>
        </w:rPr>
        <w:t>4</w:t>
      </w:r>
      <w:r w:rsidRPr="00326282">
        <w:rPr>
          <w:rFonts w:ascii="Times New Roman" w:eastAsia="Times New Roman" w:hAnsi="Times New Roman" w:cs="Times New Roman"/>
          <w:b/>
          <w:sz w:val="24"/>
          <w:szCs w:val="24"/>
          <w:lang w:eastAsia="pl-PL"/>
        </w:rPr>
        <w:t>/2016</w:t>
      </w:r>
    </w:p>
    <w:p w:rsidR="00326282" w:rsidRPr="00326282" w:rsidRDefault="00326282" w:rsidP="00326282">
      <w:pPr>
        <w:spacing w:after="0" w:line="240" w:lineRule="auto"/>
        <w:jc w:val="center"/>
        <w:rPr>
          <w:rFonts w:ascii="Times New Roman" w:eastAsia="Times New Roman" w:hAnsi="Times New Roman" w:cs="Times New Roman"/>
          <w:b/>
          <w:sz w:val="24"/>
          <w:szCs w:val="24"/>
          <w:lang w:eastAsia="pl-PL"/>
        </w:rPr>
      </w:pPr>
      <w:r w:rsidRPr="00326282">
        <w:rPr>
          <w:rFonts w:ascii="Times New Roman" w:eastAsia="Times New Roman" w:hAnsi="Times New Roman" w:cs="Times New Roman"/>
          <w:b/>
          <w:sz w:val="24"/>
          <w:szCs w:val="24"/>
          <w:lang w:eastAsia="pl-PL"/>
        </w:rPr>
        <w:t xml:space="preserve">z posiedzenia Komisji Budżetu i Handlu Rady Miejskiej w Sępólnie Krajeńskim w dniu </w:t>
      </w:r>
      <w:r>
        <w:rPr>
          <w:rFonts w:ascii="Times New Roman" w:eastAsia="Times New Roman" w:hAnsi="Times New Roman" w:cs="Times New Roman"/>
          <w:b/>
          <w:sz w:val="24"/>
          <w:szCs w:val="24"/>
          <w:lang w:eastAsia="pl-PL"/>
        </w:rPr>
        <w:t>12 września</w:t>
      </w:r>
      <w:r w:rsidRPr="00326282">
        <w:rPr>
          <w:rFonts w:ascii="Times New Roman" w:eastAsia="Times New Roman" w:hAnsi="Times New Roman" w:cs="Times New Roman"/>
          <w:b/>
          <w:sz w:val="24"/>
          <w:szCs w:val="24"/>
          <w:lang w:eastAsia="pl-PL"/>
        </w:rPr>
        <w:t xml:space="preserve"> 2016r.  </w:t>
      </w:r>
    </w:p>
    <w:p w:rsidR="00326282" w:rsidRDefault="00326282" w:rsidP="00326282">
      <w:pPr>
        <w:spacing w:after="0" w:line="240" w:lineRule="auto"/>
        <w:jc w:val="both"/>
        <w:rPr>
          <w:rFonts w:ascii="Times New Roman" w:eastAsia="Times New Roman" w:hAnsi="Times New Roman" w:cs="Times New Roman"/>
          <w:sz w:val="24"/>
          <w:szCs w:val="24"/>
          <w:lang w:eastAsia="pl-PL"/>
        </w:rPr>
      </w:pPr>
    </w:p>
    <w:p w:rsidR="00326282" w:rsidRPr="00326282" w:rsidRDefault="00326282" w:rsidP="006D1105">
      <w:pPr>
        <w:spacing w:after="0" w:line="240" w:lineRule="auto"/>
        <w:jc w:val="both"/>
        <w:rPr>
          <w:rFonts w:ascii="Times New Roman" w:eastAsia="Times New Roman" w:hAnsi="Times New Roman" w:cs="Times New Roman"/>
          <w:sz w:val="24"/>
          <w:szCs w:val="24"/>
          <w:lang w:eastAsia="pl-PL"/>
        </w:rPr>
      </w:pPr>
    </w:p>
    <w:p w:rsidR="00326282" w:rsidRDefault="00326282" w:rsidP="006D1105">
      <w:pPr>
        <w:spacing w:line="240" w:lineRule="auto"/>
        <w:jc w:val="both"/>
        <w:rPr>
          <w:rFonts w:ascii="Times New Roman" w:eastAsia="Times New Roman" w:hAnsi="Times New Roman" w:cs="Times New Roman"/>
          <w:sz w:val="24"/>
          <w:szCs w:val="24"/>
          <w:lang w:eastAsia="pl-PL"/>
        </w:rPr>
      </w:pPr>
      <w:r w:rsidRPr="00326282">
        <w:rPr>
          <w:rFonts w:ascii="Times New Roman" w:eastAsia="Times New Roman" w:hAnsi="Times New Roman" w:cs="Times New Roman"/>
          <w:sz w:val="24"/>
          <w:szCs w:val="24"/>
          <w:lang w:eastAsia="pl-PL"/>
        </w:rPr>
        <w:t>W posiedzeniu udział wzięli członkowie Komisji wg załączonej listy obecności oraz zaproszeni  goście:</w:t>
      </w:r>
    </w:p>
    <w:p w:rsidR="004B77A9" w:rsidRDefault="004B77A9" w:rsidP="006D1105">
      <w:pPr>
        <w:pStyle w:val="Akapitzlist"/>
        <w:numPr>
          <w:ilvl w:val="0"/>
          <w:numId w:val="3"/>
        </w:numPr>
        <w:jc w:val="both"/>
      </w:pPr>
      <w:r>
        <w:t>Skarbnik Gminy – Anna Buchwald;</w:t>
      </w:r>
    </w:p>
    <w:p w:rsidR="004B77A9" w:rsidRDefault="004B77A9" w:rsidP="006D1105">
      <w:pPr>
        <w:pStyle w:val="Akapitzlist"/>
        <w:numPr>
          <w:ilvl w:val="0"/>
          <w:numId w:val="3"/>
        </w:numPr>
        <w:jc w:val="both"/>
      </w:pPr>
      <w:r>
        <w:t xml:space="preserve">Kierownik Referatu Spraw Obywatelskich – Bogumiła Bławat; </w:t>
      </w:r>
    </w:p>
    <w:p w:rsidR="004B77A9" w:rsidRPr="004B77A9" w:rsidRDefault="004B77A9" w:rsidP="006D1105">
      <w:pPr>
        <w:pStyle w:val="Akapitzlist"/>
        <w:numPr>
          <w:ilvl w:val="0"/>
          <w:numId w:val="3"/>
        </w:numPr>
        <w:jc w:val="both"/>
      </w:pPr>
      <w:r>
        <w:t xml:space="preserve">Przewodniczący Zarządu Osiedla Nr 2 – Stanisław Gustyn.   </w:t>
      </w:r>
    </w:p>
    <w:p w:rsidR="00326282" w:rsidRPr="00326282" w:rsidRDefault="00326282" w:rsidP="006D1105">
      <w:pPr>
        <w:spacing w:line="240" w:lineRule="auto"/>
        <w:jc w:val="both"/>
        <w:rPr>
          <w:rFonts w:ascii="Times New Roman" w:eastAsia="Times New Roman" w:hAnsi="Times New Roman" w:cs="Times New Roman"/>
          <w:sz w:val="24"/>
          <w:szCs w:val="24"/>
          <w:lang w:eastAsia="pl-PL"/>
        </w:rPr>
      </w:pPr>
    </w:p>
    <w:p w:rsidR="00326282" w:rsidRDefault="00326282" w:rsidP="004B77A9">
      <w:pPr>
        <w:spacing w:after="0" w:line="240" w:lineRule="auto"/>
        <w:ind w:firstLine="360"/>
        <w:jc w:val="both"/>
        <w:rPr>
          <w:rFonts w:ascii="Times New Roman" w:eastAsia="Times New Roman" w:hAnsi="Times New Roman" w:cs="Times New Roman"/>
          <w:sz w:val="24"/>
          <w:szCs w:val="24"/>
          <w:lang w:eastAsia="pl-PL"/>
        </w:rPr>
      </w:pPr>
      <w:r w:rsidRPr="00326282">
        <w:rPr>
          <w:rFonts w:ascii="Times New Roman" w:eastAsia="Times New Roman" w:hAnsi="Times New Roman" w:cs="Times New Roman"/>
          <w:sz w:val="24"/>
          <w:szCs w:val="24"/>
          <w:lang w:eastAsia="pl-PL"/>
        </w:rPr>
        <w:t xml:space="preserve">Posiedzenie otworzył Przewodniczący Komisji Pan Kazimierz Drogowski, który po powitaniu zebranych zaproponował następujący jego porządek: </w:t>
      </w:r>
    </w:p>
    <w:p w:rsidR="004B77A9" w:rsidRDefault="004B77A9" w:rsidP="004B77A9">
      <w:pPr>
        <w:spacing w:after="0" w:line="240" w:lineRule="auto"/>
        <w:ind w:firstLine="360"/>
        <w:jc w:val="both"/>
        <w:rPr>
          <w:rFonts w:ascii="Times New Roman" w:eastAsia="Times New Roman" w:hAnsi="Times New Roman" w:cs="Times New Roman"/>
          <w:sz w:val="24"/>
          <w:szCs w:val="24"/>
          <w:lang w:eastAsia="pl-PL"/>
        </w:rPr>
      </w:pPr>
    </w:p>
    <w:p w:rsidR="00D45AD6" w:rsidRPr="00D45AD6" w:rsidRDefault="00D45AD6" w:rsidP="00D45AD6">
      <w:pPr>
        <w:pStyle w:val="Akapitzlist"/>
        <w:numPr>
          <w:ilvl w:val="0"/>
          <w:numId w:val="1"/>
        </w:numPr>
        <w:jc w:val="both"/>
      </w:pPr>
      <w:r w:rsidRPr="00D45AD6">
        <w:t xml:space="preserve">Otwarcie posiedzenia i przyjęcie porządku; </w:t>
      </w:r>
    </w:p>
    <w:p w:rsidR="00D45AD6" w:rsidRPr="00D45AD6" w:rsidRDefault="00D45AD6" w:rsidP="00D45AD6">
      <w:pPr>
        <w:pStyle w:val="Akapitzlist"/>
        <w:numPr>
          <w:ilvl w:val="0"/>
          <w:numId w:val="1"/>
        </w:numPr>
        <w:jc w:val="both"/>
      </w:pPr>
      <w:r w:rsidRPr="00D45AD6">
        <w:t xml:space="preserve">Realizacja ilości i sumy wpływów z wydanych zezwoleń alkoholowych; </w:t>
      </w:r>
    </w:p>
    <w:p w:rsidR="00D45AD6" w:rsidRPr="00D45AD6" w:rsidRDefault="00D45AD6" w:rsidP="00D45AD6">
      <w:pPr>
        <w:pStyle w:val="Akapitzlist"/>
        <w:numPr>
          <w:ilvl w:val="0"/>
          <w:numId w:val="1"/>
        </w:numPr>
        <w:jc w:val="both"/>
      </w:pPr>
      <w:r w:rsidRPr="00D45AD6">
        <w:t xml:space="preserve">Ocena realizacji wpływów budżetowych oraz ocena realizacji paragrafów zagrożonych niewykonaniem dochodów i przekroczeniem wydatków;   </w:t>
      </w:r>
    </w:p>
    <w:p w:rsidR="00D45AD6" w:rsidRPr="00D45AD6" w:rsidRDefault="00D45AD6" w:rsidP="00D45AD6">
      <w:pPr>
        <w:pStyle w:val="Akapitzlist"/>
        <w:numPr>
          <w:ilvl w:val="0"/>
          <w:numId w:val="1"/>
        </w:numPr>
        <w:jc w:val="both"/>
      </w:pPr>
      <w:r w:rsidRPr="00D45AD6">
        <w:t xml:space="preserve">Opinia w sprawie projektu uchwały dot. zmian w uchwalonym budżecie na 2016r.;    </w:t>
      </w:r>
    </w:p>
    <w:p w:rsidR="00D45AD6" w:rsidRPr="00D45AD6" w:rsidRDefault="00D45AD6" w:rsidP="00D45AD6">
      <w:pPr>
        <w:pStyle w:val="Akapitzlist"/>
        <w:numPr>
          <w:ilvl w:val="0"/>
          <w:numId w:val="1"/>
        </w:numPr>
        <w:jc w:val="both"/>
      </w:pPr>
      <w:r w:rsidRPr="00D45AD6">
        <w:t xml:space="preserve">Omówienie proponowanych wskaźników do projektu budżetu Gminy na 2017r.;   </w:t>
      </w:r>
    </w:p>
    <w:p w:rsidR="00D45AD6" w:rsidRPr="00D45AD6" w:rsidRDefault="00D45AD6" w:rsidP="00D45AD6">
      <w:pPr>
        <w:pStyle w:val="Akapitzlist"/>
        <w:numPr>
          <w:ilvl w:val="0"/>
          <w:numId w:val="1"/>
        </w:numPr>
        <w:jc w:val="both"/>
      </w:pPr>
      <w:r w:rsidRPr="00D45AD6">
        <w:t>Opinia Komisji w sprawie wniosku Komisji Gospodarki Komunalnej (</w:t>
      </w:r>
      <w:r>
        <w:t>…</w:t>
      </w:r>
      <w:r w:rsidRPr="00D45AD6">
        <w:t xml:space="preserve">) </w:t>
      </w:r>
      <w:r>
        <w:t xml:space="preserve">Rady Miejskiej </w:t>
      </w:r>
      <w:r w:rsidRPr="00D45AD6">
        <w:t xml:space="preserve">o zakup zamiatarki;   </w:t>
      </w:r>
    </w:p>
    <w:p w:rsidR="00D45AD6" w:rsidRPr="00D45AD6" w:rsidRDefault="00D45AD6" w:rsidP="00D45AD6">
      <w:pPr>
        <w:pStyle w:val="Akapitzlist"/>
        <w:numPr>
          <w:ilvl w:val="0"/>
          <w:numId w:val="1"/>
        </w:numPr>
        <w:jc w:val="both"/>
      </w:pPr>
      <w:r w:rsidRPr="00D45AD6">
        <w:t xml:space="preserve">Zatwierdzenie protokołów z dwóch poprzednich posiedzeń Komisji; </w:t>
      </w:r>
    </w:p>
    <w:p w:rsidR="00D45AD6" w:rsidRPr="00D45AD6" w:rsidRDefault="00D45AD6" w:rsidP="00D45AD6">
      <w:pPr>
        <w:pStyle w:val="Akapitzlist"/>
        <w:numPr>
          <w:ilvl w:val="0"/>
          <w:numId w:val="1"/>
        </w:numPr>
        <w:jc w:val="both"/>
      </w:pPr>
      <w:r w:rsidRPr="00D45AD6">
        <w:t xml:space="preserve">Wolne wnioski i zakończenie.         </w:t>
      </w:r>
    </w:p>
    <w:p w:rsidR="00D45AD6" w:rsidRDefault="00D45AD6" w:rsidP="00326282">
      <w:pPr>
        <w:spacing w:after="0" w:line="240" w:lineRule="auto"/>
        <w:ind w:firstLine="360"/>
        <w:jc w:val="both"/>
        <w:rPr>
          <w:rFonts w:ascii="Times New Roman" w:eastAsia="Times New Roman" w:hAnsi="Times New Roman" w:cs="Times New Roman"/>
          <w:sz w:val="24"/>
          <w:szCs w:val="24"/>
          <w:lang w:eastAsia="pl-PL"/>
        </w:rPr>
      </w:pPr>
    </w:p>
    <w:p w:rsidR="00D45AD6" w:rsidRDefault="00D45AD6" w:rsidP="00326282">
      <w:pPr>
        <w:spacing w:after="0" w:line="240" w:lineRule="auto"/>
        <w:ind w:firstLine="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 porządek posiedzenia przyjęto jednogłośnie.</w:t>
      </w:r>
    </w:p>
    <w:p w:rsidR="006D1105" w:rsidRDefault="006D1105" w:rsidP="00326282">
      <w:pPr>
        <w:spacing w:after="0" w:line="240" w:lineRule="auto"/>
        <w:ind w:firstLine="360"/>
        <w:jc w:val="both"/>
        <w:rPr>
          <w:rFonts w:ascii="Times New Roman" w:eastAsia="Times New Roman" w:hAnsi="Times New Roman" w:cs="Times New Roman"/>
          <w:sz w:val="24"/>
          <w:szCs w:val="24"/>
          <w:lang w:eastAsia="pl-PL"/>
        </w:rPr>
      </w:pPr>
    </w:p>
    <w:p w:rsidR="006D1105" w:rsidRDefault="006D1105" w:rsidP="00326282">
      <w:pPr>
        <w:spacing w:after="0" w:line="240" w:lineRule="auto"/>
        <w:ind w:firstLine="360"/>
        <w:jc w:val="both"/>
        <w:rPr>
          <w:rFonts w:ascii="Times New Roman" w:eastAsia="Times New Roman" w:hAnsi="Times New Roman" w:cs="Times New Roman"/>
          <w:sz w:val="24"/>
          <w:szCs w:val="24"/>
          <w:lang w:eastAsia="pl-PL"/>
        </w:rPr>
      </w:pPr>
    </w:p>
    <w:p w:rsidR="006D1105" w:rsidRDefault="006D1105" w:rsidP="00326282">
      <w:pPr>
        <w:spacing w:after="0" w:line="240" w:lineRule="auto"/>
        <w:ind w:firstLine="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Kierownik Referatu Spraw Obywatelskich przedstawiła Komisji informację w zakresie ilości wydanych i sumy wpływów z wydanych zezwoleń alkoholowych na dzień 12 września 2016r. (informacja stanowi załącznik do niniejszego protokołu).  </w:t>
      </w:r>
    </w:p>
    <w:p w:rsidR="006D1105" w:rsidRDefault="006D1105" w:rsidP="006D1105">
      <w:pPr>
        <w:spacing w:after="0" w:line="240" w:lineRule="auto"/>
        <w:jc w:val="both"/>
        <w:rPr>
          <w:rFonts w:ascii="Times New Roman" w:eastAsia="Times New Roman" w:hAnsi="Times New Roman" w:cs="Times New Roman"/>
          <w:sz w:val="24"/>
          <w:szCs w:val="24"/>
          <w:lang w:eastAsia="pl-PL"/>
        </w:rPr>
      </w:pPr>
    </w:p>
    <w:p w:rsidR="0002433A" w:rsidRDefault="006D1105"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Herder zapytał o płatność trzeciej raty. </w:t>
      </w:r>
      <w:r w:rsidR="005A2DBC">
        <w:rPr>
          <w:rFonts w:ascii="Times New Roman" w:eastAsia="Times New Roman" w:hAnsi="Times New Roman" w:cs="Times New Roman"/>
          <w:sz w:val="24"/>
          <w:szCs w:val="24"/>
          <w:lang w:eastAsia="pl-PL"/>
        </w:rPr>
        <w:t xml:space="preserve">Pani Bławat odpowiedziała, że trzecia rata będzie płatna do dnia 30 września br. Pan Herder zapytał o wysokość opłaty jednorazowej z tytułu organizacji imprez okolicznościowych. Pani Bławat odpowiedziała, że jest </w:t>
      </w:r>
      <w:r w:rsidR="00815CD3">
        <w:rPr>
          <w:rFonts w:ascii="Times New Roman" w:eastAsia="Times New Roman" w:hAnsi="Times New Roman" w:cs="Times New Roman"/>
          <w:sz w:val="24"/>
          <w:szCs w:val="24"/>
          <w:lang w:eastAsia="pl-PL"/>
        </w:rPr>
        <w:t>ona</w:t>
      </w:r>
      <w:r w:rsidR="005A2DBC">
        <w:rPr>
          <w:rFonts w:ascii="Times New Roman" w:eastAsia="Times New Roman" w:hAnsi="Times New Roman" w:cs="Times New Roman"/>
          <w:sz w:val="24"/>
          <w:szCs w:val="24"/>
          <w:lang w:eastAsia="pl-PL"/>
        </w:rPr>
        <w:t xml:space="preserve"> w wysokości </w:t>
      </w:r>
      <w:r w:rsidR="00815CD3">
        <w:rPr>
          <w:rFonts w:ascii="Times New Roman" w:eastAsia="Times New Roman" w:hAnsi="Times New Roman" w:cs="Times New Roman"/>
          <w:sz w:val="24"/>
          <w:szCs w:val="24"/>
          <w:lang w:eastAsia="pl-PL"/>
        </w:rPr>
        <w:t>1/12 rocznej opłaty za wydanie zezwolenia na poszczególne rodzaje napojów alkoholowych</w:t>
      </w:r>
      <w:r w:rsidR="0081332B">
        <w:rPr>
          <w:rFonts w:ascii="Times New Roman" w:eastAsia="Times New Roman" w:hAnsi="Times New Roman" w:cs="Times New Roman"/>
          <w:sz w:val="24"/>
          <w:szCs w:val="24"/>
          <w:lang w:eastAsia="pl-PL"/>
        </w:rPr>
        <w:t xml:space="preserve"> np. jeśli jest to piwo, to opłata wynosi 43,75zł., jeśli wódka to 175zł. Pan Herder zapytał, czy jakiś pracownik Urzędu dokonuje kontroli terminów wpłat. Pani Bławat odpowiedziała, że taka kontrola jest sprawowana. </w:t>
      </w:r>
      <w:r w:rsidR="0002433A">
        <w:rPr>
          <w:rFonts w:ascii="Times New Roman" w:eastAsia="Times New Roman" w:hAnsi="Times New Roman" w:cs="Times New Roman"/>
          <w:sz w:val="24"/>
          <w:szCs w:val="24"/>
          <w:lang w:eastAsia="pl-PL"/>
        </w:rPr>
        <w:t xml:space="preserve">Pan Herder zapytał, czy jest również kontrola nad wygasaniem koncesji. Pani Bławat odpowiedziała, że jeśli koncesja została wygaszona to sprawdza się, czy w punkcie zaprzestano sprzedaży alkoholu, gdyby sprzedaż prowadzono dalej, to zgłasza się ten fakt Policji.      </w:t>
      </w:r>
    </w:p>
    <w:p w:rsidR="0002433A" w:rsidRDefault="0002433A" w:rsidP="006D1105">
      <w:pPr>
        <w:spacing w:after="0" w:line="240" w:lineRule="auto"/>
        <w:jc w:val="both"/>
        <w:rPr>
          <w:rFonts w:ascii="Times New Roman" w:eastAsia="Times New Roman" w:hAnsi="Times New Roman" w:cs="Times New Roman"/>
          <w:sz w:val="24"/>
          <w:szCs w:val="24"/>
          <w:lang w:eastAsia="pl-PL"/>
        </w:rPr>
      </w:pPr>
    </w:p>
    <w:p w:rsidR="006D1105" w:rsidRDefault="0002433A"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jednogłośnie do wiadomości. </w:t>
      </w:r>
      <w:r w:rsidR="0081332B">
        <w:rPr>
          <w:rFonts w:ascii="Times New Roman" w:eastAsia="Times New Roman" w:hAnsi="Times New Roman" w:cs="Times New Roman"/>
          <w:sz w:val="24"/>
          <w:szCs w:val="24"/>
          <w:lang w:eastAsia="pl-PL"/>
        </w:rPr>
        <w:t xml:space="preserve">   </w:t>
      </w:r>
      <w:r w:rsidR="005A2DBC">
        <w:rPr>
          <w:rFonts w:ascii="Times New Roman" w:eastAsia="Times New Roman" w:hAnsi="Times New Roman" w:cs="Times New Roman"/>
          <w:sz w:val="24"/>
          <w:szCs w:val="24"/>
          <w:lang w:eastAsia="pl-PL"/>
        </w:rPr>
        <w:t xml:space="preserve">   </w:t>
      </w:r>
      <w:r w:rsidR="006D1105">
        <w:rPr>
          <w:rFonts w:ascii="Times New Roman" w:eastAsia="Times New Roman" w:hAnsi="Times New Roman" w:cs="Times New Roman"/>
          <w:sz w:val="24"/>
          <w:szCs w:val="24"/>
          <w:lang w:eastAsia="pl-PL"/>
        </w:rPr>
        <w:t xml:space="preserve"> </w:t>
      </w:r>
    </w:p>
    <w:p w:rsidR="0002433A" w:rsidRDefault="0002433A" w:rsidP="006D1105">
      <w:pPr>
        <w:spacing w:after="0" w:line="240" w:lineRule="auto"/>
        <w:jc w:val="both"/>
        <w:rPr>
          <w:rFonts w:ascii="Times New Roman" w:eastAsia="Times New Roman" w:hAnsi="Times New Roman" w:cs="Times New Roman"/>
          <w:sz w:val="24"/>
          <w:szCs w:val="24"/>
          <w:lang w:eastAsia="pl-PL"/>
        </w:rPr>
      </w:pPr>
    </w:p>
    <w:p w:rsidR="0002433A" w:rsidRDefault="0002433A" w:rsidP="006D1105">
      <w:pPr>
        <w:spacing w:after="0" w:line="240" w:lineRule="auto"/>
        <w:jc w:val="both"/>
        <w:rPr>
          <w:rFonts w:ascii="Times New Roman" w:eastAsia="Times New Roman" w:hAnsi="Times New Roman" w:cs="Times New Roman"/>
          <w:sz w:val="24"/>
          <w:szCs w:val="24"/>
          <w:lang w:eastAsia="pl-PL"/>
        </w:rPr>
      </w:pPr>
    </w:p>
    <w:p w:rsidR="0002433A" w:rsidRPr="00F05442" w:rsidRDefault="0002433A" w:rsidP="006D1105">
      <w:pPr>
        <w:spacing w:after="0" w:line="240" w:lineRule="auto"/>
        <w:jc w:val="both"/>
        <w:rPr>
          <w:rFonts w:ascii="Times New Roman" w:eastAsia="Times New Roman" w:hAnsi="Times New Roman" w:cs="Times New Roman"/>
          <w:sz w:val="24"/>
          <w:szCs w:val="24"/>
          <w:lang w:eastAsia="pl-PL"/>
        </w:rPr>
      </w:pPr>
    </w:p>
    <w:p w:rsidR="0002433A" w:rsidRPr="00F05442" w:rsidRDefault="0002433A" w:rsidP="006D1105">
      <w:pPr>
        <w:spacing w:after="0" w:line="240" w:lineRule="auto"/>
        <w:jc w:val="both"/>
        <w:rPr>
          <w:rFonts w:ascii="Times New Roman" w:eastAsia="Times New Roman" w:hAnsi="Times New Roman" w:cs="Times New Roman"/>
          <w:sz w:val="24"/>
          <w:szCs w:val="24"/>
          <w:lang w:eastAsia="pl-PL"/>
        </w:rPr>
      </w:pPr>
      <w:r w:rsidRPr="00F05442">
        <w:rPr>
          <w:rFonts w:ascii="Times New Roman" w:eastAsia="Times New Roman" w:hAnsi="Times New Roman" w:cs="Times New Roman"/>
          <w:sz w:val="24"/>
          <w:szCs w:val="24"/>
          <w:lang w:eastAsia="pl-PL"/>
        </w:rPr>
        <w:t>Ad.3. Skarbnik Gminy przedstawiła Komisji informację w zakresie</w:t>
      </w:r>
      <w:r w:rsidR="00F05442" w:rsidRPr="00F05442">
        <w:rPr>
          <w:rFonts w:ascii="Times New Roman" w:hAnsi="Times New Roman" w:cs="Times New Roman"/>
          <w:sz w:val="24"/>
          <w:szCs w:val="24"/>
        </w:rPr>
        <w:t xml:space="preserve"> </w:t>
      </w:r>
      <w:r w:rsidR="00F05442">
        <w:rPr>
          <w:rFonts w:ascii="Times New Roman" w:hAnsi="Times New Roman" w:cs="Times New Roman"/>
          <w:sz w:val="24"/>
          <w:szCs w:val="24"/>
        </w:rPr>
        <w:t>o</w:t>
      </w:r>
      <w:r w:rsidR="00F05442" w:rsidRPr="00F05442">
        <w:rPr>
          <w:rFonts w:ascii="Times New Roman" w:hAnsi="Times New Roman" w:cs="Times New Roman"/>
          <w:sz w:val="24"/>
          <w:szCs w:val="24"/>
        </w:rPr>
        <w:t>cen</w:t>
      </w:r>
      <w:r w:rsidR="00F05442">
        <w:rPr>
          <w:rFonts w:ascii="Times New Roman" w:hAnsi="Times New Roman" w:cs="Times New Roman"/>
          <w:sz w:val="24"/>
          <w:szCs w:val="24"/>
        </w:rPr>
        <w:t>y</w:t>
      </w:r>
      <w:r w:rsidR="00F05442" w:rsidRPr="00F05442">
        <w:rPr>
          <w:rFonts w:ascii="Times New Roman" w:hAnsi="Times New Roman" w:cs="Times New Roman"/>
          <w:sz w:val="24"/>
          <w:szCs w:val="24"/>
        </w:rPr>
        <w:t xml:space="preserve"> realizacji wpływów budżetowych oraz ocena realizacji paragrafów zagrożonych niewykonaniem dochodów i przekroczeniem wydatków</w:t>
      </w:r>
      <w:r w:rsidR="00F05442">
        <w:rPr>
          <w:rFonts w:ascii="Times New Roman" w:hAnsi="Times New Roman" w:cs="Times New Roman"/>
          <w:sz w:val="24"/>
          <w:szCs w:val="24"/>
        </w:rPr>
        <w:t>. Poinformowała, że</w:t>
      </w:r>
      <w:r w:rsidR="000327C2">
        <w:rPr>
          <w:rFonts w:ascii="Times New Roman" w:hAnsi="Times New Roman" w:cs="Times New Roman"/>
          <w:sz w:val="24"/>
          <w:szCs w:val="24"/>
        </w:rPr>
        <w:t xml:space="preserve"> większość dochodów i wydatków jest realizowanych zgodnie z planem. Wydatki są wykonane w 65%, a dochody w 69-70%. Pani Skarbnik zwróciła następnie uwagę na paragrafy, gdzie istnieje zagrożenie niewykonania dochodów. Dotyczy to udziałów Gminy w PIT, które są przekazywane Gminie przez Ministerstwo Finansów. </w:t>
      </w:r>
      <w:r w:rsidR="00C84705">
        <w:rPr>
          <w:rFonts w:ascii="Times New Roman" w:hAnsi="Times New Roman" w:cs="Times New Roman"/>
          <w:sz w:val="24"/>
          <w:szCs w:val="24"/>
        </w:rPr>
        <w:t xml:space="preserve"> Na koniec miesiąca sierpnia </w:t>
      </w:r>
      <w:r w:rsidR="00351E53">
        <w:rPr>
          <w:rFonts w:ascii="Times New Roman" w:hAnsi="Times New Roman" w:cs="Times New Roman"/>
          <w:sz w:val="24"/>
          <w:szCs w:val="24"/>
        </w:rPr>
        <w:t>w porównaniu z planem udziałów było mniej o 250tys.zł. Dodała, że sierpniowy udział był większy niż poprzednie. Kolejny niedobór istnieje w opłacie śmieciowej. Po zmianie stawek część osób przeszła na segregowanie odpadów, spowodowało to że szacowany niedobór w tym zakresie może wynieść 60 – 70tys.zł. Kolejną sprawa jest dofinansowanie na budową drogi Wiśniewa – Kawle, dofinansowanie nastąpi po kontroli wykonania inwestycji, a kontrola odbędzie się dopiero w miesiącu grudniu. Podkreśliła, że środki te są pewne do pozyskania, jednak</w:t>
      </w:r>
      <w:r w:rsidR="009946C3">
        <w:rPr>
          <w:rFonts w:ascii="Times New Roman" w:hAnsi="Times New Roman" w:cs="Times New Roman"/>
          <w:sz w:val="24"/>
          <w:szCs w:val="24"/>
        </w:rPr>
        <w:t xml:space="preserve"> prawdopodobnie</w:t>
      </w:r>
      <w:r w:rsidR="00351E53">
        <w:rPr>
          <w:rFonts w:ascii="Times New Roman" w:hAnsi="Times New Roman" w:cs="Times New Roman"/>
          <w:sz w:val="24"/>
          <w:szCs w:val="24"/>
        </w:rPr>
        <w:t xml:space="preserve"> </w:t>
      </w:r>
      <w:r w:rsidR="009946C3">
        <w:rPr>
          <w:rFonts w:ascii="Times New Roman" w:hAnsi="Times New Roman" w:cs="Times New Roman"/>
          <w:sz w:val="24"/>
          <w:szCs w:val="24"/>
        </w:rPr>
        <w:t>nie</w:t>
      </w:r>
      <w:r w:rsidR="00351E53">
        <w:rPr>
          <w:rFonts w:ascii="Times New Roman" w:hAnsi="Times New Roman" w:cs="Times New Roman"/>
          <w:sz w:val="24"/>
          <w:szCs w:val="24"/>
        </w:rPr>
        <w:t xml:space="preserve"> wpłyną w tym roku</w:t>
      </w:r>
      <w:r w:rsidR="009946C3">
        <w:rPr>
          <w:rFonts w:ascii="Times New Roman" w:hAnsi="Times New Roman" w:cs="Times New Roman"/>
          <w:sz w:val="24"/>
          <w:szCs w:val="24"/>
        </w:rPr>
        <w:t xml:space="preserve">, jest to kwota 345tys.zł.   </w:t>
      </w:r>
      <w:r w:rsidR="00351E53">
        <w:rPr>
          <w:rFonts w:ascii="Times New Roman" w:hAnsi="Times New Roman" w:cs="Times New Roman"/>
          <w:sz w:val="24"/>
          <w:szCs w:val="24"/>
        </w:rPr>
        <w:t xml:space="preserve">        </w:t>
      </w:r>
      <w:r w:rsidR="00C84705">
        <w:rPr>
          <w:rFonts w:ascii="Times New Roman" w:hAnsi="Times New Roman" w:cs="Times New Roman"/>
          <w:sz w:val="24"/>
          <w:szCs w:val="24"/>
        </w:rPr>
        <w:t xml:space="preserve"> </w:t>
      </w:r>
      <w:r w:rsidR="000327C2">
        <w:rPr>
          <w:rFonts w:ascii="Times New Roman" w:hAnsi="Times New Roman" w:cs="Times New Roman"/>
          <w:sz w:val="24"/>
          <w:szCs w:val="24"/>
        </w:rPr>
        <w:t xml:space="preserve">      </w:t>
      </w:r>
      <w:r w:rsidR="00F05442">
        <w:rPr>
          <w:rFonts w:ascii="Times New Roman" w:hAnsi="Times New Roman" w:cs="Times New Roman"/>
          <w:sz w:val="24"/>
          <w:szCs w:val="24"/>
        </w:rPr>
        <w:t xml:space="preserve"> </w:t>
      </w:r>
      <w:r w:rsidRPr="00F05442">
        <w:rPr>
          <w:rFonts w:ascii="Times New Roman" w:eastAsia="Times New Roman" w:hAnsi="Times New Roman" w:cs="Times New Roman"/>
          <w:sz w:val="24"/>
          <w:szCs w:val="24"/>
          <w:lang w:eastAsia="pl-PL"/>
        </w:rPr>
        <w:t xml:space="preserve">  </w:t>
      </w:r>
    </w:p>
    <w:p w:rsidR="005661E7" w:rsidRDefault="009946C3"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Odnośnie sprzedaży majątku powiedziała, że wykonanie jest większe o 2</w:t>
      </w:r>
      <w:r w:rsidR="00F81AFD">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0tys.zł. od planu, jednak chciałaby, aby ta kwota pozostała na niedobór w oświacie. Przypomniała, że budżet oświaty został zmniejszony o 340tys.zł. jednak uważa, że pod koniec roku faktyczny niedobór na płacach wyniesie 200tys.zł., a może nawet mniej. </w:t>
      </w:r>
      <w:r w:rsidR="00244D82">
        <w:rPr>
          <w:rFonts w:ascii="Times New Roman" w:eastAsia="Times New Roman" w:hAnsi="Times New Roman" w:cs="Times New Roman"/>
          <w:sz w:val="24"/>
          <w:szCs w:val="24"/>
          <w:lang w:eastAsia="pl-PL"/>
        </w:rPr>
        <w:t xml:space="preserve"> Nadmieniła,  że nadwyżka 2</w:t>
      </w:r>
      <w:r w:rsidR="00F81AFD">
        <w:rPr>
          <w:rFonts w:ascii="Times New Roman" w:eastAsia="Times New Roman" w:hAnsi="Times New Roman" w:cs="Times New Roman"/>
          <w:sz w:val="24"/>
          <w:szCs w:val="24"/>
          <w:lang w:eastAsia="pl-PL"/>
        </w:rPr>
        <w:t>3</w:t>
      </w:r>
      <w:r w:rsidR="00244D82">
        <w:rPr>
          <w:rFonts w:ascii="Times New Roman" w:eastAsia="Times New Roman" w:hAnsi="Times New Roman" w:cs="Times New Roman"/>
          <w:sz w:val="24"/>
          <w:szCs w:val="24"/>
          <w:lang w:eastAsia="pl-PL"/>
        </w:rPr>
        <w:t xml:space="preserve">0tys.zł. wynikła ze sprzedaży działek na terenach przemysłowych. Odnośnie wydatków powiedziała, że nie </w:t>
      </w:r>
      <w:r w:rsidR="005661E7">
        <w:rPr>
          <w:rFonts w:ascii="Times New Roman" w:eastAsia="Times New Roman" w:hAnsi="Times New Roman" w:cs="Times New Roman"/>
          <w:sz w:val="24"/>
          <w:szCs w:val="24"/>
          <w:lang w:eastAsia="pl-PL"/>
        </w:rPr>
        <w:t>powinno być</w:t>
      </w:r>
      <w:r w:rsidR="00244D82">
        <w:rPr>
          <w:rFonts w:ascii="Times New Roman" w:eastAsia="Times New Roman" w:hAnsi="Times New Roman" w:cs="Times New Roman"/>
          <w:sz w:val="24"/>
          <w:szCs w:val="24"/>
          <w:lang w:eastAsia="pl-PL"/>
        </w:rPr>
        <w:t xml:space="preserve"> takiej sytuacji, aby zaistniały jakieś przekroczenia. </w:t>
      </w:r>
      <w:r w:rsidR="005661E7">
        <w:rPr>
          <w:rFonts w:ascii="Times New Roman" w:eastAsia="Times New Roman" w:hAnsi="Times New Roman" w:cs="Times New Roman"/>
          <w:sz w:val="24"/>
          <w:szCs w:val="24"/>
          <w:lang w:eastAsia="pl-PL"/>
        </w:rPr>
        <w:t xml:space="preserve">Zaplanowane inwestycje są sukcesywnie realizowane i rozliczane. </w:t>
      </w:r>
      <w:r w:rsidR="00D71C9E">
        <w:rPr>
          <w:rFonts w:ascii="Times New Roman" w:eastAsia="Times New Roman" w:hAnsi="Times New Roman" w:cs="Times New Roman"/>
          <w:sz w:val="24"/>
          <w:szCs w:val="24"/>
          <w:lang w:eastAsia="pl-PL"/>
        </w:rPr>
        <w:t xml:space="preserve">Pan Tomas zapytał o remont dachu w Zespole Szkół nr 1. Pani Skarbnik odpowiedziała, że ta inwestycja została zwiększona kwotowo o 18tys.zł., było tam niedoszacowanie na przedmiarze robót, wyliczono za małą powierzchnię dachu do naprawy.        </w:t>
      </w:r>
    </w:p>
    <w:p w:rsidR="005661E7" w:rsidRDefault="005661E7" w:rsidP="006D1105">
      <w:pPr>
        <w:spacing w:after="0" w:line="240" w:lineRule="auto"/>
        <w:jc w:val="both"/>
        <w:rPr>
          <w:rFonts w:ascii="Times New Roman" w:eastAsia="Times New Roman" w:hAnsi="Times New Roman" w:cs="Times New Roman"/>
          <w:sz w:val="24"/>
          <w:szCs w:val="24"/>
          <w:lang w:eastAsia="pl-PL"/>
        </w:rPr>
      </w:pPr>
    </w:p>
    <w:p w:rsidR="00D71C9E" w:rsidRDefault="005661E7"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przedstawioną informację do wiadomości.</w:t>
      </w:r>
      <w:r w:rsidR="00D71C9E">
        <w:rPr>
          <w:rFonts w:ascii="Times New Roman" w:eastAsia="Times New Roman" w:hAnsi="Times New Roman" w:cs="Times New Roman"/>
          <w:sz w:val="24"/>
          <w:szCs w:val="24"/>
          <w:lang w:eastAsia="pl-PL"/>
        </w:rPr>
        <w:t xml:space="preserve"> </w:t>
      </w:r>
    </w:p>
    <w:p w:rsidR="00F81AFD" w:rsidRDefault="00F81AFD" w:rsidP="006D1105">
      <w:pPr>
        <w:spacing w:after="0" w:line="240" w:lineRule="auto"/>
        <w:jc w:val="both"/>
        <w:rPr>
          <w:rFonts w:ascii="Times New Roman" w:eastAsia="Times New Roman" w:hAnsi="Times New Roman" w:cs="Times New Roman"/>
          <w:sz w:val="24"/>
          <w:szCs w:val="24"/>
          <w:lang w:eastAsia="pl-PL"/>
        </w:rPr>
      </w:pPr>
    </w:p>
    <w:p w:rsidR="00F81AFD" w:rsidRPr="00F81AFD" w:rsidRDefault="00F81AFD" w:rsidP="006D1105">
      <w:pPr>
        <w:spacing w:after="0" w:line="240" w:lineRule="auto"/>
        <w:jc w:val="both"/>
        <w:rPr>
          <w:rFonts w:ascii="Times New Roman" w:eastAsia="Times New Roman" w:hAnsi="Times New Roman" w:cs="Times New Roman"/>
          <w:sz w:val="24"/>
          <w:szCs w:val="24"/>
          <w:lang w:eastAsia="pl-PL"/>
        </w:rPr>
      </w:pPr>
    </w:p>
    <w:p w:rsidR="00F81AFD" w:rsidRDefault="00F81AFD" w:rsidP="006D1105">
      <w:pPr>
        <w:spacing w:after="0" w:line="240" w:lineRule="auto"/>
        <w:jc w:val="both"/>
        <w:rPr>
          <w:rFonts w:ascii="Times New Roman" w:eastAsia="Times New Roman" w:hAnsi="Times New Roman" w:cs="Times New Roman"/>
          <w:sz w:val="24"/>
          <w:szCs w:val="24"/>
          <w:lang w:eastAsia="pl-PL"/>
        </w:rPr>
      </w:pPr>
      <w:r w:rsidRPr="00F81AFD">
        <w:rPr>
          <w:rFonts w:ascii="Times New Roman" w:eastAsia="Times New Roman" w:hAnsi="Times New Roman" w:cs="Times New Roman"/>
          <w:sz w:val="24"/>
          <w:szCs w:val="24"/>
          <w:lang w:eastAsia="pl-PL"/>
        </w:rPr>
        <w:t xml:space="preserve">Ad.4. Skarbnik Gminy przedstawiła Komisji projekt uchwały Rady Miejskiej w sprawie </w:t>
      </w:r>
      <w:r w:rsidRPr="00F81AFD">
        <w:rPr>
          <w:rFonts w:ascii="Times New Roman" w:hAnsi="Times New Roman" w:cs="Times New Roman"/>
          <w:sz w:val="24"/>
          <w:szCs w:val="24"/>
        </w:rPr>
        <w:t xml:space="preserve">zmian w uchwalonym budżecie Gminy na 2016r. </w:t>
      </w:r>
      <w:r>
        <w:rPr>
          <w:rFonts w:ascii="Times New Roman" w:hAnsi="Times New Roman" w:cs="Times New Roman"/>
          <w:sz w:val="24"/>
          <w:szCs w:val="24"/>
        </w:rPr>
        <w:t xml:space="preserve">Poinformowała, że budżet zarówno po stronie dochodów jak i wydatków zwiększa się o kwotę 350.190,76zł. To zwiększenie jest związane głównie ze zwrotem akcyzy dla rolników zawartej w cenie oleju napędowego, jest to kwota 258.395,76zł. </w:t>
      </w:r>
      <w:r w:rsidR="001C3727">
        <w:rPr>
          <w:rFonts w:ascii="Times New Roman" w:hAnsi="Times New Roman" w:cs="Times New Roman"/>
          <w:sz w:val="24"/>
          <w:szCs w:val="24"/>
        </w:rPr>
        <w:t xml:space="preserve">Nastąpi także </w:t>
      </w:r>
      <w:r w:rsidR="005D5F1B">
        <w:rPr>
          <w:rFonts w:ascii="Times New Roman" w:hAnsi="Times New Roman" w:cs="Times New Roman"/>
          <w:sz w:val="24"/>
          <w:szCs w:val="24"/>
        </w:rPr>
        <w:t xml:space="preserve">m. in. </w:t>
      </w:r>
      <w:r w:rsidR="001C3727">
        <w:rPr>
          <w:rFonts w:ascii="Times New Roman" w:hAnsi="Times New Roman" w:cs="Times New Roman"/>
          <w:sz w:val="24"/>
          <w:szCs w:val="24"/>
        </w:rPr>
        <w:t xml:space="preserve">zwiększenie na remonty o 42tys.zł. związane </w:t>
      </w:r>
      <w:r w:rsidR="005D5F1B">
        <w:rPr>
          <w:rFonts w:ascii="Times New Roman" w:hAnsi="Times New Roman" w:cs="Times New Roman"/>
          <w:sz w:val="24"/>
          <w:szCs w:val="24"/>
        </w:rPr>
        <w:t>r</w:t>
      </w:r>
      <w:r w:rsidR="00F21041">
        <w:rPr>
          <w:rFonts w:ascii="Times New Roman" w:hAnsi="Times New Roman" w:cs="Times New Roman"/>
          <w:sz w:val="24"/>
          <w:szCs w:val="24"/>
        </w:rPr>
        <w:t>ó</w:t>
      </w:r>
      <w:r w:rsidR="005D5F1B">
        <w:rPr>
          <w:rFonts w:ascii="Times New Roman" w:hAnsi="Times New Roman" w:cs="Times New Roman"/>
          <w:sz w:val="24"/>
          <w:szCs w:val="24"/>
        </w:rPr>
        <w:t>wnież</w:t>
      </w:r>
      <w:r w:rsidR="001C3727">
        <w:rPr>
          <w:rFonts w:ascii="Times New Roman" w:hAnsi="Times New Roman" w:cs="Times New Roman"/>
          <w:sz w:val="24"/>
          <w:szCs w:val="24"/>
        </w:rPr>
        <w:t xml:space="preserve"> z przełożeniem chodników na terenie miasta.    </w:t>
      </w:r>
      <w:r>
        <w:rPr>
          <w:rFonts w:ascii="Times New Roman" w:hAnsi="Times New Roman" w:cs="Times New Roman"/>
          <w:sz w:val="24"/>
          <w:szCs w:val="24"/>
        </w:rPr>
        <w:t xml:space="preserve">       </w:t>
      </w:r>
      <w:r w:rsidRPr="00F81AFD">
        <w:rPr>
          <w:rFonts w:ascii="Times New Roman" w:eastAsia="Times New Roman" w:hAnsi="Times New Roman" w:cs="Times New Roman"/>
          <w:sz w:val="24"/>
          <w:szCs w:val="24"/>
          <w:lang w:eastAsia="pl-PL"/>
        </w:rPr>
        <w:t xml:space="preserve"> </w:t>
      </w:r>
    </w:p>
    <w:p w:rsidR="001C3727" w:rsidRDefault="001C3727" w:rsidP="006D1105">
      <w:pPr>
        <w:spacing w:after="0" w:line="240" w:lineRule="auto"/>
        <w:jc w:val="both"/>
        <w:rPr>
          <w:rFonts w:ascii="Times New Roman" w:eastAsia="Times New Roman" w:hAnsi="Times New Roman" w:cs="Times New Roman"/>
          <w:sz w:val="24"/>
          <w:szCs w:val="24"/>
          <w:lang w:eastAsia="pl-PL"/>
        </w:rPr>
      </w:pPr>
    </w:p>
    <w:p w:rsidR="00F81AFD" w:rsidRDefault="00F81AFD"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zaopiniowała jednogłośnie pozytywnie projekt przedstawionej uchwały</w:t>
      </w:r>
      <w:r w:rsidR="001C3727">
        <w:rPr>
          <w:rFonts w:ascii="Times New Roman" w:eastAsia="Times New Roman" w:hAnsi="Times New Roman" w:cs="Times New Roman"/>
          <w:sz w:val="24"/>
          <w:szCs w:val="24"/>
          <w:lang w:eastAsia="pl-PL"/>
        </w:rPr>
        <w:t xml:space="preserve"> (w chwili głosowania obecnych 4 członków Komisji). </w:t>
      </w:r>
      <w:r>
        <w:rPr>
          <w:rFonts w:ascii="Times New Roman" w:eastAsia="Times New Roman" w:hAnsi="Times New Roman" w:cs="Times New Roman"/>
          <w:sz w:val="24"/>
          <w:szCs w:val="24"/>
          <w:lang w:eastAsia="pl-PL"/>
        </w:rPr>
        <w:t xml:space="preserve"> </w:t>
      </w:r>
    </w:p>
    <w:p w:rsidR="00D502C2" w:rsidRDefault="00D502C2" w:rsidP="006D1105">
      <w:pPr>
        <w:spacing w:after="0" w:line="240" w:lineRule="auto"/>
        <w:jc w:val="both"/>
        <w:rPr>
          <w:rFonts w:ascii="Times New Roman" w:eastAsia="Times New Roman" w:hAnsi="Times New Roman" w:cs="Times New Roman"/>
          <w:sz w:val="24"/>
          <w:szCs w:val="24"/>
          <w:lang w:eastAsia="pl-PL"/>
        </w:rPr>
      </w:pPr>
    </w:p>
    <w:p w:rsidR="00D502C2" w:rsidRDefault="00D502C2" w:rsidP="006D1105">
      <w:pPr>
        <w:spacing w:after="0" w:line="240" w:lineRule="auto"/>
        <w:jc w:val="both"/>
        <w:rPr>
          <w:rFonts w:ascii="Times New Roman" w:eastAsia="Times New Roman" w:hAnsi="Times New Roman" w:cs="Times New Roman"/>
          <w:sz w:val="24"/>
          <w:szCs w:val="24"/>
          <w:lang w:eastAsia="pl-PL"/>
        </w:rPr>
      </w:pPr>
    </w:p>
    <w:p w:rsidR="006705B0" w:rsidRDefault="00D502C2"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Ad.5. Skarbnik Gminy przedstawiła Komisji propozycje wskaźników do projektu budżetu Gminy na 2017r. Poinformowała, że wskaźnik inflacji przyjęty do projektu budżetu Państwa na rok następny wynosi 1,3%, jednocześnie zostały obniżone górne stawki podatków. Pani Skarbnik przedstawiła następnie komisji roboczą symulację zawierającą propozycje zwaloryzowanych i niezwaloryzowanych stawek podatkowych na 2017r. (symulacja stanowi załącznik do niniejszego protokołu). Pani Skarbnik powiedziała, że Burmistrz proponuje, aby nie waloryzować doch</w:t>
      </w:r>
      <w:r w:rsidR="00E2026D">
        <w:rPr>
          <w:rFonts w:ascii="Times New Roman" w:eastAsia="Times New Roman" w:hAnsi="Times New Roman" w:cs="Times New Roman"/>
          <w:sz w:val="24"/>
          <w:szCs w:val="24"/>
          <w:lang w:eastAsia="pl-PL"/>
        </w:rPr>
        <w:t xml:space="preserve">odów i wydatków w przyszłym roku. Nadmieniła, że przy braku waloryzacji podatków, dochody z nich w porównaniu z rokiem bieżącym zmniejszyłyby się o 5tys.zł. z uwagi na obniżenie górnych stawek </w:t>
      </w:r>
      <w:r w:rsidR="00E2026D">
        <w:rPr>
          <w:rFonts w:ascii="Times New Roman" w:eastAsia="Times New Roman" w:hAnsi="Times New Roman" w:cs="Times New Roman"/>
          <w:sz w:val="24"/>
          <w:szCs w:val="24"/>
          <w:lang w:eastAsia="pl-PL"/>
        </w:rPr>
        <w:lastRenderedPageBreak/>
        <w:t xml:space="preserve">podatkowych. Symulacja nie uwzględnia podatku rolnego, bo nie jest jeszcze znana cena żyta. Gdyby zastosować wskaźnik wzrostu o 1,3%, to dochody podatkowe wzrosłyby o 53tys.zł. </w:t>
      </w:r>
    </w:p>
    <w:p w:rsidR="00D502C2" w:rsidRDefault="006705B0"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Tomas powiedział, że jego zdaniem należałoby zastanowić się nad wprowadzeniem korekt do stawek podatku od środków transportowych, tam w niektórych przypadkach stawki wynoszą tylko 50% stawki maksymalnej. Stawki te powinny zostać sukcesywnie podnoszone, bo obecnie jest dysproporcja, np. podatek od budynków wynosi prawie 100% stawki maksymalnej. Pani Skarbnik powiedziała, że wpływ od podatków transportowych nie jest duży, w bieżącym roku są to wpływy w wysokości 353tys.zł. </w:t>
      </w:r>
      <w:r w:rsidR="00CC130C">
        <w:rPr>
          <w:rFonts w:ascii="Times New Roman" w:eastAsia="Times New Roman" w:hAnsi="Times New Roman" w:cs="Times New Roman"/>
          <w:sz w:val="24"/>
          <w:szCs w:val="24"/>
          <w:lang w:eastAsia="pl-PL"/>
        </w:rPr>
        <w:t xml:space="preserve">Przy korekcie stawek na 2017r. wpływy z tego podatku byłyby o 7tys.zł. niższe, przy waloryzacji wskaźnikiem 1,3% dochody będą niższe o 1tys.zł. </w:t>
      </w:r>
      <w:r w:rsidR="003E67C9">
        <w:rPr>
          <w:rFonts w:ascii="Times New Roman" w:eastAsia="Times New Roman" w:hAnsi="Times New Roman" w:cs="Times New Roman"/>
          <w:sz w:val="24"/>
          <w:szCs w:val="24"/>
          <w:lang w:eastAsia="pl-PL"/>
        </w:rPr>
        <w:t>Pan Lesinski również stwierdził, że warto się zastanowić nad zmianą stawek podatku od środków transportowych. Pani Skarbnik powiedziała, że na kolejną Komisje przygotuje do analizy stawki maksymalne tego podatku w zależności od rodzaju pojazdu.</w:t>
      </w:r>
      <w:r w:rsidR="00CC130C">
        <w:rPr>
          <w:rFonts w:ascii="Times New Roman" w:eastAsia="Times New Roman" w:hAnsi="Times New Roman" w:cs="Times New Roman"/>
          <w:sz w:val="24"/>
          <w:szCs w:val="24"/>
          <w:lang w:eastAsia="pl-PL"/>
        </w:rPr>
        <w:t xml:space="preserve"> </w:t>
      </w:r>
      <w:r w:rsidR="00C07252">
        <w:rPr>
          <w:rFonts w:ascii="Times New Roman" w:eastAsia="Times New Roman" w:hAnsi="Times New Roman" w:cs="Times New Roman"/>
          <w:sz w:val="24"/>
          <w:szCs w:val="24"/>
          <w:lang w:eastAsia="pl-PL"/>
        </w:rPr>
        <w:t xml:space="preserve">Pan Tomas nawiązał do niedoboru w gospodarce odpadami, jego zdaniem jak do tej pory stawka za wywóz nie została odpowiednio skalkulowana, teraz trzeba będzie szukać w budżecie 60tys.zł. na uzupełnienie niedoboru. Pani  Skarbnik powiedziała, że wyliczenia były dobre, zakładano stawkę 12zł. za odpady segregowane przy założeniu, iż wszyscy mieszkańcy przejdą na segregację, jednak Rada Miejska przyjęła inne stawki. Pan Tomas zapytał, czy są egzekwowane zalegle opłaty za śmieci. Pani Skarbnik wyjaśniła, że co roku są zaległości w wysokości około 40tys.zł. W stosunku do zaległości jest prowadzone postepowanie windykacyjne, 80% procent prowadzonych spraw jest kierowana </w:t>
      </w:r>
      <w:r w:rsidR="005D2565">
        <w:rPr>
          <w:rFonts w:ascii="Times New Roman" w:eastAsia="Times New Roman" w:hAnsi="Times New Roman" w:cs="Times New Roman"/>
          <w:sz w:val="24"/>
          <w:szCs w:val="24"/>
          <w:lang w:eastAsia="pl-PL"/>
        </w:rPr>
        <w:t xml:space="preserve">zgodnie z obowiązującymi </w:t>
      </w:r>
      <w:r w:rsidR="00C07252">
        <w:rPr>
          <w:rFonts w:ascii="Times New Roman" w:eastAsia="Times New Roman" w:hAnsi="Times New Roman" w:cs="Times New Roman"/>
          <w:sz w:val="24"/>
          <w:szCs w:val="24"/>
          <w:lang w:eastAsia="pl-PL"/>
        </w:rPr>
        <w:t xml:space="preserve">do </w:t>
      </w:r>
      <w:r w:rsidR="005D2565">
        <w:rPr>
          <w:rFonts w:ascii="Times New Roman" w:eastAsia="Times New Roman" w:hAnsi="Times New Roman" w:cs="Times New Roman"/>
          <w:sz w:val="24"/>
          <w:szCs w:val="24"/>
          <w:lang w:eastAsia="pl-PL"/>
        </w:rPr>
        <w:t xml:space="preserve">egzekucji komorniczej. Pan Tomas odnośnie niedoboru, stwierdził ponadto, że przed przyjęciem propozycji stawek należało powiedzieć, że </w:t>
      </w:r>
      <w:r w:rsidR="007B4A7D">
        <w:rPr>
          <w:rFonts w:ascii="Times New Roman" w:eastAsia="Times New Roman" w:hAnsi="Times New Roman" w:cs="Times New Roman"/>
          <w:sz w:val="24"/>
          <w:szCs w:val="24"/>
          <w:lang w:eastAsia="pl-PL"/>
        </w:rPr>
        <w:t xml:space="preserve">jeśli radni uchwalą tą stawkę, to </w:t>
      </w:r>
      <w:r w:rsidR="005D2565">
        <w:rPr>
          <w:rFonts w:ascii="Times New Roman" w:eastAsia="Times New Roman" w:hAnsi="Times New Roman" w:cs="Times New Roman"/>
          <w:sz w:val="24"/>
          <w:szCs w:val="24"/>
          <w:lang w:eastAsia="pl-PL"/>
        </w:rPr>
        <w:t>nie wystarcz</w:t>
      </w:r>
      <w:r w:rsidR="007B4A7D">
        <w:rPr>
          <w:rFonts w:ascii="Times New Roman" w:eastAsia="Times New Roman" w:hAnsi="Times New Roman" w:cs="Times New Roman"/>
          <w:sz w:val="24"/>
          <w:szCs w:val="24"/>
          <w:lang w:eastAsia="pl-PL"/>
        </w:rPr>
        <w:t>y</w:t>
      </w:r>
      <w:r w:rsidR="004B33DC">
        <w:rPr>
          <w:rFonts w:ascii="Times New Roman" w:eastAsia="Times New Roman" w:hAnsi="Times New Roman" w:cs="Times New Roman"/>
          <w:sz w:val="24"/>
          <w:szCs w:val="24"/>
          <w:lang w:eastAsia="pl-PL"/>
        </w:rPr>
        <w:t xml:space="preserve"> na funkcjonowanie systemu, a takie słowa nie padły.</w:t>
      </w:r>
      <w:r w:rsidR="007B4A7D">
        <w:rPr>
          <w:rFonts w:ascii="Times New Roman" w:eastAsia="Times New Roman" w:hAnsi="Times New Roman" w:cs="Times New Roman"/>
          <w:sz w:val="24"/>
          <w:szCs w:val="24"/>
          <w:lang w:eastAsia="pl-PL"/>
        </w:rPr>
        <w:t xml:space="preserve"> </w:t>
      </w:r>
      <w:r w:rsidR="001D0458">
        <w:rPr>
          <w:rFonts w:ascii="Times New Roman" w:eastAsia="Times New Roman" w:hAnsi="Times New Roman" w:cs="Times New Roman"/>
          <w:sz w:val="24"/>
          <w:szCs w:val="24"/>
          <w:lang w:eastAsia="pl-PL"/>
        </w:rPr>
        <w:t xml:space="preserve">Także nie zostały prawidłowo skalkulowane stawki za wywóz w obszarów niezamieszkałych. Pan Herder, nawiązując do wywozu z tych obszarów, stwierdził że deklarował 60l. śmieci, a okazało się, iż jest to norma miesięczna, a on na pewno nie wytworzy takiej ilości nieczystości. </w:t>
      </w:r>
      <w:r w:rsidR="00503C68">
        <w:rPr>
          <w:rFonts w:ascii="Times New Roman" w:eastAsia="Times New Roman" w:hAnsi="Times New Roman" w:cs="Times New Roman"/>
          <w:sz w:val="24"/>
          <w:szCs w:val="24"/>
          <w:lang w:eastAsia="pl-PL"/>
        </w:rPr>
        <w:t xml:space="preserve">Kalkulacja powinna zostać sporządzona prawidłowo na podstawie odpowiednich wytycznych. Pani Skarbnik jeszcze raz powtórzyła, że jej zdaniem propozycje były przygotowane prawidłowo, były </w:t>
      </w:r>
      <w:r w:rsidR="0011704D">
        <w:rPr>
          <w:rFonts w:ascii="Times New Roman" w:eastAsia="Times New Roman" w:hAnsi="Times New Roman" w:cs="Times New Roman"/>
          <w:sz w:val="24"/>
          <w:szCs w:val="24"/>
          <w:lang w:eastAsia="pl-PL"/>
        </w:rPr>
        <w:t xml:space="preserve">wypracowane trzy propozycje, została przegłosowana stawka 9 i 18zł. Pan Drogowski dodał, że ta stawka miała na celu zmuszenie mieszkańców do segregacji, a w efekcie wyszło, że zabrakło środków. Pan Lesinski powiedział, że </w:t>
      </w:r>
      <w:r w:rsidR="006758AA">
        <w:rPr>
          <w:rFonts w:ascii="Times New Roman" w:eastAsia="Times New Roman" w:hAnsi="Times New Roman" w:cs="Times New Roman"/>
          <w:sz w:val="24"/>
          <w:szCs w:val="24"/>
          <w:lang w:eastAsia="pl-PL"/>
        </w:rPr>
        <w:t>jest c</w:t>
      </w:r>
      <w:r w:rsidR="0011704D">
        <w:rPr>
          <w:rFonts w:ascii="Times New Roman" w:eastAsia="Times New Roman" w:hAnsi="Times New Roman" w:cs="Times New Roman"/>
          <w:sz w:val="24"/>
          <w:szCs w:val="24"/>
          <w:lang w:eastAsia="pl-PL"/>
        </w:rPr>
        <w:t xml:space="preserve">hyba 70% - owy  wymóg segregacji, dlatego też </w:t>
      </w:r>
      <w:r w:rsidR="006758AA">
        <w:rPr>
          <w:rFonts w:ascii="Times New Roman" w:eastAsia="Times New Roman" w:hAnsi="Times New Roman" w:cs="Times New Roman"/>
          <w:sz w:val="24"/>
          <w:szCs w:val="24"/>
          <w:lang w:eastAsia="pl-PL"/>
        </w:rPr>
        <w:t>przy głosowaniu brano pod uwagę fakt, iż tak</w:t>
      </w:r>
      <w:r w:rsidR="00A85B1B">
        <w:rPr>
          <w:rFonts w:ascii="Times New Roman" w:eastAsia="Times New Roman" w:hAnsi="Times New Roman" w:cs="Times New Roman"/>
          <w:sz w:val="24"/>
          <w:szCs w:val="24"/>
          <w:lang w:eastAsia="pl-PL"/>
        </w:rPr>
        <w:t>a</w:t>
      </w:r>
      <w:bookmarkStart w:id="0" w:name="_GoBack"/>
      <w:bookmarkEnd w:id="0"/>
      <w:r w:rsidR="006758AA">
        <w:rPr>
          <w:rFonts w:ascii="Times New Roman" w:eastAsia="Times New Roman" w:hAnsi="Times New Roman" w:cs="Times New Roman"/>
          <w:sz w:val="24"/>
          <w:szCs w:val="24"/>
          <w:lang w:eastAsia="pl-PL"/>
        </w:rPr>
        <w:t xml:space="preserve"> różnica spowoduje przejście mieszkańców na segregację. Pani </w:t>
      </w:r>
      <w:r w:rsidR="004151F2">
        <w:rPr>
          <w:rFonts w:ascii="Times New Roman" w:eastAsia="Times New Roman" w:hAnsi="Times New Roman" w:cs="Times New Roman"/>
          <w:sz w:val="24"/>
          <w:szCs w:val="24"/>
          <w:lang w:eastAsia="pl-PL"/>
        </w:rPr>
        <w:t>S</w:t>
      </w:r>
      <w:r w:rsidR="006758AA">
        <w:rPr>
          <w:rFonts w:ascii="Times New Roman" w:eastAsia="Times New Roman" w:hAnsi="Times New Roman" w:cs="Times New Roman"/>
          <w:sz w:val="24"/>
          <w:szCs w:val="24"/>
          <w:lang w:eastAsia="pl-PL"/>
        </w:rPr>
        <w:t xml:space="preserve">karbnik odnośnie niedoboru powiedziała, </w:t>
      </w:r>
      <w:r w:rsidR="004151F2">
        <w:rPr>
          <w:rFonts w:ascii="Times New Roman" w:eastAsia="Times New Roman" w:hAnsi="Times New Roman" w:cs="Times New Roman"/>
          <w:sz w:val="24"/>
          <w:szCs w:val="24"/>
          <w:lang w:eastAsia="pl-PL"/>
        </w:rPr>
        <w:t>że przy koszcie systemu w wysokości 1.850tys.zł. niedobór w kwocie 60tys.zł., nie jest to kwota paraliżująca system. Pani Miczko stwierdziła, że należy więcej kontrolować funkcjonowanie systemu. Pani Skarbnik powiedziała, że obecnie do obsługi systemu są zatrudnione tylko dwie osoby, w tym jedna w ramach robót publicznych. Pan Lesinski nawiązał do segregacji na ulicy Odrodzenia, mieszkańcy już od początku roku próbują doprowadzić do ustawienia pojemnika, jednak przeszkadzają w tym procedury administracyjne. Pan Lesinski zapyta</w:t>
      </w:r>
      <w:r w:rsidR="00D71FA7">
        <w:rPr>
          <w:rFonts w:ascii="Times New Roman" w:eastAsia="Times New Roman" w:hAnsi="Times New Roman" w:cs="Times New Roman"/>
          <w:sz w:val="24"/>
          <w:szCs w:val="24"/>
          <w:lang w:eastAsia="pl-PL"/>
        </w:rPr>
        <w:t>ł</w:t>
      </w:r>
      <w:r w:rsidR="004151F2">
        <w:rPr>
          <w:rFonts w:ascii="Times New Roman" w:eastAsia="Times New Roman" w:hAnsi="Times New Roman" w:cs="Times New Roman"/>
          <w:sz w:val="24"/>
          <w:szCs w:val="24"/>
          <w:lang w:eastAsia="pl-PL"/>
        </w:rPr>
        <w:t>, dlaczego</w:t>
      </w:r>
      <w:r w:rsidR="00D71FA7">
        <w:rPr>
          <w:rFonts w:ascii="Times New Roman" w:eastAsia="Times New Roman" w:hAnsi="Times New Roman" w:cs="Times New Roman"/>
          <w:sz w:val="24"/>
          <w:szCs w:val="24"/>
          <w:lang w:eastAsia="pl-PL"/>
        </w:rPr>
        <w:t xml:space="preserve"> część środków z opłat śmieciowych jest wpłacana w ZGK, a część w kasie Urzędu. Pani Skarbnik wyjaśniła, że zgodnie z zapisem ustawowym, opłatę uiszcza właściciel nieruch</w:t>
      </w:r>
      <w:r w:rsidR="0054384E">
        <w:rPr>
          <w:rFonts w:ascii="Times New Roman" w:eastAsia="Times New Roman" w:hAnsi="Times New Roman" w:cs="Times New Roman"/>
          <w:sz w:val="24"/>
          <w:szCs w:val="24"/>
          <w:lang w:eastAsia="pl-PL"/>
        </w:rPr>
        <w:t>o</w:t>
      </w:r>
      <w:r w:rsidR="00D71FA7">
        <w:rPr>
          <w:rFonts w:ascii="Times New Roman" w:eastAsia="Times New Roman" w:hAnsi="Times New Roman" w:cs="Times New Roman"/>
          <w:sz w:val="24"/>
          <w:szCs w:val="24"/>
          <w:lang w:eastAsia="pl-PL"/>
        </w:rPr>
        <w:t>mo</w:t>
      </w:r>
      <w:r w:rsidR="0054384E">
        <w:rPr>
          <w:rFonts w:ascii="Times New Roman" w:eastAsia="Times New Roman" w:hAnsi="Times New Roman" w:cs="Times New Roman"/>
          <w:sz w:val="24"/>
          <w:szCs w:val="24"/>
          <w:lang w:eastAsia="pl-PL"/>
        </w:rPr>
        <w:t>ś</w:t>
      </w:r>
      <w:r w:rsidR="00D71FA7">
        <w:rPr>
          <w:rFonts w:ascii="Times New Roman" w:eastAsia="Times New Roman" w:hAnsi="Times New Roman" w:cs="Times New Roman"/>
          <w:sz w:val="24"/>
          <w:szCs w:val="24"/>
          <w:lang w:eastAsia="pl-PL"/>
        </w:rPr>
        <w:t>ci</w:t>
      </w:r>
      <w:r w:rsidR="004865BB">
        <w:rPr>
          <w:rFonts w:ascii="Times New Roman" w:eastAsia="Times New Roman" w:hAnsi="Times New Roman" w:cs="Times New Roman"/>
          <w:sz w:val="24"/>
          <w:szCs w:val="24"/>
          <w:lang w:eastAsia="pl-PL"/>
        </w:rPr>
        <w:t xml:space="preserve">, czyli np. ZGK jako zarządca pobiera opłaty od mieszkańców, które następnie przekazuje do Gminy. Pan Lesinski powiedział, że dochodzi do sytuacji, iż </w:t>
      </w:r>
      <w:r w:rsidR="00751E28">
        <w:rPr>
          <w:rFonts w:ascii="Times New Roman" w:eastAsia="Times New Roman" w:hAnsi="Times New Roman" w:cs="Times New Roman"/>
          <w:sz w:val="24"/>
          <w:szCs w:val="24"/>
          <w:lang w:eastAsia="pl-PL"/>
        </w:rPr>
        <w:t xml:space="preserve">jego wspólnota płaci za śmieci niesegregowane, a </w:t>
      </w:r>
      <w:r w:rsidR="004865BB">
        <w:rPr>
          <w:rFonts w:ascii="Times New Roman" w:eastAsia="Times New Roman" w:hAnsi="Times New Roman" w:cs="Times New Roman"/>
          <w:sz w:val="24"/>
          <w:szCs w:val="24"/>
          <w:lang w:eastAsia="pl-PL"/>
        </w:rPr>
        <w:t xml:space="preserve">zarządca płaci Gminie 9zł., jak za śmieci segregowane, bez zapewnienia mieszkańcom odpowiednich warunków do segregacji. Są także sytuacje, że mieszkańcy deklarują segregację, a nie ma odpowiednich warunków do jej prowadzenia. Jego zdaniem </w:t>
      </w:r>
      <w:r w:rsidR="00751E28">
        <w:rPr>
          <w:rFonts w:ascii="Times New Roman" w:eastAsia="Times New Roman" w:hAnsi="Times New Roman" w:cs="Times New Roman"/>
          <w:sz w:val="24"/>
          <w:szCs w:val="24"/>
          <w:lang w:eastAsia="pl-PL"/>
        </w:rPr>
        <w:t xml:space="preserve">przy odpowiedniej kontroli wywozu  niedobór zostałby zniwelowany.  </w:t>
      </w:r>
      <w:r w:rsidR="004865BB">
        <w:rPr>
          <w:rFonts w:ascii="Times New Roman" w:eastAsia="Times New Roman" w:hAnsi="Times New Roman" w:cs="Times New Roman"/>
          <w:sz w:val="24"/>
          <w:szCs w:val="24"/>
          <w:lang w:eastAsia="pl-PL"/>
        </w:rPr>
        <w:t xml:space="preserve">             </w:t>
      </w:r>
      <w:r w:rsidR="00D71FA7">
        <w:rPr>
          <w:rFonts w:ascii="Times New Roman" w:eastAsia="Times New Roman" w:hAnsi="Times New Roman" w:cs="Times New Roman"/>
          <w:sz w:val="24"/>
          <w:szCs w:val="24"/>
          <w:lang w:eastAsia="pl-PL"/>
        </w:rPr>
        <w:t xml:space="preserve">  </w:t>
      </w:r>
      <w:r w:rsidR="004151F2">
        <w:rPr>
          <w:rFonts w:ascii="Times New Roman" w:eastAsia="Times New Roman" w:hAnsi="Times New Roman" w:cs="Times New Roman"/>
          <w:sz w:val="24"/>
          <w:szCs w:val="24"/>
          <w:lang w:eastAsia="pl-PL"/>
        </w:rPr>
        <w:t xml:space="preserve">           </w:t>
      </w:r>
      <w:r w:rsidR="006758AA">
        <w:rPr>
          <w:rFonts w:ascii="Times New Roman" w:eastAsia="Times New Roman" w:hAnsi="Times New Roman" w:cs="Times New Roman"/>
          <w:sz w:val="24"/>
          <w:szCs w:val="24"/>
          <w:lang w:eastAsia="pl-PL"/>
        </w:rPr>
        <w:t xml:space="preserve">  </w:t>
      </w:r>
      <w:r w:rsidR="0011704D">
        <w:rPr>
          <w:rFonts w:ascii="Times New Roman" w:eastAsia="Times New Roman" w:hAnsi="Times New Roman" w:cs="Times New Roman"/>
          <w:sz w:val="24"/>
          <w:szCs w:val="24"/>
          <w:lang w:eastAsia="pl-PL"/>
        </w:rPr>
        <w:t xml:space="preserve">        </w:t>
      </w:r>
      <w:r w:rsidR="00503C68">
        <w:rPr>
          <w:rFonts w:ascii="Times New Roman" w:eastAsia="Times New Roman" w:hAnsi="Times New Roman" w:cs="Times New Roman"/>
          <w:sz w:val="24"/>
          <w:szCs w:val="24"/>
          <w:lang w:eastAsia="pl-PL"/>
        </w:rPr>
        <w:t xml:space="preserve">    </w:t>
      </w:r>
      <w:r w:rsidR="001D0458">
        <w:rPr>
          <w:rFonts w:ascii="Times New Roman" w:eastAsia="Times New Roman" w:hAnsi="Times New Roman" w:cs="Times New Roman"/>
          <w:sz w:val="24"/>
          <w:szCs w:val="24"/>
          <w:lang w:eastAsia="pl-PL"/>
        </w:rPr>
        <w:t xml:space="preserve">        </w:t>
      </w:r>
      <w:r w:rsidR="004B33DC">
        <w:rPr>
          <w:rFonts w:ascii="Times New Roman" w:eastAsia="Times New Roman" w:hAnsi="Times New Roman" w:cs="Times New Roman"/>
          <w:sz w:val="24"/>
          <w:szCs w:val="24"/>
          <w:lang w:eastAsia="pl-PL"/>
        </w:rPr>
        <w:t xml:space="preserve">   </w:t>
      </w:r>
      <w:r w:rsidR="005D2565">
        <w:rPr>
          <w:rFonts w:ascii="Times New Roman" w:eastAsia="Times New Roman" w:hAnsi="Times New Roman" w:cs="Times New Roman"/>
          <w:sz w:val="24"/>
          <w:szCs w:val="24"/>
          <w:lang w:eastAsia="pl-PL"/>
        </w:rPr>
        <w:t xml:space="preserve"> </w:t>
      </w:r>
      <w:r w:rsidR="00C07252">
        <w:rPr>
          <w:rFonts w:ascii="Times New Roman" w:eastAsia="Times New Roman" w:hAnsi="Times New Roman" w:cs="Times New Roman"/>
          <w:sz w:val="24"/>
          <w:szCs w:val="24"/>
          <w:lang w:eastAsia="pl-PL"/>
        </w:rPr>
        <w:t xml:space="preserve">         </w:t>
      </w:r>
      <w:r w:rsidR="00CC130C">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E2026D">
        <w:rPr>
          <w:rFonts w:ascii="Times New Roman" w:eastAsia="Times New Roman" w:hAnsi="Times New Roman" w:cs="Times New Roman"/>
          <w:sz w:val="24"/>
          <w:szCs w:val="24"/>
          <w:lang w:eastAsia="pl-PL"/>
        </w:rPr>
        <w:t xml:space="preserve">   </w:t>
      </w:r>
      <w:r w:rsidR="00D502C2">
        <w:rPr>
          <w:rFonts w:ascii="Times New Roman" w:eastAsia="Times New Roman" w:hAnsi="Times New Roman" w:cs="Times New Roman"/>
          <w:sz w:val="24"/>
          <w:szCs w:val="24"/>
          <w:lang w:eastAsia="pl-PL"/>
        </w:rPr>
        <w:t xml:space="preserve">      </w:t>
      </w:r>
    </w:p>
    <w:p w:rsidR="00D502C2" w:rsidRDefault="00D502C2" w:rsidP="006D1105">
      <w:pPr>
        <w:spacing w:after="0" w:line="240" w:lineRule="auto"/>
        <w:jc w:val="both"/>
        <w:rPr>
          <w:rFonts w:ascii="Times New Roman" w:eastAsia="Times New Roman" w:hAnsi="Times New Roman" w:cs="Times New Roman"/>
          <w:sz w:val="24"/>
          <w:szCs w:val="24"/>
          <w:lang w:eastAsia="pl-PL"/>
        </w:rPr>
      </w:pPr>
    </w:p>
    <w:p w:rsidR="005D2565" w:rsidRDefault="00D502C2"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przyjęła przedstawioną informacj</w:t>
      </w:r>
      <w:r w:rsidR="00CC130C">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 do wiadomości .      </w:t>
      </w:r>
    </w:p>
    <w:p w:rsidR="0022725A" w:rsidRDefault="00192A12"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Ad.6. Pan Drogowski poinformował, że wpłynął wniosek Komisji Gospodarki Komunalnej (...) Rady Miejskiej w sprawie wprowadzenia do projektu budżetu Gminy na 2017r. zadania polegającego na zakupie używanej zamiatarki. Pan Tomas w uzasadnieniu wniosku powiedział, że co roku przybywa nowych utwardzonych dróg, a już obecnie są zastrzeżenia odnośnie utrzymania czystości w mieście. Dodał, że prywatny przedsiębiorca za zakup używanego urządzenia zap</w:t>
      </w:r>
      <w:r w:rsidR="00EC1DD9">
        <w:rPr>
          <w:rFonts w:ascii="Times New Roman" w:eastAsia="Times New Roman" w:hAnsi="Times New Roman" w:cs="Times New Roman"/>
          <w:sz w:val="24"/>
          <w:szCs w:val="24"/>
          <w:lang w:eastAsia="pl-PL"/>
        </w:rPr>
        <w:t>ł</w:t>
      </w:r>
      <w:r>
        <w:rPr>
          <w:rFonts w:ascii="Times New Roman" w:eastAsia="Times New Roman" w:hAnsi="Times New Roman" w:cs="Times New Roman"/>
          <w:sz w:val="24"/>
          <w:szCs w:val="24"/>
          <w:lang w:eastAsia="pl-PL"/>
        </w:rPr>
        <w:t>aci</w:t>
      </w:r>
      <w:r w:rsidR="00EC1DD9">
        <w:rPr>
          <w:rFonts w:ascii="Times New Roman" w:eastAsia="Times New Roman" w:hAnsi="Times New Roman" w:cs="Times New Roman"/>
          <w:sz w:val="24"/>
          <w:szCs w:val="24"/>
          <w:lang w:eastAsia="pl-PL"/>
        </w:rPr>
        <w:t>ł</w:t>
      </w:r>
      <w:r>
        <w:rPr>
          <w:rFonts w:ascii="Times New Roman" w:eastAsia="Times New Roman" w:hAnsi="Times New Roman" w:cs="Times New Roman"/>
          <w:sz w:val="24"/>
          <w:szCs w:val="24"/>
          <w:lang w:eastAsia="pl-PL"/>
        </w:rPr>
        <w:t xml:space="preserve"> 20tys.zł.</w:t>
      </w:r>
      <w:r w:rsidR="00EC1DD9">
        <w:rPr>
          <w:rFonts w:ascii="Times New Roman" w:eastAsia="Times New Roman" w:hAnsi="Times New Roman" w:cs="Times New Roman"/>
          <w:sz w:val="24"/>
          <w:szCs w:val="24"/>
          <w:lang w:eastAsia="pl-PL"/>
        </w:rPr>
        <w:t xml:space="preserve">, sam przeglądał internet, dobrej jakości zamiatarkę można kupić za około 20 - 30tys.zł. Pan Drogowski powiedział, że z ekonomicznego punktu widzenia ten wniosek jest zasadny, a zatrudnieni pracownicy gospodarczy będą mogli wykonywać inne prace także niezbędne do wykonania. Pan Herder także poparł wniosek, zamiatarka może jechać </w:t>
      </w:r>
      <w:r w:rsidR="0022725A">
        <w:rPr>
          <w:rFonts w:ascii="Times New Roman" w:eastAsia="Times New Roman" w:hAnsi="Times New Roman" w:cs="Times New Roman"/>
          <w:sz w:val="24"/>
          <w:szCs w:val="24"/>
          <w:lang w:eastAsia="pl-PL"/>
        </w:rPr>
        <w:t xml:space="preserve">między pojazdami, nie blokując ruchu, tak jak to czasem robią ekipy sprzątające miasto. Jego zdaniem należy kupić zamiatarkę dobrą, nawet za 60tys.zł, byleby się nie psuła. </w:t>
      </w:r>
    </w:p>
    <w:p w:rsidR="0022725A" w:rsidRDefault="0022725A" w:rsidP="006D1105">
      <w:pPr>
        <w:spacing w:after="0" w:line="240" w:lineRule="auto"/>
        <w:jc w:val="both"/>
        <w:rPr>
          <w:rFonts w:ascii="Times New Roman" w:eastAsia="Times New Roman" w:hAnsi="Times New Roman" w:cs="Times New Roman"/>
          <w:sz w:val="24"/>
          <w:szCs w:val="24"/>
          <w:lang w:eastAsia="pl-PL"/>
        </w:rPr>
      </w:pPr>
    </w:p>
    <w:p w:rsidR="00192A12" w:rsidRDefault="0022725A"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opowiedziała się jednogłośnie za ujęciem w projekcie budżetu Gminy na 2017r. środków z przeznaczeniem na zakup zamiatarki.    </w:t>
      </w:r>
      <w:r w:rsidR="00EC1DD9">
        <w:rPr>
          <w:rFonts w:ascii="Times New Roman" w:eastAsia="Times New Roman" w:hAnsi="Times New Roman" w:cs="Times New Roman"/>
          <w:sz w:val="24"/>
          <w:szCs w:val="24"/>
          <w:lang w:eastAsia="pl-PL"/>
        </w:rPr>
        <w:t xml:space="preserve">       </w:t>
      </w:r>
      <w:r w:rsidR="00192A12">
        <w:rPr>
          <w:rFonts w:ascii="Times New Roman" w:eastAsia="Times New Roman" w:hAnsi="Times New Roman" w:cs="Times New Roman"/>
          <w:sz w:val="24"/>
          <w:szCs w:val="24"/>
          <w:lang w:eastAsia="pl-PL"/>
        </w:rPr>
        <w:t xml:space="preserve">         </w:t>
      </w:r>
    </w:p>
    <w:p w:rsidR="0002433A" w:rsidRPr="00F81AFD" w:rsidRDefault="00D71C9E" w:rsidP="006D1105">
      <w:pPr>
        <w:spacing w:after="0" w:line="240" w:lineRule="auto"/>
        <w:jc w:val="both"/>
        <w:rPr>
          <w:rFonts w:ascii="Times New Roman" w:eastAsia="Times New Roman" w:hAnsi="Times New Roman" w:cs="Times New Roman"/>
          <w:sz w:val="24"/>
          <w:szCs w:val="24"/>
          <w:lang w:eastAsia="pl-PL"/>
        </w:rPr>
      </w:pPr>
      <w:r w:rsidRPr="00F81AFD">
        <w:rPr>
          <w:rFonts w:ascii="Times New Roman" w:eastAsia="Times New Roman" w:hAnsi="Times New Roman" w:cs="Times New Roman"/>
          <w:sz w:val="24"/>
          <w:szCs w:val="24"/>
          <w:lang w:eastAsia="pl-PL"/>
        </w:rPr>
        <w:t xml:space="preserve">  </w:t>
      </w:r>
      <w:r w:rsidR="005661E7" w:rsidRPr="00F81AFD">
        <w:rPr>
          <w:rFonts w:ascii="Times New Roman" w:eastAsia="Times New Roman" w:hAnsi="Times New Roman" w:cs="Times New Roman"/>
          <w:sz w:val="24"/>
          <w:szCs w:val="24"/>
          <w:lang w:eastAsia="pl-PL"/>
        </w:rPr>
        <w:t xml:space="preserve">     </w:t>
      </w:r>
      <w:r w:rsidR="00244D82" w:rsidRPr="00F81AFD">
        <w:rPr>
          <w:rFonts w:ascii="Times New Roman" w:eastAsia="Times New Roman" w:hAnsi="Times New Roman" w:cs="Times New Roman"/>
          <w:sz w:val="24"/>
          <w:szCs w:val="24"/>
          <w:lang w:eastAsia="pl-PL"/>
        </w:rPr>
        <w:t xml:space="preserve">      </w:t>
      </w:r>
      <w:r w:rsidR="009946C3" w:rsidRPr="00F81AFD">
        <w:rPr>
          <w:rFonts w:ascii="Times New Roman" w:eastAsia="Times New Roman" w:hAnsi="Times New Roman" w:cs="Times New Roman"/>
          <w:sz w:val="24"/>
          <w:szCs w:val="24"/>
          <w:lang w:eastAsia="pl-PL"/>
        </w:rPr>
        <w:t xml:space="preserve">        </w:t>
      </w:r>
    </w:p>
    <w:p w:rsidR="0002433A" w:rsidRPr="00F81AFD" w:rsidRDefault="0002433A" w:rsidP="006D1105">
      <w:pPr>
        <w:spacing w:after="0" w:line="240" w:lineRule="auto"/>
        <w:jc w:val="both"/>
        <w:rPr>
          <w:rFonts w:ascii="Times New Roman" w:eastAsia="Times New Roman" w:hAnsi="Times New Roman" w:cs="Times New Roman"/>
          <w:sz w:val="24"/>
          <w:szCs w:val="24"/>
          <w:lang w:eastAsia="pl-PL"/>
        </w:rPr>
      </w:pPr>
    </w:p>
    <w:p w:rsidR="0002433A" w:rsidRDefault="0002433A" w:rsidP="006D1105">
      <w:pPr>
        <w:spacing w:after="0" w:line="240" w:lineRule="auto"/>
        <w:jc w:val="both"/>
        <w:rPr>
          <w:rFonts w:ascii="Times New Roman" w:eastAsia="Times New Roman" w:hAnsi="Times New Roman" w:cs="Times New Roman"/>
          <w:sz w:val="24"/>
          <w:szCs w:val="24"/>
          <w:lang w:eastAsia="pl-PL"/>
        </w:rPr>
      </w:pPr>
      <w:r w:rsidRPr="00F05442">
        <w:rPr>
          <w:rFonts w:ascii="Times New Roman" w:eastAsia="Times New Roman" w:hAnsi="Times New Roman" w:cs="Times New Roman"/>
          <w:sz w:val="24"/>
          <w:szCs w:val="24"/>
          <w:lang w:eastAsia="pl-PL"/>
        </w:rPr>
        <w:t xml:space="preserve">Ad.7. Komisja zatwierdziła jednogłośnie protokoły ze swoich dwóch poprzednich w miesiącu sierpniu br. </w:t>
      </w:r>
    </w:p>
    <w:p w:rsidR="00D71FA7" w:rsidRDefault="00D71FA7" w:rsidP="006D1105">
      <w:pPr>
        <w:spacing w:after="0" w:line="240" w:lineRule="auto"/>
        <w:jc w:val="both"/>
        <w:rPr>
          <w:rFonts w:ascii="Times New Roman" w:eastAsia="Times New Roman" w:hAnsi="Times New Roman" w:cs="Times New Roman"/>
          <w:sz w:val="24"/>
          <w:szCs w:val="24"/>
          <w:lang w:eastAsia="pl-PL"/>
        </w:rPr>
      </w:pPr>
    </w:p>
    <w:p w:rsidR="00D71FA7" w:rsidRDefault="00D71FA7" w:rsidP="006D1105">
      <w:pPr>
        <w:spacing w:after="0" w:line="240" w:lineRule="auto"/>
        <w:jc w:val="both"/>
        <w:rPr>
          <w:rFonts w:ascii="Times New Roman" w:eastAsia="Times New Roman" w:hAnsi="Times New Roman" w:cs="Times New Roman"/>
          <w:sz w:val="24"/>
          <w:szCs w:val="24"/>
          <w:lang w:eastAsia="pl-PL"/>
        </w:rPr>
      </w:pPr>
    </w:p>
    <w:p w:rsidR="00D71FA7" w:rsidRDefault="00D71FA7"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W wolnych wnioskach poruszono następujące sprawy:    </w:t>
      </w:r>
    </w:p>
    <w:p w:rsidR="00D71FA7" w:rsidRDefault="00D71FA7" w:rsidP="006D1105">
      <w:pPr>
        <w:spacing w:after="0" w:line="240" w:lineRule="auto"/>
        <w:jc w:val="both"/>
        <w:rPr>
          <w:rFonts w:ascii="Times New Roman" w:eastAsia="Times New Roman" w:hAnsi="Times New Roman" w:cs="Times New Roman"/>
          <w:sz w:val="24"/>
          <w:szCs w:val="24"/>
          <w:lang w:eastAsia="pl-PL"/>
        </w:rPr>
      </w:pPr>
    </w:p>
    <w:p w:rsidR="00392954" w:rsidRDefault="00D71FA7"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2725A">
        <w:rPr>
          <w:rFonts w:ascii="Times New Roman" w:eastAsia="Times New Roman" w:hAnsi="Times New Roman" w:cs="Times New Roman"/>
          <w:sz w:val="24"/>
          <w:szCs w:val="24"/>
          <w:lang w:eastAsia="pl-PL"/>
        </w:rPr>
        <w:t xml:space="preserve">Skarbnik Gminy poinformowała, że w dniu </w:t>
      </w:r>
      <w:r w:rsidR="00DD38CA">
        <w:rPr>
          <w:rFonts w:ascii="Times New Roman" w:eastAsia="Times New Roman" w:hAnsi="Times New Roman" w:cs="Times New Roman"/>
          <w:sz w:val="24"/>
          <w:szCs w:val="24"/>
          <w:lang w:eastAsia="pl-PL"/>
        </w:rPr>
        <w:t xml:space="preserve">5 września br. Burmistrz wydał zarządzenie zmieniające </w:t>
      </w:r>
      <w:r w:rsidR="00392954">
        <w:rPr>
          <w:rFonts w:ascii="Times New Roman" w:eastAsia="Times New Roman" w:hAnsi="Times New Roman" w:cs="Times New Roman"/>
          <w:sz w:val="24"/>
          <w:szCs w:val="24"/>
          <w:lang w:eastAsia="pl-PL"/>
        </w:rPr>
        <w:t xml:space="preserve">uchwalony budżet Gminy na 2016r. Wydanie zarządzenia spowodowane jest decyzją Wojewody Kujawsko – Pomorskiego o wypłacie świadczenia w postaci składki zdrowotnej dla osób korzystających z Ośrodka Pomocy Społecznej oraz wyprawek szkolnych realizowanych przez szkoły. W zarządzeniu zostały także uwzględnione zmiany porządkowe dotyczące realizacji funduszów sołeckich. </w:t>
      </w:r>
    </w:p>
    <w:p w:rsidR="00392954" w:rsidRDefault="00392954" w:rsidP="006D1105">
      <w:pPr>
        <w:spacing w:after="0" w:line="240" w:lineRule="auto"/>
        <w:jc w:val="both"/>
        <w:rPr>
          <w:rFonts w:ascii="Times New Roman" w:eastAsia="Times New Roman" w:hAnsi="Times New Roman" w:cs="Times New Roman"/>
          <w:sz w:val="24"/>
          <w:szCs w:val="24"/>
          <w:lang w:eastAsia="pl-PL"/>
        </w:rPr>
      </w:pPr>
    </w:p>
    <w:p w:rsidR="00D71FA7" w:rsidRPr="00F05442" w:rsidRDefault="00392954" w:rsidP="006D110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do wiadomości przedstawione zarządzenie.           </w:t>
      </w:r>
      <w:r w:rsidR="00DD38CA">
        <w:rPr>
          <w:rFonts w:ascii="Times New Roman" w:eastAsia="Times New Roman" w:hAnsi="Times New Roman" w:cs="Times New Roman"/>
          <w:sz w:val="24"/>
          <w:szCs w:val="24"/>
          <w:lang w:eastAsia="pl-PL"/>
        </w:rPr>
        <w:t xml:space="preserve"> </w:t>
      </w:r>
      <w:r w:rsidR="0022725A">
        <w:rPr>
          <w:rFonts w:ascii="Times New Roman" w:eastAsia="Times New Roman" w:hAnsi="Times New Roman" w:cs="Times New Roman"/>
          <w:sz w:val="24"/>
          <w:szCs w:val="24"/>
          <w:lang w:eastAsia="pl-PL"/>
        </w:rPr>
        <w:t xml:space="preserve">   </w:t>
      </w:r>
    </w:p>
    <w:p w:rsidR="00D45AD6" w:rsidRPr="00F05442" w:rsidRDefault="00D45AD6" w:rsidP="00326282">
      <w:pPr>
        <w:spacing w:after="0" w:line="240" w:lineRule="auto"/>
        <w:ind w:firstLine="360"/>
        <w:jc w:val="both"/>
        <w:rPr>
          <w:rFonts w:ascii="Times New Roman" w:eastAsia="Times New Roman" w:hAnsi="Times New Roman" w:cs="Times New Roman"/>
          <w:sz w:val="24"/>
          <w:szCs w:val="24"/>
          <w:lang w:eastAsia="pl-PL"/>
        </w:rPr>
      </w:pPr>
    </w:p>
    <w:p w:rsidR="00D45AD6" w:rsidRDefault="00D45AD6" w:rsidP="00326282">
      <w:pPr>
        <w:spacing w:after="0" w:line="240" w:lineRule="auto"/>
        <w:ind w:firstLine="360"/>
        <w:jc w:val="both"/>
        <w:rPr>
          <w:rFonts w:ascii="Times New Roman" w:eastAsia="Times New Roman" w:hAnsi="Times New Roman" w:cs="Times New Roman"/>
          <w:sz w:val="24"/>
          <w:szCs w:val="24"/>
          <w:lang w:eastAsia="pl-PL"/>
        </w:rPr>
      </w:pPr>
    </w:p>
    <w:p w:rsidR="00D45AD6" w:rsidRPr="00326282" w:rsidRDefault="00D45AD6" w:rsidP="00326282">
      <w:pPr>
        <w:spacing w:after="0" w:line="240" w:lineRule="auto"/>
        <w:ind w:firstLine="360"/>
        <w:jc w:val="both"/>
        <w:rPr>
          <w:rFonts w:ascii="Times New Roman" w:eastAsia="Times New Roman" w:hAnsi="Times New Roman" w:cs="Times New Roman"/>
          <w:sz w:val="24"/>
          <w:szCs w:val="24"/>
          <w:lang w:eastAsia="pl-PL"/>
        </w:rPr>
      </w:pPr>
    </w:p>
    <w:p w:rsidR="00326282" w:rsidRPr="00326282" w:rsidRDefault="00326282" w:rsidP="00326282">
      <w:pPr>
        <w:spacing w:after="0" w:line="240" w:lineRule="auto"/>
        <w:ind w:firstLine="360"/>
        <w:jc w:val="both"/>
        <w:outlineLvl w:val="0"/>
        <w:rPr>
          <w:rFonts w:ascii="Times New Roman" w:eastAsia="Times New Roman" w:hAnsi="Times New Roman" w:cs="Times New Roman"/>
          <w:sz w:val="24"/>
          <w:szCs w:val="24"/>
          <w:lang w:eastAsia="pl-PL"/>
        </w:rPr>
      </w:pPr>
      <w:r w:rsidRPr="00326282">
        <w:rPr>
          <w:rFonts w:ascii="Times New Roman" w:eastAsia="Times New Roman" w:hAnsi="Times New Roman" w:cs="Times New Roman"/>
          <w:sz w:val="24"/>
          <w:szCs w:val="24"/>
          <w:lang w:eastAsia="pl-PL"/>
        </w:rPr>
        <w:t xml:space="preserve">Po wyczerpaniu porządku obrad Przewodniczący zakończył posiedzenie. </w:t>
      </w:r>
    </w:p>
    <w:p w:rsidR="00326282" w:rsidRPr="00326282" w:rsidRDefault="00326282" w:rsidP="00326282">
      <w:pPr>
        <w:spacing w:after="0" w:line="240" w:lineRule="auto"/>
        <w:ind w:firstLine="360"/>
        <w:jc w:val="both"/>
        <w:rPr>
          <w:rFonts w:ascii="Times New Roman" w:eastAsia="Times New Roman" w:hAnsi="Times New Roman" w:cs="Times New Roman"/>
          <w:sz w:val="24"/>
          <w:szCs w:val="24"/>
          <w:lang w:eastAsia="pl-PL"/>
        </w:rPr>
      </w:pPr>
    </w:p>
    <w:p w:rsidR="00326282" w:rsidRPr="00326282" w:rsidRDefault="00326282" w:rsidP="00326282">
      <w:pPr>
        <w:spacing w:after="0" w:line="240" w:lineRule="auto"/>
        <w:ind w:firstLine="360"/>
        <w:jc w:val="both"/>
        <w:rPr>
          <w:rFonts w:ascii="Times New Roman" w:eastAsia="Times New Roman" w:hAnsi="Times New Roman" w:cs="Times New Roman"/>
          <w:sz w:val="24"/>
          <w:szCs w:val="24"/>
          <w:lang w:eastAsia="pl-PL"/>
        </w:rPr>
      </w:pPr>
    </w:p>
    <w:p w:rsidR="00326282" w:rsidRPr="00326282" w:rsidRDefault="00326282" w:rsidP="00326282">
      <w:pPr>
        <w:spacing w:after="0" w:line="240" w:lineRule="auto"/>
        <w:ind w:firstLine="360"/>
        <w:jc w:val="both"/>
        <w:rPr>
          <w:rFonts w:ascii="Times New Roman" w:eastAsia="Times New Roman" w:hAnsi="Times New Roman" w:cs="Times New Roman"/>
          <w:sz w:val="24"/>
          <w:szCs w:val="24"/>
          <w:lang w:eastAsia="pl-PL"/>
        </w:rPr>
      </w:pPr>
    </w:p>
    <w:p w:rsidR="00326282" w:rsidRPr="00326282" w:rsidRDefault="00326282" w:rsidP="00326282">
      <w:pPr>
        <w:spacing w:after="0" w:line="240" w:lineRule="auto"/>
        <w:ind w:firstLine="360"/>
        <w:jc w:val="both"/>
        <w:outlineLvl w:val="0"/>
        <w:rPr>
          <w:rFonts w:ascii="Times New Roman" w:eastAsia="Times New Roman" w:hAnsi="Times New Roman" w:cs="Times New Roman"/>
          <w:b/>
          <w:sz w:val="24"/>
          <w:szCs w:val="24"/>
          <w:lang w:eastAsia="pl-PL"/>
        </w:rPr>
      </w:pPr>
      <w:r w:rsidRPr="00326282">
        <w:rPr>
          <w:rFonts w:ascii="Times New Roman" w:eastAsia="Times New Roman" w:hAnsi="Times New Roman" w:cs="Times New Roman"/>
          <w:b/>
          <w:sz w:val="24"/>
          <w:szCs w:val="24"/>
          <w:lang w:eastAsia="pl-PL"/>
        </w:rPr>
        <w:t xml:space="preserve">                                           </w:t>
      </w:r>
      <w:r w:rsidR="00D45AD6">
        <w:rPr>
          <w:rFonts w:ascii="Times New Roman" w:eastAsia="Times New Roman" w:hAnsi="Times New Roman" w:cs="Times New Roman"/>
          <w:b/>
          <w:sz w:val="24"/>
          <w:szCs w:val="24"/>
          <w:lang w:eastAsia="pl-PL"/>
        </w:rPr>
        <w:t xml:space="preserve">                                  </w:t>
      </w:r>
      <w:r w:rsidRPr="00326282">
        <w:rPr>
          <w:rFonts w:ascii="Times New Roman" w:eastAsia="Times New Roman" w:hAnsi="Times New Roman" w:cs="Times New Roman"/>
          <w:b/>
          <w:sz w:val="24"/>
          <w:szCs w:val="24"/>
          <w:lang w:eastAsia="pl-PL"/>
        </w:rPr>
        <w:t xml:space="preserve">             Przewodniczący Komisji       </w:t>
      </w:r>
    </w:p>
    <w:p w:rsidR="00326282" w:rsidRPr="00326282" w:rsidRDefault="00D45AD6" w:rsidP="00326282">
      <w:pPr>
        <w:spacing w:after="0" w:line="240" w:lineRule="auto"/>
        <w:ind w:firstLine="360"/>
        <w:jc w:val="both"/>
        <w:outlineLvl w:val="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326282" w:rsidRPr="00326282">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w:t>
      </w:r>
      <w:r w:rsidR="00326282" w:rsidRPr="00326282">
        <w:rPr>
          <w:rFonts w:ascii="Times New Roman" w:eastAsia="Times New Roman" w:hAnsi="Times New Roman" w:cs="Times New Roman"/>
          <w:b/>
          <w:sz w:val="24"/>
          <w:szCs w:val="24"/>
          <w:lang w:eastAsia="pl-PL"/>
        </w:rPr>
        <w:t xml:space="preserve">         Kazimierz Drogowski  </w:t>
      </w:r>
    </w:p>
    <w:p w:rsidR="00326282" w:rsidRPr="00326282" w:rsidRDefault="00326282" w:rsidP="00326282">
      <w:pPr>
        <w:spacing w:after="0" w:line="240" w:lineRule="auto"/>
        <w:ind w:firstLine="360"/>
        <w:jc w:val="both"/>
        <w:rPr>
          <w:rFonts w:ascii="Times New Roman" w:eastAsia="Times New Roman" w:hAnsi="Times New Roman" w:cs="Times New Roman"/>
          <w:b/>
          <w:sz w:val="24"/>
          <w:szCs w:val="24"/>
          <w:lang w:eastAsia="pl-PL"/>
        </w:rPr>
      </w:pPr>
    </w:p>
    <w:p w:rsidR="0002433A" w:rsidRDefault="0002433A" w:rsidP="0002433A">
      <w:pPr>
        <w:spacing w:after="0" w:line="240" w:lineRule="auto"/>
        <w:jc w:val="both"/>
        <w:rPr>
          <w:rFonts w:ascii="Times New Roman" w:eastAsia="Times New Roman" w:hAnsi="Times New Roman" w:cs="Times New Roman"/>
          <w:sz w:val="24"/>
          <w:szCs w:val="24"/>
          <w:lang w:eastAsia="pl-PL"/>
        </w:rPr>
      </w:pPr>
    </w:p>
    <w:p w:rsidR="0002433A" w:rsidRPr="00326282" w:rsidRDefault="0002433A" w:rsidP="00326282">
      <w:pPr>
        <w:spacing w:after="0" w:line="240" w:lineRule="auto"/>
        <w:ind w:firstLine="360"/>
        <w:jc w:val="both"/>
        <w:rPr>
          <w:rFonts w:ascii="Times New Roman" w:eastAsia="Times New Roman" w:hAnsi="Times New Roman" w:cs="Times New Roman"/>
          <w:sz w:val="24"/>
          <w:szCs w:val="24"/>
          <w:lang w:eastAsia="pl-PL"/>
        </w:rPr>
      </w:pPr>
    </w:p>
    <w:p w:rsidR="00326282" w:rsidRPr="00326282" w:rsidRDefault="00326282" w:rsidP="00326282">
      <w:pPr>
        <w:spacing w:after="0" w:line="240" w:lineRule="auto"/>
        <w:ind w:firstLine="360"/>
        <w:jc w:val="both"/>
        <w:rPr>
          <w:rFonts w:ascii="Times New Roman" w:eastAsia="Times New Roman" w:hAnsi="Times New Roman" w:cs="Times New Roman"/>
          <w:sz w:val="24"/>
          <w:szCs w:val="24"/>
          <w:lang w:eastAsia="pl-PL"/>
        </w:rPr>
      </w:pPr>
      <w:r w:rsidRPr="00326282">
        <w:rPr>
          <w:rFonts w:ascii="Times New Roman" w:eastAsia="Times New Roman" w:hAnsi="Times New Roman" w:cs="Times New Roman"/>
          <w:sz w:val="24"/>
          <w:szCs w:val="24"/>
          <w:lang w:eastAsia="pl-PL"/>
        </w:rPr>
        <w:t>Protokołował:</w:t>
      </w:r>
    </w:p>
    <w:p w:rsidR="00326282" w:rsidRPr="00326282" w:rsidRDefault="00326282" w:rsidP="00326282">
      <w:pPr>
        <w:spacing w:after="0" w:line="240" w:lineRule="auto"/>
        <w:ind w:firstLine="360"/>
        <w:jc w:val="both"/>
        <w:rPr>
          <w:rFonts w:ascii="Times New Roman" w:eastAsia="Times New Roman" w:hAnsi="Times New Roman" w:cs="Times New Roman"/>
          <w:sz w:val="24"/>
          <w:szCs w:val="24"/>
          <w:lang w:eastAsia="pl-PL"/>
        </w:rPr>
      </w:pPr>
      <w:r w:rsidRPr="00326282">
        <w:rPr>
          <w:rFonts w:ascii="Times New Roman" w:eastAsia="Times New Roman" w:hAnsi="Times New Roman" w:cs="Times New Roman"/>
          <w:sz w:val="24"/>
          <w:szCs w:val="24"/>
          <w:lang w:eastAsia="pl-PL"/>
        </w:rPr>
        <w:t xml:space="preserve">Tomasz Dix </w:t>
      </w:r>
    </w:p>
    <w:p w:rsidR="00326282" w:rsidRPr="00326282" w:rsidRDefault="00326282" w:rsidP="00326282">
      <w:pPr>
        <w:spacing w:line="240" w:lineRule="auto"/>
        <w:rPr>
          <w:rFonts w:ascii="Calibri" w:eastAsia="Times New Roman" w:hAnsi="Calibri" w:cs="Times New Roman"/>
          <w:lang w:eastAsia="pl-PL"/>
        </w:rPr>
      </w:pPr>
    </w:p>
    <w:p w:rsidR="00050433" w:rsidRDefault="00050433" w:rsidP="009820B3"/>
    <w:sectPr w:rsidR="00050433">
      <w:foot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96F" w:rsidRDefault="00E9196F">
      <w:pPr>
        <w:spacing w:after="0" w:line="240" w:lineRule="auto"/>
      </w:pPr>
      <w:r>
        <w:separator/>
      </w:r>
    </w:p>
  </w:endnote>
  <w:endnote w:type="continuationSeparator" w:id="0">
    <w:p w:rsidR="00E9196F" w:rsidRDefault="00E9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5BB" w:rsidRDefault="004865BB">
    <w:pPr>
      <w:pStyle w:val="Stopka"/>
      <w:jc w:val="right"/>
    </w:pPr>
    <w:r>
      <w:fldChar w:fldCharType="begin"/>
    </w:r>
    <w:r>
      <w:instrText>PAGE   \* MERGEFORMAT</w:instrText>
    </w:r>
    <w:r>
      <w:fldChar w:fldCharType="separate"/>
    </w:r>
    <w:r w:rsidR="00A85B1B">
      <w:rPr>
        <w:noProof/>
      </w:rPr>
      <w:t>2</w:t>
    </w:r>
    <w:r>
      <w:fldChar w:fldCharType="end"/>
    </w:r>
  </w:p>
  <w:p w:rsidR="004865BB" w:rsidRDefault="004865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96F" w:rsidRDefault="00E9196F">
      <w:pPr>
        <w:spacing w:after="0" w:line="240" w:lineRule="auto"/>
      </w:pPr>
      <w:r>
        <w:separator/>
      </w:r>
    </w:p>
  </w:footnote>
  <w:footnote w:type="continuationSeparator" w:id="0">
    <w:p w:rsidR="00E9196F" w:rsidRDefault="00E91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9665F"/>
    <w:multiLevelType w:val="hybridMultilevel"/>
    <w:tmpl w:val="B0182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7B4C2E"/>
    <w:multiLevelType w:val="hybridMultilevel"/>
    <w:tmpl w:val="1D24429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E1596F"/>
    <w:multiLevelType w:val="hybridMultilevel"/>
    <w:tmpl w:val="2A10F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1F"/>
    <w:rsid w:val="0002433A"/>
    <w:rsid w:val="000327C2"/>
    <w:rsid w:val="00050433"/>
    <w:rsid w:val="0011704D"/>
    <w:rsid w:val="00192A12"/>
    <w:rsid w:val="001C3727"/>
    <w:rsid w:val="001D0458"/>
    <w:rsid w:val="0022725A"/>
    <w:rsid w:val="00244D82"/>
    <w:rsid w:val="00326282"/>
    <w:rsid w:val="00351E53"/>
    <w:rsid w:val="00392954"/>
    <w:rsid w:val="003E67C9"/>
    <w:rsid w:val="004151F2"/>
    <w:rsid w:val="004865BB"/>
    <w:rsid w:val="004B33DC"/>
    <w:rsid w:val="004B77A9"/>
    <w:rsid w:val="004D111F"/>
    <w:rsid w:val="00503C68"/>
    <w:rsid w:val="0054384E"/>
    <w:rsid w:val="005661E7"/>
    <w:rsid w:val="005A2DBC"/>
    <w:rsid w:val="005D2565"/>
    <w:rsid w:val="005D5F1B"/>
    <w:rsid w:val="006705B0"/>
    <w:rsid w:val="006758AA"/>
    <w:rsid w:val="0069228E"/>
    <w:rsid w:val="006D1105"/>
    <w:rsid w:val="006D7B29"/>
    <w:rsid w:val="007038E2"/>
    <w:rsid w:val="00751E28"/>
    <w:rsid w:val="00777EEB"/>
    <w:rsid w:val="007B4A7D"/>
    <w:rsid w:val="0081332B"/>
    <w:rsid w:val="00815CD3"/>
    <w:rsid w:val="009820B3"/>
    <w:rsid w:val="009946C3"/>
    <w:rsid w:val="00A85B1B"/>
    <w:rsid w:val="00C07252"/>
    <w:rsid w:val="00C67024"/>
    <w:rsid w:val="00C8204C"/>
    <w:rsid w:val="00C84705"/>
    <w:rsid w:val="00CC130C"/>
    <w:rsid w:val="00D34DAC"/>
    <w:rsid w:val="00D45AD6"/>
    <w:rsid w:val="00D502C2"/>
    <w:rsid w:val="00D71C9E"/>
    <w:rsid w:val="00D71FA7"/>
    <w:rsid w:val="00DD38CA"/>
    <w:rsid w:val="00E2026D"/>
    <w:rsid w:val="00E9196F"/>
    <w:rsid w:val="00EC1DD9"/>
    <w:rsid w:val="00EE65A2"/>
    <w:rsid w:val="00F05442"/>
    <w:rsid w:val="00F1275E"/>
    <w:rsid w:val="00F21041"/>
    <w:rsid w:val="00F81A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B5E9F"/>
  <w15:chartTrackingRefBased/>
  <w15:docId w15:val="{A4187ACA-8F1B-4ED8-AB08-AC7374AA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32628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26282"/>
  </w:style>
  <w:style w:type="paragraph" w:styleId="Akapitzlist">
    <w:name w:val="List Paragraph"/>
    <w:basedOn w:val="Normalny"/>
    <w:uiPriority w:val="34"/>
    <w:qFormat/>
    <w:rsid w:val="00D45AD6"/>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A2DB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2DBC"/>
    <w:rPr>
      <w:sz w:val="20"/>
      <w:szCs w:val="20"/>
    </w:rPr>
  </w:style>
  <w:style w:type="character" w:styleId="Odwoanieprzypisukocowego">
    <w:name w:val="endnote reference"/>
    <w:basedOn w:val="Domylnaczcionkaakapitu"/>
    <w:uiPriority w:val="99"/>
    <w:semiHidden/>
    <w:unhideWhenUsed/>
    <w:rsid w:val="005A2DBC"/>
    <w:rPr>
      <w:vertAlign w:val="superscript"/>
    </w:rPr>
  </w:style>
  <w:style w:type="paragraph" w:styleId="Tekstdymka">
    <w:name w:val="Balloon Text"/>
    <w:basedOn w:val="Normalny"/>
    <w:link w:val="TekstdymkaZnak"/>
    <w:uiPriority w:val="99"/>
    <w:semiHidden/>
    <w:unhideWhenUsed/>
    <w:rsid w:val="009820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2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D022E-F871-4E53-BBDE-E5AFAF47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Pages>
  <Words>1740</Words>
  <Characters>10444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16</cp:revision>
  <cp:lastPrinted>2016-10-05T06:27:00Z</cp:lastPrinted>
  <dcterms:created xsi:type="dcterms:W3CDTF">2016-08-11T12:31:00Z</dcterms:created>
  <dcterms:modified xsi:type="dcterms:W3CDTF">2016-10-05T11:31:00Z</dcterms:modified>
</cp:coreProperties>
</file>