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04DC8" w14:textId="5A8AC087" w:rsidR="00A164FC" w:rsidRPr="00A164FC" w:rsidRDefault="00A164FC" w:rsidP="00A164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A164F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Protokół Nr 27/2020</w:t>
      </w:r>
    </w:p>
    <w:p w14:paraId="3E44DF34" w14:textId="10328816" w:rsidR="00A164FC" w:rsidRPr="00A164FC" w:rsidRDefault="00A164FC" w:rsidP="00A164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A164F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 posiedzenia Komisji Budżetu i Handlu Rady Miejskiej</w:t>
      </w:r>
      <w:r w:rsidRPr="00A164F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 xml:space="preserve">w Sępólnie Krajeńskim w dniu 9 marca 2020r. </w:t>
      </w:r>
    </w:p>
    <w:p w14:paraId="733396CB" w14:textId="77777777" w:rsidR="00A164FC" w:rsidRPr="00A164FC" w:rsidRDefault="00A164FC" w:rsidP="00A164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1D2CDFD6" w14:textId="77777777" w:rsidR="00A164FC" w:rsidRPr="00A164FC" w:rsidRDefault="00A164FC" w:rsidP="00A164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D93D268" w14:textId="77777777" w:rsidR="00A164FC" w:rsidRPr="00A164FC" w:rsidRDefault="00A164FC" w:rsidP="00A164FC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164F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W posiedzeniu udział wzięli członkowie Komisji wg załączonej listy obecności oraz zaproszeni goście: </w:t>
      </w:r>
    </w:p>
    <w:p w14:paraId="0AFBCC6E" w14:textId="77777777" w:rsidR="00A164FC" w:rsidRPr="00A164FC" w:rsidRDefault="00A164FC" w:rsidP="00A164FC">
      <w:pPr>
        <w:tabs>
          <w:tab w:val="left" w:pos="6533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164FC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</w:p>
    <w:p w14:paraId="052E8046" w14:textId="6E2CD0E9" w:rsidR="00A164FC" w:rsidRDefault="00A164FC" w:rsidP="00A164F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164FC">
        <w:rPr>
          <w:rFonts w:ascii="Times New Roman" w:eastAsia="Calibri" w:hAnsi="Times New Roman" w:cs="Times New Roman"/>
          <w:sz w:val="24"/>
          <w:szCs w:val="24"/>
          <w:lang w:eastAsia="pl-PL"/>
        </w:rPr>
        <w:t>Skarbnik Gminy – Anna Buchwald;</w:t>
      </w:r>
    </w:p>
    <w:p w14:paraId="485767E4" w14:textId="46EC55CC" w:rsidR="00A164FC" w:rsidRPr="00A164FC" w:rsidRDefault="00A164FC" w:rsidP="00A164F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Kierownik Referatu Spraw Obywatelskich – Beata Kozłowska. </w:t>
      </w:r>
    </w:p>
    <w:p w14:paraId="55F0E7C1" w14:textId="77777777" w:rsidR="00A164FC" w:rsidRDefault="00A164FC" w:rsidP="00A164FC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8F92192" w14:textId="77777777" w:rsidR="00A164FC" w:rsidRDefault="00A164FC" w:rsidP="00A164FC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DBD0426" w14:textId="15F7A81D" w:rsidR="00A164FC" w:rsidRPr="00A164FC" w:rsidRDefault="00A164FC" w:rsidP="00A164FC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164F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Posiedzenie otworzył Przewodniczący Komisji Pan Janusz </w:t>
      </w:r>
      <w:proofErr w:type="spellStart"/>
      <w:r w:rsidRPr="00A164FC">
        <w:rPr>
          <w:rFonts w:ascii="Times New Roman" w:eastAsia="Calibri" w:hAnsi="Times New Roman" w:cs="Times New Roman"/>
          <w:sz w:val="24"/>
          <w:szCs w:val="24"/>
          <w:lang w:eastAsia="pl-PL"/>
        </w:rPr>
        <w:t>Tomas</w:t>
      </w:r>
      <w:proofErr w:type="spellEnd"/>
      <w:r w:rsidRPr="00A164FC">
        <w:rPr>
          <w:rFonts w:ascii="Times New Roman" w:eastAsia="Calibri" w:hAnsi="Times New Roman" w:cs="Times New Roman"/>
          <w:sz w:val="24"/>
          <w:szCs w:val="24"/>
          <w:lang w:eastAsia="pl-PL"/>
        </w:rPr>
        <w:t>, który po powitaniu zebranych zaproponował następujący jego porządek:</w:t>
      </w:r>
      <w:bookmarkStart w:id="0" w:name="_Hlk535236554"/>
      <w:bookmarkStart w:id="1" w:name="_Hlk508870140"/>
    </w:p>
    <w:bookmarkEnd w:id="0"/>
    <w:p w14:paraId="6754F8AC" w14:textId="77777777" w:rsidR="00A164FC" w:rsidRPr="00A164FC" w:rsidRDefault="00A164FC" w:rsidP="00A164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BEDE60" w14:textId="77777777" w:rsidR="00A164FC" w:rsidRPr="00A164FC" w:rsidRDefault="00A164FC" w:rsidP="00A164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509216653"/>
      <w:r w:rsidRPr="00A16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7F65D84C" w14:textId="77777777" w:rsidR="00A164FC" w:rsidRPr="00A164FC" w:rsidRDefault="00A164FC" w:rsidP="00A164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4FC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rozliczeniu dotacji dla MLKS „</w:t>
      </w:r>
      <w:proofErr w:type="spellStart"/>
      <w:r w:rsidRPr="00A164FC">
        <w:rPr>
          <w:rFonts w:ascii="Times New Roman" w:eastAsia="Times New Roman" w:hAnsi="Times New Roman" w:cs="Times New Roman"/>
          <w:sz w:val="24"/>
          <w:szCs w:val="24"/>
          <w:lang w:eastAsia="pl-PL"/>
        </w:rPr>
        <w:t>Krajna</w:t>
      </w:r>
      <w:proofErr w:type="spellEnd"/>
      <w:r w:rsidRPr="00A16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”’ </w:t>
      </w:r>
    </w:p>
    <w:p w14:paraId="0127CA22" w14:textId="77777777" w:rsidR="00A164FC" w:rsidRPr="00A164FC" w:rsidRDefault="00A164FC" w:rsidP="00A164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budżetu Referatu Gospodarki Komunalnej i Rolnictwa za 2019r.; </w:t>
      </w:r>
    </w:p>
    <w:p w14:paraId="6E822AD4" w14:textId="77777777" w:rsidR="00A164FC" w:rsidRPr="00A164FC" w:rsidRDefault="00A164FC" w:rsidP="00A164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zmieniającej uchwalony budżet na 2020r.; </w:t>
      </w:r>
    </w:p>
    <w:p w14:paraId="12B1F4DD" w14:textId="77777777" w:rsidR="00A164FC" w:rsidRPr="00A164FC" w:rsidRDefault="00A164FC" w:rsidP="00A164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4FC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w sprawie projektu uchwały zmieniającej Wieloletnią Prognozę Finansową;</w:t>
      </w:r>
    </w:p>
    <w:p w14:paraId="500B8C3D" w14:textId="77777777" w:rsidR="00A164FC" w:rsidRPr="00A164FC" w:rsidRDefault="00A164FC" w:rsidP="00A164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przekazania dotacji dla powiatu; </w:t>
      </w:r>
    </w:p>
    <w:p w14:paraId="660FE4B6" w14:textId="77777777" w:rsidR="00A164FC" w:rsidRPr="00A164FC" w:rsidRDefault="00A164FC" w:rsidP="00A164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</w:t>
      </w:r>
    </w:p>
    <w:p w14:paraId="7CEA2B3A" w14:textId="0BA34893" w:rsidR="00A164FC" w:rsidRPr="00A164FC" w:rsidRDefault="00A164FC" w:rsidP="00A164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   </w:t>
      </w:r>
    </w:p>
    <w:p w14:paraId="63D3A970" w14:textId="77777777" w:rsidR="00A164FC" w:rsidRPr="00A164FC" w:rsidRDefault="00A164FC" w:rsidP="00A16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2"/>
    <w:p w14:paraId="3E895DAF" w14:textId="0FF4DA8A" w:rsidR="00A164FC" w:rsidRDefault="00A164FC" w:rsidP="00A16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4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3F70AB96" w14:textId="60736FF5" w:rsidR="009C4C2F" w:rsidRDefault="009C4C2F" w:rsidP="00A16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9AFB5F" w14:textId="1FAA3E89" w:rsidR="009C4C2F" w:rsidRDefault="009C4C2F" w:rsidP="00A16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D22911" w14:textId="2512F769" w:rsidR="009C4C2F" w:rsidRDefault="009C4C2F" w:rsidP="00A16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Ad.2. Kierownik Referatu Spraw Obywatelskich przedstawiła Komisji informację o rozliczeniu dotacji dla MLKS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Krajna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 za 2019r. (informacja stanowi załącznik do niniejszego protokołu</w:t>
      </w:r>
      <w:r w:rsidR="009040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237B7BF" w14:textId="77777777" w:rsidR="009C4C2F" w:rsidRDefault="009C4C2F" w:rsidP="00A16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2DCB22" w14:textId="171D9EDE" w:rsidR="009C4C2F" w:rsidRDefault="009C4C2F" w:rsidP="00A16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przedstawioną informację do wiadomości.   </w:t>
      </w:r>
    </w:p>
    <w:p w14:paraId="6338C623" w14:textId="1416279A" w:rsidR="009C4C2F" w:rsidRDefault="009C4C2F" w:rsidP="00A16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F9EE3A" w14:textId="7F34F225" w:rsidR="009C4C2F" w:rsidRDefault="009C4C2F" w:rsidP="00A16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3A75CC" w14:textId="6B4400AA" w:rsidR="009C4C2F" w:rsidRDefault="009C4C2F" w:rsidP="00A16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Ad.3. </w:t>
      </w:r>
      <w:r w:rsidR="00A516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Skarbnik Gminy </w:t>
      </w:r>
      <w:r w:rsidR="004312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przedstawiła informację z realizacji budżetu Referatu Gospodarki Komunalnej i Rolnictwa za 2019r. (informacja stanowi załącznik do niniejszego protokołu). </w:t>
      </w:r>
      <w:r w:rsidR="00A516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DA7AB6" w14:textId="1AA262D3" w:rsidR="00C2461F" w:rsidRDefault="00C2461F" w:rsidP="00A16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B5EFCC" w14:textId="7054EACD" w:rsidR="00C2461F" w:rsidRDefault="00C2461F" w:rsidP="00A16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Pająk zapytała, czy był wyceniany lokal użytkowy w Skarpie. Skarbnik Gminy odpowiedziała, że nie było żadnej faktury za przeprowadzenie wyceny tego lokalu.    </w:t>
      </w:r>
    </w:p>
    <w:p w14:paraId="17713126" w14:textId="1DD5CDA5" w:rsidR="00EA33DD" w:rsidRDefault="00EA33DD" w:rsidP="00A16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3EEA9D" w14:textId="7FDAEDF1" w:rsidR="00410CFE" w:rsidRDefault="00410CFE" w:rsidP="00A16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przedstawioną informację do wiadomości. </w:t>
      </w:r>
    </w:p>
    <w:p w14:paraId="0CE73CE7" w14:textId="1E181142" w:rsidR="00477337" w:rsidRDefault="00477337" w:rsidP="00A16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5AD251" w14:textId="67887700" w:rsidR="00477337" w:rsidRDefault="00477337" w:rsidP="00A16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69FB002" w14:textId="49020672" w:rsidR="00CE1C67" w:rsidRDefault="00EA33DD" w:rsidP="00A16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Ad.4. </w:t>
      </w:r>
      <w:r w:rsidR="00CE1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Skarbnik Gminy poinformowała, że Zarząd Dróg Wojewódzkich w Bydgoszczy, w związku z brakiem możliwości wydatkowania w bieżącym roku pełnej kwoty przeznaczonej na projekt rozbudowy skrzyżowania w Sępólnie Krajeńskim, zwrócił się pisemnie o przesunięcie części wydatków przeznaczonych na powyższe zadanie z roku 2020 na 2021r. Nadmieniła, że w bieżącym roku Zarząd Dróg Wojewódzkich planuje zapłacić wykonawcy kwotę 129.640zł., pozostała część w wysokości 39.360zł. zostanie wypłacona w 2021r. Zgodnie z powyższym Zarząd Dróg Wojewódzkich zwrócił się o zabezpieczenie </w:t>
      </w:r>
      <w:r w:rsidR="009C4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Gminę </w:t>
      </w:r>
      <w:r w:rsidR="00CE1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 kwoty w 2021r. Skarbnik Gminy dodała, że w związku z tym pismem przygotowano </w:t>
      </w:r>
      <w:r w:rsidR="00CE1C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odpowiednią zmianę do WPF. Skarbnik Gminy poinformowała ponadto, że Urząd Marszałkowski przesłał uchwałę w sprawie wyboru do realizacji w 2020r. zadań w trybie procedury „Drogowa inicjatywa samorządowa”. W zadaniach znajduje się m.in. budowa ciągu pieszo – rowerowego wzdłuż działek nr 196 – 199 oraz utwardzenie istniejącego zjazdu z drogi wojewódzkiej na działce nr 207 wzdłuż drogi wojewódzkiej nr 241 w Sępólnie Krajeńskim. Nadmieniła, że zadanie jest oszacowane na kwotę 658.494,76zł. Dofinansowanie ze strony Urzędu Marszałkowskiego wynosi 40%.           </w:t>
      </w:r>
    </w:p>
    <w:p w14:paraId="5DA4D663" w14:textId="77777777" w:rsidR="009C4C2F" w:rsidRDefault="009C4C2F" w:rsidP="00A16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3F2C5" w14:textId="6143448D" w:rsidR="00EA33DD" w:rsidRDefault="00EA33DD" w:rsidP="00A16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Skarbnik Gminy przedstawiła </w:t>
      </w:r>
      <w:r w:rsidR="009C4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Komisji projekt uchwały Rady Miejskiej zmieniającej uchwalony budżet Gminy na 2020r. </w:t>
      </w:r>
      <w:r w:rsidR="009C4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Poinformowała, że zmiana dotyczy przede wszystkim uwzględnienia wkładu własnego do jednorocznego zadania, o którym informuje Urząd Marszałkowski. Proponuje się, aby źródłem finansowania tego zadania był wynik finansowy za ubiegły rok.  </w:t>
      </w:r>
    </w:p>
    <w:p w14:paraId="464A6F7B" w14:textId="30A38CFD" w:rsidR="00EA33DD" w:rsidRDefault="00EA33DD" w:rsidP="00A16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648E72" w14:textId="25E7413A" w:rsidR="00EA33DD" w:rsidRDefault="00EA33DD" w:rsidP="00A16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przedstawiony projekt uchwały. </w:t>
      </w:r>
    </w:p>
    <w:p w14:paraId="33BE079E" w14:textId="1C36FF0F" w:rsidR="00EA33DD" w:rsidRDefault="00EA33DD" w:rsidP="00A16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E3A0F1" w14:textId="2BA203C3" w:rsidR="00EA33DD" w:rsidRDefault="00EA33DD" w:rsidP="00A16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770AE3" w14:textId="3683FBF9" w:rsidR="00EA33DD" w:rsidRPr="00A164FC" w:rsidRDefault="00EA33DD" w:rsidP="00A16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Ad.5. </w:t>
      </w:r>
      <w:r w:rsidR="00040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Skarbnik Gminy przedstawiła Komisji projekt uchwały Rady Miejskiej zmieniającej Wieloletnią Prognozę Finansową. </w:t>
      </w:r>
      <w:r w:rsidR="009C4C2F">
        <w:rPr>
          <w:rFonts w:ascii="Times New Roman" w:eastAsia="Times New Roman" w:hAnsi="Times New Roman" w:cs="Times New Roman"/>
          <w:sz w:val="24"/>
          <w:szCs w:val="24"/>
          <w:lang w:eastAsia="pl-PL"/>
        </w:rPr>
        <w:t>Nadmieniła, że proponowana zmian</w:t>
      </w:r>
      <w:r w:rsidR="009040E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9C4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 z propozycji przedstawionej pisemnie przez Zarząd Dróg Wojewódzkich</w:t>
      </w:r>
      <w:r w:rsidR="009040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poza tym w związku z budową ciągu pieszo – rowerowego zwiększa się deficyt na 2020r. do kwoty realizowanego </w:t>
      </w:r>
      <w:r w:rsidR="005A38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zadania. </w:t>
      </w:r>
      <w:r w:rsidR="009040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4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0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7FE9E943" w14:textId="77777777" w:rsidR="00040EF5" w:rsidRDefault="00040EF5" w:rsidP="00040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CFB6CE" w14:textId="4BA6B589" w:rsidR="00040EF5" w:rsidRDefault="00040EF5" w:rsidP="00040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3646746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przedstawiony projekt uchwały. </w:t>
      </w:r>
    </w:p>
    <w:bookmarkEnd w:id="3"/>
    <w:p w14:paraId="558F2EE5" w14:textId="7106F722" w:rsidR="00040EF5" w:rsidRDefault="00040EF5" w:rsidP="00040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43BB6E" w14:textId="487A29FA" w:rsidR="00040EF5" w:rsidRDefault="00040EF5" w:rsidP="00040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405C07" w14:textId="772AA9AC" w:rsidR="001C207E" w:rsidRDefault="00040EF5" w:rsidP="00040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Ad.6. Skarbnik Gminy przedstawiła Komisji projekt uchwały Rady Miejskiej w sprawie </w:t>
      </w:r>
      <w:bookmarkStart w:id="4" w:name="_GoBack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przekazania dotacji dla powiatu.</w:t>
      </w:r>
      <w:r w:rsidR="001C2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Nadmieniła, że dotacja dotyczy trzech zadań tj. budowy chodnika przy drodze powiatowej we Włościborzu, </w:t>
      </w:r>
      <w:r w:rsidR="009D4E24">
        <w:rPr>
          <w:rFonts w:ascii="Times New Roman" w:eastAsia="Times New Roman" w:hAnsi="Times New Roman" w:cs="Times New Roman"/>
          <w:sz w:val="24"/>
          <w:szCs w:val="24"/>
          <w:lang w:eastAsia="pl-PL"/>
        </w:rPr>
        <w:t>uruchomieniu dodatkowych linii autobusowych na terenie Gminy</w:t>
      </w:r>
      <w:r w:rsidR="00017B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budowy drogi w </w:t>
      </w:r>
      <w:r w:rsidR="00A516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Lutowie. </w:t>
      </w:r>
      <w:r w:rsidR="009D4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2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D6A662D" w14:textId="77777777" w:rsidR="001C207E" w:rsidRDefault="001C207E" w:rsidP="00040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B1D938" w14:textId="0E1742CD" w:rsidR="00040EF5" w:rsidRDefault="001C207E" w:rsidP="00040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</w:t>
      </w:r>
      <w:r w:rsidR="00040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misja zaopiniowała jednogłośnie pozytywnie przedstawiony projekt uchwały. </w:t>
      </w:r>
    </w:p>
    <w:p w14:paraId="7215FBEA" w14:textId="506E2AEE" w:rsidR="00040EF5" w:rsidRDefault="00040EF5" w:rsidP="00040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71CE18" w14:textId="01FC3C33" w:rsidR="00040EF5" w:rsidRDefault="00040EF5" w:rsidP="00040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9E1CF6" w14:textId="4899B8B9" w:rsidR="00040EF5" w:rsidRDefault="00040EF5" w:rsidP="00040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Ad.7. Komisja zatwierdziła jednogłośnie protokół ze swojego poprzedniego posiedzenia w miesiącu lutym br. </w:t>
      </w:r>
    </w:p>
    <w:p w14:paraId="4C505AC9" w14:textId="41B7B918" w:rsidR="00040EF5" w:rsidRDefault="00040EF5" w:rsidP="00040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44B306" w14:textId="2694B6D6" w:rsidR="00040EF5" w:rsidRDefault="00040EF5" w:rsidP="00040E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B8B483" w14:textId="00F1C7FB" w:rsidR="00932F59" w:rsidRDefault="00932F59" w:rsidP="00A16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91991C" w14:textId="77777777" w:rsidR="00932F59" w:rsidRPr="00A164FC" w:rsidRDefault="00932F59" w:rsidP="00A16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640C02" w14:textId="6EE6C72D" w:rsidR="00A164FC" w:rsidRPr="00A164FC" w:rsidRDefault="00040EF5" w:rsidP="00A16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52634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braku wolnych wniosków,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wyczerpaniu porządku obrad Przewodniczący zakończył posiedzenie. </w:t>
      </w:r>
    </w:p>
    <w:p w14:paraId="58640CD2" w14:textId="77777777" w:rsidR="00A164FC" w:rsidRPr="00A164FC" w:rsidRDefault="00A164FC" w:rsidP="00A16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"/>
    <w:p w14:paraId="114CA79D" w14:textId="77777777" w:rsidR="00A164FC" w:rsidRPr="00A164FC" w:rsidRDefault="00A164FC" w:rsidP="00A164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C6E4E9" w14:textId="77777777" w:rsidR="00A164FC" w:rsidRPr="00A164FC" w:rsidRDefault="00A164FC" w:rsidP="00A164FC">
      <w:pPr>
        <w:spacing w:after="0" w:line="240" w:lineRule="auto"/>
        <w:ind w:left="50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64F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</w:t>
      </w:r>
    </w:p>
    <w:p w14:paraId="1D48A54C" w14:textId="77777777" w:rsidR="00A164FC" w:rsidRPr="00A164FC" w:rsidRDefault="00A164FC" w:rsidP="00A164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A164F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</w:t>
      </w:r>
      <w:r w:rsidRPr="00A164F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A164F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</w:t>
      </w:r>
      <w:r w:rsidRPr="00A164F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    Przewodniczący Komisji      </w:t>
      </w:r>
    </w:p>
    <w:p w14:paraId="06FA289C" w14:textId="7D8375B2" w:rsidR="00A164FC" w:rsidRPr="00A164FC" w:rsidRDefault="00A164FC" w:rsidP="00A164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A164F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</w:t>
      </w:r>
      <w:r w:rsidRPr="00A164F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                 </w:t>
      </w:r>
      <w:r w:rsidR="00630FD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</w:t>
      </w:r>
      <w:r w:rsidRPr="00A164F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Janusz </w:t>
      </w:r>
      <w:proofErr w:type="spellStart"/>
      <w:r w:rsidRPr="00A164F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Tomas</w:t>
      </w:r>
      <w:proofErr w:type="spellEnd"/>
    </w:p>
    <w:p w14:paraId="51E6A8B2" w14:textId="77777777" w:rsidR="00A164FC" w:rsidRPr="00A164FC" w:rsidRDefault="00A164FC" w:rsidP="00A164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18E28C08" w14:textId="77777777" w:rsidR="00A164FC" w:rsidRPr="00A164FC" w:rsidRDefault="00A164FC" w:rsidP="00A164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164FC">
        <w:rPr>
          <w:rFonts w:ascii="Times New Roman" w:eastAsia="Calibri" w:hAnsi="Times New Roman" w:cs="Times New Roman"/>
          <w:sz w:val="24"/>
          <w:szCs w:val="24"/>
          <w:lang w:eastAsia="pl-PL"/>
        </w:rPr>
        <w:t>protokołował:</w:t>
      </w:r>
    </w:p>
    <w:p w14:paraId="0AFA6287" w14:textId="5E2911B4" w:rsidR="00A164FC" w:rsidRPr="00C2461F" w:rsidRDefault="00A164FC" w:rsidP="00C246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164FC">
        <w:rPr>
          <w:rFonts w:ascii="Times New Roman" w:eastAsia="Calibri" w:hAnsi="Times New Roman" w:cs="Times New Roman"/>
          <w:sz w:val="24"/>
          <w:szCs w:val="24"/>
          <w:lang w:eastAsia="pl-PL"/>
        </w:rPr>
        <w:t>Tomasz Dix</w:t>
      </w:r>
    </w:p>
    <w:p w14:paraId="18CDF7C8" w14:textId="77777777" w:rsidR="00387628" w:rsidRPr="00A164FC" w:rsidRDefault="00387628">
      <w:pPr>
        <w:rPr>
          <w:sz w:val="24"/>
          <w:szCs w:val="24"/>
        </w:rPr>
      </w:pPr>
    </w:p>
    <w:sectPr w:rsidR="00387628" w:rsidRPr="00A164F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08211" w14:textId="77777777" w:rsidR="009545CB" w:rsidRDefault="009545CB">
      <w:pPr>
        <w:spacing w:after="0" w:line="240" w:lineRule="auto"/>
      </w:pPr>
      <w:r>
        <w:separator/>
      </w:r>
    </w:p>
  </w:endnote>
  <w:endnote w:type="continuationSeparator" w:id="0">
    <w:p w14:paraId="00B131FC" w14:textId="77777777" w:rsidR="009545CB" w:rsidRDefault="00954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29C3A" w14:textId="77777777" w:rsidR="00F36F95" w:rsidRDefault="00A164F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14:paraId="735025F9" w14:textId="77777777" w:rsidR="00F36F95" w:rsidRDefault="009545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36DED" w14:textId="77777777" w:rsidR="009545CB" w:rsidRDefault="009545CB">
      <w:pPr>
        <w:spacing w:after="0" w:line="240" w:lineRule="auto"/>
      </w:pPr>
      <w:r>
        <w:separator/>
      </w:r>
    </w:p>
  </w:footnote>
  <w:footnote w:type="continuationSeparator" w:id="0">
    <w:p w14:paraId="1A946D46" w14:textId="77777777" w:rsidR="009545CB" w:rsidRDefault="00954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B4C2E"/>
    <w:multiLevelType w:val="hybridMultilevel"/>
    <w:tmpl w:val="2ADE09A8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1B6A68"/>
    <w:multiLevelType w:val="hybridMultilevel"/>
    <w:tmpl w:val="DEEC8B26"/>
    <w:lvl w:ilvl="0" w:tplc="43A6C8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AD"/>
    <w:rsid w:val="00017B2E"/>
    <w:rsid w:val="00023C8F"/>
    <w:rsid w:val="00040EF5"/>
    <w:rsid w:val="001C207E"/>
    <w:rsid w:val="00387628"/>
    <w:rsid w:val="003B04CA"/>
    <w:rsid w:val="00410CFE"/>
    <w:rsid w:val="00431204"/>
    <w:rsid w:val="00477337"/>
    <w:rsid w:val="005A3886"/>
    <w:rsid w:val="005B242E"/>
    <w:rsid w:val="00630FDA"/>
    <w:rsid w:val="007264B5"/>
    <w:rsid w:val="007817F1"/>
    <w:rsid w:val="009040E0"/>
    <w:rsid w:val="00932F59"/>
    <w:rsid w:val="00952634"/>
    <w:rsid w:val="009545CB"/>
    <w:rsid w:val="009C4C2F"/>
    <w:rsid w:val="009D4E24"/>
    <w:rsid w:val="00A164FC"/>
    <w:rsid w:val="00A51651"/>
    <w:rsid w:val="00A722AD"/>
    <w:rsid w:val="00BB7834"/>
    <w:rsid w:val="00C2461F"/>
    <w:rsid w:val="00CE1C67"/>
    <w:rsid w:val="00EA33DD"/>
    <w:rsid w:val="00F4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8854"/>
  <w15:chartTrackingRefBased/>
  <w15:docId w15:val="{CCA91CEC-C66E-4401-BB4E-92C01E27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4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16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4FC"/>
  </w:style>
  <w:style w:type="paragraph" w:styleId="Akapitzlist">
    <w:name w:val="List Paragraph"/>
    <w:basedOn w:val="Normalny"/>
    <w:uiPriority w:val="34"/>
    <w:qFormat/>
    <w:rsid w:val="00A16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654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7</cp:revision>
  <cp:lastPrinted>2020-04-01T06:30:00Z</cp:lastPrinted>
  <dcterms:created xsi:type="dcterms:W3CDTF">2020-03-27T07:05:00Z</dcterms:created>
  <dcterms:modified xsi:type="dcterms:W3CDTF">2020-04-01T06:39:00Z</dcterms:modified>
</cp:coreProperties>
</file>