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76" w:type="dxa"/>
        <w:tblInd w:w="-147" w:type="dxa"/>
        <w:tblLook w:val="00A0" w:firstRow="1" w:lastRow="0" w:firstColumn="1" w:lastColumn="0" w:noHBand="0" w:noVBand="0"/>
      </w:tblPr>
      <w:tblGrid>
        <w:gridCol w:w="1551"/>
        <w:gridCol w:w="7625"/>
      </w:tblGrid>
      <w:tr w:rsidR="00467552" w:rsidRPr="00325D3E" w:rsidTr="00434292">
        <w:trPr>
          <w:trHeight w:val="275"/>
        </w:trPr>
        <w:tc>
          <w:tcPr>
            <w:tcW w:w="1551" w:type="dxa"/>
          </w:tcPr>
          <w:p w:rsidR="00467552" w:rsidRPr="00325D3E" w:rsidRDefault="00A54803" w:rsidP="00434292">
            <w:pPr>
              <w:spacing w:after="0" w:line="240" w:lineRule="auto"/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B694165" wp14:editId="1FFE8CDF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77470</wp:posOffset>
                  </wp:positionV>
                  <wp:extent cx="5760085" cy="331470"/>
                  <wp:effectExtent l="0" t="0" r="0" b="0"/>
                  <wp:wrapNone/>
                  <wp:docPr id="3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085" cy="3314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25" w:type="dxa"/>
          </w:tcPr>
          <w:p w:rsidR="00467552" w:rsidRPr="00325D3E" w:rsidRDefault="00467552" w:rsidP="0043429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67552" w:rsidRPr="00325D3E" w:rsidTr="00434292">
        <w:trPr>
          <w:trHeight w:val="275"/>
        </w:trPr>
        <w:tc>
          <w:tcPr>
            <w:tcW w:w="1551" w:type="dxa"/>
          </w:tcPr>
          <w:p w:rsidR="00467552" w:rsidRPr="00325D3E" w:rsidRDefault="00467552" w:rsidP="0043429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25" w:type="dxa"/>
          </w:tcPr>
          <w:p w:rsidR="00467552" w:rsidRPr="00325D3E" w:rsidRDefault="00467552" w:rsidP="0043429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67552" w:rsidRPr="00325D3E" w:rsidTr="00434292">
        <w:trPr>
          <w:trHeight w:val="275"/>
        </w:trPr>
        <w:tc>
          <w:tcPr>
            <w:tcW w:w="1551" w:type="dxa"/>
          </w:tcPr>
          <w:p w:rsidR="00467552" w:rsidRPr="00325D3E" w:rsidRDefault="00467552" w:rsidP="0043429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25" w:type="dxa"/>
          </w:tcPr>
          <w:p w:rsidR="004F7438" w:rsidRPr="004F7438" w:rsidRDefault="0016628D" w:rsidP="004F7438">
            <w:pPr>
              <w:autoSpaceDE w:val="0"/>
              <w:autoSpaceDN w:val="0"/>
              <w:adjustRightInd w:val="0"/>
              <w:spacing w:after="0" w:line="240" w:lineRule="auto"/>
              <w:ind w:left="218" w:hanging="218"/>
              <w:rPr>
                <w:rFonts w:ascii="Tahoma" w:eastAsia="DejaVuSans" w:hAnsi="Tahoma" w:cs="Tahoma"/>
                <w:color w:val="181818"/>
                <w:sz w:val="20"/>
                <w:szCs w:val="20"/>
              </w:rPr>
            </w:pPr>
            <w:r w:rsidRPr="0016628D">
              <w:rPr>
                <w:rFonts w:ascii="Tahoma" w:eastAsia="DejaVuSans" w:hAnsi="Tahoma" w:cs="Tahoma"/>
                <w:color w:val="181818"/>
                <w:sz w:val="20"/>
                <w:szCs w:val="20"/>
              </w:rPr>
              <w:t>1.</w:t>
            </w:r>
            <w:r>
              <w:rPr>
                <w:rFonts w:ascii="Tahoma" w:eastAsia="DejaVuSans" w:hAnsi="Tahoma" w:cs="Tahoma"/>
                <w:color w:val="181818"/>
                <w:sz w:val="20"/>
                <w:szCs w:val="20"/>
              </w:rPr>
              <w:t xml:space="preserve"> </w:t>
            </w:r>
            <w:r w:rsidRPr="0016628D">
              <w:rPr>
                <w:rFonts w:ascii="Tahoma" w:eastAsia="DejaVuSans" w:hAnsi="Tahoma" w:cs="Tahoma"/>
                <w:color w:val="181818"/>
                <w:sz w:val="20"/>
                <w:szCs w:val="20"/>
              </w:rPr>
              <w:t xml:space="preserve">Art. 133 ustawy z dnia 28 listopada 2014r. Prawo o aktach stanu cywilnego </w:t>
            </w:r>
            <w:r w:rsidR="004F7438" w:rsidRPr="004F7438">
              <w:rPr>
                <w:rFonts w:ascii="Tahoma" w:eastAsia="DejaVuSans" w:hAnsi="Tahoma" w:cs="Tahoma"/>
                <w:color w:val="181818"/>
                <w:sz w:val="20"/>
                <w:szCs w:val="20"/>
              </w:rPr>
              <w:t xml:space="preserve">(Dz. </w:t>
            </w:r>
            <w:r w:rsidR="004F7438">
              <w:rPr>
                <w:rFonts w:ascii="Tahoma" w:eastAsia="DejaVuSans" w:hAnsi="Tahoma" w:cs="Tahoma"/>
                <w:color w:val="181818"/>
                <w:sz w:val="20"/>
                <w:szCs w:val="20"/>
              </w:rPr>
              <w:t xml:space="preserve">     </w:t>
            </w:r>
            <w:r w:rsidR="004F7438" w:rsidRPr="004F7438">
              <w:rPr>
                <w:rFonts w:ascii="Tahoma" w:eastAsia="DejaVuSans" w:hAnsi="Tahoma" w:cs="Tahoma"/>
                <w:color w:val="181818"/>
                <w:sz w:val="20"/>
                <w:szCs w:val="20"/>
              </w:rPr>
              <w:t>U. z 2018 poz. 2224 ze zm.)</w:t>
            </w:r>
            <w:r w:rsidR="009318C4">
              <w:rPr>
                <w:rFonts w:ascii="Tahoma" w:eastAsia="DejaVuSans" w:hAnsi="Tahoma" w:cs="Tahoma"/>
                <w:color w:val="181818"/>
                <w:sz w:val="20"/>
                <w:szCs w:val="20"/>
              </w:rPr>
              <w:t>,</w:t>
            </w:r>
          </w:p>
          <w:p w:rsidR="0016628D" w:rsidRDefault="0016628D" w:rsidP="00166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DejaVuSans" w:hAnsi="Tahoma" w:cs="Tahoma"/>
                <w:color w:val="181818"/>
                <w:sz w:val="20"/>
                <w:szCs w:val="20"/>
              </w:rPr>
            </w:pPr>
            <w:r w:rsidRPr="0016628D">
              <w:rPr>
                <w:rFonts w:ascii="Tahoma" w:eastAsia="DejaVuSans" w:hAnsi="Tahoma" w:cs="Tahoma"/>
                <w:color w:val="181818"/>
                <w:sz w:val="20"/>
                <w:szCs w:val="20"/>
              </w:rPr>
              <w:t>2.</w:t>
            </w:r>
            <w:r>
              <w:rPr>
                <w:rFonts w:ascii="Tahoma" w:eastAsia="DejaVuSans" w:hAnsi="Tahoma" w:cs="Tahoma"/>
                <w:color w:val="181818"/>
                <w:sz w:val="20"/>
                <w:szCs w:val="20"/>
              </w:rPr>
              <w:t xml:space="preserve"> </w:t>
            </w:r>
            <w:r w:rsidRPr="0016628D">
              <w:rPr>
                <w:rFonts w:ascii="Tahoma" w:eastAsia="DejaVuSans" w:hAnsi="Tahoma" w:cs="Tahoma"/>
                <w:color w:val="181818"/>
                <w:sz w:val="20"/>
                <w:szCs w:val="20"/>
              </w:rPr>
              <w:t xml:space="preserve">Cz. II kol.2i3 ust.1 pkt 9 załącznika do ustawy z dnia 16 listopada 2006r. o </w:t>
            </w:r>
            <w:r>
              <w:rPr>
                <w:rFonts w:ascii="Tahoma" w:eastAsia="DejaVuSans" w:hAnsi="Tahoma" w:cs="Tahoma"/>
                <w:color w:val="181818"/>
                <w:sz w:val="20"/>
                <w:szCs w:val="20"/>
              </w:rPr>
              <w:t xml:space="preserve"> </w:t>
            </w:r>
          </w:p>
          <w:p w:rsidR="00467552" w:rsidRPr="00963B6E" w:rsidRDefault="0016628D" w:rsidP="00166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DejaVuSans" w:hAnsi="Tahoma" w:cs="Tahoma"/>
                <w:color w:val="181818"/>
                <w:sz w:val="20"/>
                <w:szCs w:val="20"/>
              </w:rPr>
            </w:pPr>
            <w:r>
              <w:rPr>
                <w:rFonts w:ascii="Tahoma" w:eastAsia="DejaVuSans" w:hAnsi="Tahoma" w:cs="Tahoma"/>
                <w:color w:val="181818"/>
                <w:sz w:val="20"/>
                <w:szCs w:val="20"/>
              </w:rPr>
              <w:t xml:space="preserve">   </w:t>
            </w:r>
            <w:r w:rsidRPr="0016628D">
              <w:rPr>
                <w:rFonts w:ascii="Tahoma" w:eastAsia="DejaVuSans" w:hAnsi="Tahoma" w:cs="Tahoma"/>
                <w:color w:val="181818"/>
                <w:sz w:val="20"/>
                <w:szCs w:val="20"/>
              </w:rPr>
              <w:t xml:space="preserve">opłacie skarbowej </w:t>
            </w:r>
            <w:r w:rsidR="004F7438" w:rsidRPr="004F7438">
              <w:rPr>
                <w:rFonts w:ascii="Tahoma" w:eastAsia="DejaVuSans" w:hAnsi="Tahoma" w:cs="Tahoma"/>
                <w:color w:val="181818"/>
                <w:sz w:val="20"/>
                <w:szCs w:val="20"/>
              </w:rPr>
              <w:t>(Dz. U z 2019 poz. 1000 ze zm.)</w:t>
            </w:r>
            <w:r w:rsidR="009318C4">
              <w:rPr>
                <w:rFonts w:ascii="Tahoma" w:eastAsia="DejaVuSans" w:hAnsi="Tahoma" w:cs="Tahoma"/>
                <w:color w:val="181818"/>
                <w:sz w:val="20"/>
                <w:szCs w:val="20"/>
              </w:rPr>
              <w:t>.</w:t>
            </w:r>
          </w:p>
        </w:tc>
      </w:tr>
      <w:tr w:rsidR="00467552" w:rsidRPr="00325D3E" w:rsidTr="00434292">
        <w:trPr>
          <w:trHeight w:val="275"/>
        </w:trPr>
        <w:tc>
          <w:tcPr>
            <w:tcW w:w="1551" w:type="dxa"/>
          </w:tcPr>
          <w:p w:rsidR="00467552" w:rsidRPr="00325D3E" w:rsidRDefault="00A54803" w:rsidP="00434292">
            <w:pPr>
              <w:spacing w:after="0" w:line="240" w:lineRule="auto"/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F2BF44F" wp14:editId="64486C5D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81280</wp:posOffset>
                  </wp:positionV>
                  <wp:extent cx="5760085" cy="331470"/>
                  <wp:effectExtent l="0" t="0" r="0" b="0"/>
                  <wp:wrapNone/>
                  <wp:docPr id="4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085" cy="3314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25" w:type="dxa"/>
          </w:tcPr>
          <w:p w:rsidR="00467552" w:rsidRPr="00325D3E" w:rsidRDefault="00467552" w:rsidP="00B937B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67552" w:rsidRPr="00325D3E" w:rsidTr="00434292">
        <w:trPr>
          <w:trHeight w:val="275"/>
        </w:trPr>
        <w:tc>
          <w:tcPr>
            <w:tcW w:w="1551" w:type="dxa"/>
          </w:tcPr>
          <w:p w:rsidR="00467552" w:rsidRPr="00325D3E" w:rsidRDefault="00467552" w:rsidP="0043429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25" w:type="dxa"/>
          </w:tcPr>
          <w:p w:rsidR="00467552" w:rsidRPr="00325D3E" w:rsidRDefault="00467552" w:rsidP="00B937B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67552" w:rsidRPr="00325D3E" w:rsidTr="00434292">
        <w:trPr>
          <w:trHeight w:val="275"/>
        </w:trPr>
        <w:tc>
          <w:tcPr>
            <w:tcW w:w="1551" w:type="dxa"/>
          </w:tcPr>
          <w:p w:rsidR="00B937B6" w:rsidRDefault="00B937B6" w:rsidP="00B937B6">
            <w:pPr>
              <w:tabs>
                <w:tab w:val="left" w:pos="1320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ab/>
            </w:r>
          </w:p>
          <w:p w:rsidR="00B937B6" w:rsidRPr="00325D3E" w:rsidRDefault="00B937B6" w:rsidP="0043429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25" w:type="dxa"/>
          </w:tcPr>
          <w:p w:rsidR="0016628D" w:rsidRPr="0016628D" w:rsidRDefault="0016628D" w:rsidP="0016628D">
            <w:pPr>
              <w:pStyle w:val="Akapitzlist"/>
              <w:numPr>
                <w:ilvl w:val="0"/>
                <w:numId w:val="1"/>
              </w:numPr>
              <w:tabs>
                <w:tab w:val="left" w:pos="231"/>
              </w:tabs>
              <w:autoSpaceDE w:val="0"/>
              <w:autoSpaceDN w:val="0"/>
              <w:adjustRightInd w:val="0"/>
              <w:spacing w:after="0" w:line="240" w:lineRule="auto"/>
              <w:ind w:left="216" w:hanging="180"/>
              <w:rPr>
                <w:rFonts w:ascii="Tahoma" w:eastAsia="DejaVuSans" w:hAnsi="Tahoma" w:cs="Tahoma"/>
                <w:color w:val="181818"/>
                <w:sz w:val="20"/>
                <w:szCs w:val="20"/>
              </w:rPr>
            </w:pPr>
            <w:r w:rsidRPr="0016628D">
              <w:rPr>
                <w:rFonts w:ascii="Tahoma" w:eastAsia="DejaVuSans" w:hAnsi="Tahoma" w:cs="Tahoma"/>
                <w:color w:val="181818"/>
                <w:sz w:val="20"/>
                <w:szCs w:val="20"/>
              </w:rPr>
              <w:t xml:space="preserve">Wniosek – złożony przez osobę, której akt dotyczy, lub która posiada w tym interes prawny, a w przypadku odtworzenia aktu zgonu również osobę, która wykaże interes faktyczny. </w:t>
            </w:r>
          </w:p>
          <w:p w:rsidR="0016628D" w:rsidRPr="0016628D" w:rsidRDefault="0016628D" w:rsidP="0016628D">
            <w:pPr>
              <w:pStyle w:val="Akapitzlist"/>
              <w:numPr>
                <w:ilvl w:val="0"/>
                <w:numId w:val="1"/>
              </w:numPr>
              <w:tabs>
                <w:tab w:val="left" w:pos="231"/>
              </w:tabs>
              <w:autoSpaceDE w:val="0"/>
              <w:autoSpaceDN w:val="0"/>
              <w:adjustRightInd w:val="0"/>
              <w:spacing w:after="0" w:line="240" w:lineRule="auto"/>
              <w:ind w:left="216" w:hanging="180"/>
              <w:rPr>
                <w:rFonts w:ascii="Tahoma" w:eastAsia="DejaVuSans" w:hAnsi="Tahoma" w:cs="Tahoma"/>
                <w:color w:val="181818"/>
                <w:sz w:val="20"/>
                <w:szCs w:val="20"/>
              </w:rPr>
            </w:pPr>
            <w:r w:rsidRPr="0016628D">
              <w:rPr>
                <w:rFonts w:ascii="Tahoma" w:eastAsia="DejaVuSans" w:hAnsi="Tahoma" w:cs="Tahoma"/>
                <w:color w:val="181818"/>
                <w:sz w:val="20"/>
                <w:szCs w:val="20"/>
              </w:rPr>
              <w:t>Zaświadczenie o nieposiadaniu księgi stanu cywilnego prowadzonej przed dniem wejścia w życie ustawy Prawo o aktach stanu cywilnego</w:t>
            </w:r>
            <w:r w:rsidR="009318C4">
              <w:rPr>
                <w:rFonts w:ascii="Tahoma" w:eastAsia="DejaVuSans" w:hAnsi="Tahoma" w:cs="Tahoma"/>
                <w:color w:val="181818"/>
                <w:sz w:val="20"/>
                <w:szCs w:val="20"/>
              </w:rPr>
              <w:t>.</w:t>
            </w:r>
          </w:p>
          <w:p w:rsidR="0016628D" w:rsidRPr="0016628D" w:rsidRDefault="0016628D" w:rsidP="0016628D">
            <w:pPr>
              <w:pStyle w:val="Akapitzlist"/>
              <w:numPr>
                <w:ilvl w:val="0"/>
                <w:numId w:val="1"/>
              </w:numPr>
              <w:tabs>
                <w:tab w:val="left" w:pos="231"/>
              </w:tabs>
              <w:autoSpaceDE w:val="0"/>
              <w:autoSpaceDN w:val="0"/>
              <w:adjustRightInd w:val="0"/>
              <w:spacing w:after="0" w:line="240" w:lineRule="auto"/>
              <w:ind w:left="216" w:hanging="180"/>
              <w:rPr>
                <w:rFonts w:ascii="Tahoma" w:eastAsia="DejaVuSans" w:hAnsi="Tahoma" w:cs="Tahoma"/>
                <w:color w:val="181818"/>
                <w:sz w:val="20"/>
                <w:szCs w:val="20"/>
              </w:rPr>
            </w:pPr>
            <w:r w:rsidRPr="0016628D">
              <w:rPr>
                <w:rFonts w:ascii="Tahoma" w:eastAsia="DejaVuSans" w:hAnsi="Tahoma" w:cs="Tahoma"/>
                <w:color w:val="181818"/>
                <w:sz w:val="20"/>
                <w:szCs w:val="20"/>
              </w:rPr>
              <w:t xml:space="preserve">Odpis zupełny aktu stanu cywilnego lub inne dokumenty przedstawione przez wnioskodawcę, które zawierają dane wymagane do odtworzenia treści aktu. </w:t>
            </w:r>
          </w:p>
          <w:p w:rsidR="00467552" w:rsidRPr="00963B6E" w:rsidRDefault="0016628D" w:rsidP="0016628D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16" w:hanging="180"/>
              <w:rPr>
                <w:rFonts w:ascii="Tahoma" w:eastAsia="DejaVuSans" w:hAnsi="Tahoma" w:cs="Tahoma"/>
                <w:color w:val="181818"/>
                <w:sz w:val="20"/>
                <w:szCs w:val="20"/>
              </w:rPr>
            </w:pPr>
            <w:r w:rsidRPr="0016628D">
              <w:rPr>
                <w:rFonts w:ascii="Tahoma" w:eastAsia="DejaVuSans" w:hAnsi="Tahoma" w:cs="Tahoma"/>
                <w:color w:val="181818"/>
                <w:sz w:val="20"/>
                <w:szCs w:val="20"/>
              </w:rPr>
              <w:t>Można wykorzystać akta zbiorowe rejestracji stanu cywilnego, odpis księgi stanu</w:t>
            </w:r>
            <w:r w:rsidR="009318C4">
              <w:rPr>
                <w:rFonts w:ascii="Tahoma" w:eastAsia="DejaVuSans" w:hAnsi="Tahoma" w:cs="Tahoma"/>
                <w:color w:val="181818"/>
                <w:sz w:val="20"/>
                <w:szCs w:val="20"/>
              </w:rPr>
              <w:t>.</w:t>
            </w:r>
          </w:p>
        </w:tc>
      </w:tr>
      <w:tr w:rsidR="00467552" w:rsidRPr="00325D3E" w:rsidTr="00434292">
        <w:trPr>
          <w:trHeight w:val="275"/>
        </w:trPr>
        <w:tc>
          <w:tcPr>
            <w:tcW w:w="1551" w:type="dxa"/>
          </w:tcPr>
          <w:p w:rsidR="00467552" w:rsidRPr="00325D3E" w:rsidRDefault="00A54803" w:rsidP="00434292">
            <w:pPr>
              <w:spacing w:after="0" w:line="240" w:lineRule="auto"/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2DA73807" wp14:editId="031D3B04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76200</wp:posOffset>
                  </wp:positionV>
                  <wp:extent cx="5716270" cy="328930"/>
                  <wp:effectExtent l="0" t="0" r="0" b="0"/>
                  <wp:wrapNone/>
                  <wp:docPr id="5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6270" cy="328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25" w:type="dxa"/>
          </w:tcPr>
          <w:p w:rsidR="00467552" w:rsidRDefault="00467552" w:rsidP="00B937B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B937B6" w:rsidRPr="00325D3E" w:rsidRDefault="00B937B6" w:rsidP="00B937B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67552" w:rsidRPr="00325D3E" w:rsidTr="00434292">
        <w:trPr>
          <w:trHeight w:val="275"/>
        </w:trPr>
        <w:tc>
          <w:tcPr>
            <w:tcW w:w="1551" w:type="dxa"/>
          </w:tcPr>
          <w:p w:rsidR="00467552" w:rsidRPr="00325D3E" w:rsidRDefault="00467552" w:rsidP="0043429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25" w:type="dxa"/>
          </w:tcPr>
          <w:p w:rsidR="00467552" w:rsidRPr="00325D3E" w:rsidRDefault="00467552" w:rsidP="00B937B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67552" w:rsidRPr="00325D3E" w:rsidTr="00434292">
        <w:trPr>
          <w:trHeight w:val="275"/>
        </w:trPr>
        <w:tc>
          <w:tcPr>
            <w:tcW w:w="1551" w:type="dxa"/>
          </w:tcPr>
          <w:p w:rsidR="00467552" w:rsidRPr="00325D3E" w:rsidRDefault="00467552" w:rsidP="0043429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25" w:type="dxa"/>
          </w:tcPr>
          <w:p w:rsidR="00467552" w:rsidRPr="00325D3E" w:rsidRDefault="0016628D" w:rsidP="00B937B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6628D">
              <w:rPr>
                <w:rFonts w:ascii="Tahoma" w:hAnsi="Tahoma" w:cs="Tahoma"/>
                <w:sz w:val="20"/>
                <w:szCs w:val="20"/>
              </w:rPr>
              <w:t>39,00 zł – opłata skarbowa za wydanie odpisu zupełnego aktu</w:t>
            </w:r>
          </w:p>
        </w:tc>
      </w:tr>
      <w:tr w:rsidR="00467552" w:rsidRPr="00325D3E" w:rsidTr="00434292">
        <w:trPr>
          <w:trHeight w:val="275"/>
        </w:trPr>
        <w:tc>
          <w:tcPr>
            <w:tcW w:w="1551" w:type="dxa"/>
          </w:tcPr>
          <w:p w:rsidR="00467552" w:rsidRPr="00325D3E" w:rsidRDefault="00A54803" w:rsidP="00434292">
            <w:pPr>
              <w:spacing w:after="0" w:line="240" w:lineRule="auto"/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7DC6A3F9" wp14:editId="488D863C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78740</wp:posOffset>
                  </wp:positionV>
                  <wp:extent cx="5721985" cy="329565"/>
                  <wp:effectExtent l="0" t="0" r="0" b="0"/>
                  <wp:wrapNone/>
                  <wp:docPr id="6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1985" cy="3295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25" w:type="dxa"/>
          </w:tcPr>
          <w:p w:rsidR="00467552" w:rsidRDefault="00467552" w:rsidP="00B937B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B937B6" w:rsidRPr="00325D3E" w:rsidRDefault="00B937B6" w:rsidP="00B937B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67552" w:rsidRPr="00325D3E" w:rsidTr="00434292">
        <w:trPr>
          <w:trHeight w:val="275"/>
        </w:trPr>
        <w:tc>
          <w:tcPr>
            <w:tcW w:w="1551" w:type="dxa"/>
          </w:tcPr>
          <w:p w:rsidR="00467552" w:rsidRPr="00325D3E" w:rsidRDefault="00467552" w:rsidP="0043429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25" w:type="dxa"/>
          </w:tcPr>
          <w:p w:rsidR="00467552" w:rsidRPr="00325D3E" w:rsidRDefault="00467552" w:rsidP="00B937B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67552" w:rsidRPr="00325D3E" w:rsidTr="00434292">
        <w:trPr>
          <w:trHeight w:val="275"/>
        </w:trPr>
        <w:tc>
          <w:tcPr>
            <w:tcW w:w="1551" w:type="dxa"/>
          </w:tcPr>
          <w:p w:rsidR="00467552" w:rsidRPr="00325D3E" w:rsidRDefault="00467552" w:rsidP="0043429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25" w:type="dxa"/>
          </w:tcPr>
          <w:p w:rsidR="00467552" w:rsidRPr="00325D3E" w:rsidRDefault="0016628D" w:rsidP="00B937B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6628D">
              <w:rPr>
                <w:rFonts w:ascii="Tahoma" w:eastAsia="DejaVuSans" w:hAnsi="Tahoma" w:cs="Tahoma"/>
                <w:color w:val="181818"/>
                <w:sz w:val="20"/>
                <w:szCs w:val="20"/>
              </w:rPr>
              <w:t>Bez zbędnej zwłoki</w:t>
            </w:r>
          </w:p>
        </w:tc>
      </w:tr>
      <w:tr w:rsidR="00467552" w:rsidRPr="00325D3E" w:rsidTr="00434292">
        <w:trPr>
          <w:trHeight w:val="275"/>
        </w:trPr>
        <w:tc>
          <w:tcPr>
            <w:tcW w:w="1551" w:type="dxa"/>
          </w:tcPr>
          <w:p w:rsidR="00467552" w:rsidRPr="00325D3E" w:rsidRDefault="00A54803" w:rsidP="00434292">
            <w:pPr>
              <w:spacing w:after="0" w:line="240" w:lineRule="auto"/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05BDF041" wp14:editId="62B6AF40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77470</wp:posOffset>
                  </wp:positionV>
                  <wp:extent cx="5721350" cy="329565"/>
                  <wp:effectExtent l="0" t="0" r="0" b="0"/>
                  <wp:wrapNone/>
                  <wp:docPr id="7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1350" cy="3295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25" w:type="dxa"/>
          </w:tcPr>
          <w:p w:rsidR="00467552" w:rsidRDefault="00467552" w:rsidP="00B937B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B937B6" w:rsidRPr="00325D3E" w:rsidRDefault="00B937B6" w:rsidP="00B937B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67552" w:rsidRPr="00325D3E" w:rsidTr="00434292">
        <w:trPr>
          <w:trHeight w:val="275"/>
        </w:trPr>
        <w:tc>
          <w:tcPr>
            <w:tcW w:w="1551" w:type="dxa"/>
          </w:tcPr>
          <w:p w:rsidR="00467552" w:rsidRPr="00325D3E" w:rsidRDefault="00467552" w:rsidP="0043429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25" w:type="dxa"/>
          </w:tcPr>
          <w:p w:rsidR="00467552" w:rsidRPr="00325D3E" w:rsidRDefault="00467552" w:rsidP="00B937B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67552" w:rsidRPr="00325D3E" w:rsidTr="00963B6E">
        <w:trPr>
          <w:trHeight w:val="706"/>
        </w:trPr>
        <w:tc>
          <w:tcPr>
            <w:tcW w:w="1551" w:type="dxa"/>
          </w:tcPr>
          <w:p w:rsidR="00467552" w:rsidRPr="00325D3E" w:rsidRDefault="00467552" w:rsidP="0043429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25" w:type="dxa"/>
          </w:tcPr>
          <w:p w:rsidR="00467552" w:rsidRPr="00325D3E" w:rsidRDefault="0016628D" w:rsidP="00B937B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6628D">
              <w:rPr>
                <w:rFonts w:ascii="Tahoma" w:eastAsia="DejaVuSans" w:hAnsi="Tahoma" w:cs="Tahoma"/>
                <w:color w:val="181818"/>
                <w:sz w:val="20"/>
                <w:szCs w:val="20"/>
              </w:rPr>
              <w:t xml:space="preserve">Od decyzji odmownej wydanej przez </w:t>
            </w:r>
            <w:r w:rsidR="00422D39">
              <w:rPr>
                <w:rFonts w:ascii="Tahoma" w:eastAsia="DejaVuSans" w:hAnsi="Tahoma" w:cs="Tahoma"/>
                <w:color w:val="181818"/>
                <w:sz w:val="20"/>
                <w:szCs w:val="20"/>
              </w:rPr>
              <w:t>K</w:t>
            </w:r>
            <w:r w:rsidRPr="0016628D">
              <w:rPr>
                <w:rFonts w:ascii="Tahoma" w:eastAsia="DejaVuSans" w:hAnsi="Tahoma" w:cs="Tahoma"/>
                <w:color w:val="181818"/>
                <w:sz w:val="20"/>
                <w:szCs w:val="20"/>
              </w:rPr>
              <w:t xml:space="preserve">ierownika USC w Sępólnie Krajeńskim, przysługuje odwołanie do </w:t>
            </w:r>
            <w:r w:rsidR="00422D39">
              <w:rPr>
                <w:rFonts w:ascii="Tahoma" w:eastAsia="DejaVuSans" w:hAnsi="Tahoma" w:cs="Tahoma"/>
                <w:color w:val="181818"/>
                <w:sz w:val="20"/>
                <w:szCs w:val="20"/>
              </w:rPr>
              <w:t>W</w:t>
            </w:r>
            <w:r w:rsidRPr="0016628D">
              <w:rPr>
                <w:rFonts w:ascii="Tahoma" w:eastAsia="DejaVuSans" w:hAnsi="Tahoma" w:cs="Tahoma"/>
                <w:color w:val="181818"/>
                <w:sz w:val="20"/>
                <w:szCs w:val="20"/>
              </w:rPr>
              <w:t xml:space="preserve">ojewody Kujawsko-Pomorskiego w Bydgoszczy, za pośrednictwem </w:t>
            </w:r>
            <w:r w:rsidR="00422D39">
              <w:rPr>
                <w:rFonts w:ascii="Tahoma" w:eastAsia="DejaVuSans" w:hAnsi="Tahoma" w:cs="Tahoma"/>
                <w:color w:val="181818"/>
                <w:sz w:val="20"/>
                <w:szCs w:val="20"/>
              </w:rPr>
              <w:t>K</w:t>
            </w:r>
            <w:r w:rsidRPr="0016628D">
              <w:rPr>
                <w:rFonts w:ascii="Tahoma" w:eastAsia="DejaVuSans" w:hAnsi="Tahoma" w:cs="Tahoma"/>
                <w:color w:val="181818"/>
                <w:sz w:val="20"/>
                <w:szCs w:val="20"/>
              </w:rPr>
              <w:t>ierownika USC, w terminie 14 dni od dnia jej doręczenia.</w:t>
            </w:r>
          </w:p>
        </w:tc>
      </w:tr>
    </w:tbl>
    <w:p w:rsidR="00467552" w:rsidRPr="00325D3E" w:rsidRDefault="00467552" w:rsidP="00AA4FCF">
      <w:pPr>
        <w:spacing w:after="0"/>
        <w:rPr>
          <w:rFonts w:ascii="Tahoma" w:hAnsi="Tahoma" w:cs="Tahoma"/>
          <w:sz w:val="20"/>
          <w:szCs w:val="20"/>
        </w:rPr>
      </w:pPr>
    </w:p>
    <w:tbl>
      <w:tblPr>
        <w:tblW w:w="9176" w:type="dxa"/>
        <w:tblInd w:w="-147" w:type="dxa"/>
        <w:tblLook w:val="00A0" w:firstRow="1" w:lastRow="0" w:firstColumn="1" w:lastColumn="0" w:noHBand="0" w:noVBand="0"/>
      </w:tblPr>
      <w:tblGrid>
        <w:gridCol w:w="1551"/>
        <w:gridCol w:w="7625"/>
      </w:tblGrid>
      <w:tr w:rsidR="00467552" w:rsidRPr="00325D3E" w:rsidTr="00434292">
        <w:trPr>
          <w:trHeight w:val="275"/>
        </w:trPr>
        <w:tc>
          <w:tcPr>
            <w:tcW w:w="1551" w:type="dxa"/>
          </w:tcPr>
          <w:p w:rsidR="00467552" w:rsidRPr="00325D3E" w:rsidRDefault="00A54803" w:rsidP="00434292">
            <w:pPr>
              <w:spacing w:after="0" w:line="240" w:lineRule="auto"/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0143AD8D" wp14:editId="1C65B771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76835</wp:posOffset>
                  </wp:positionV>
                  <wp:extent cx="5721350" cy="329565"/>
                  <wp:effectExtent l="0" t="0" r="0" b="0"/>
                  <wp:wrapNone/>
                  <wp:docPr id="8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1350" cy="3295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25" w:type="dxa"/>
          </w:tcPr>
          <w:p w:rsidR="00467552" w:rsidRPr="00325D3E" w:rsidRDefault="00467552" w:rsidP="0043429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67552" w:rsidRPr="00325D3E" w:rsidTr="00434292">
        <w:trPr>
          <w:trHeight w:val="275"/>
        </w:trPr>
        <w:tc>
          <w:tcPr>
            <w:tcW w:w="1551" w:type="dxa"/>
          </w:tcPr>
          <w:p w:rsidR="00467552" w:rsidRPr="00325D3E" w:rsidRDefault="00467552" w:rsidP="0043429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25" w:type="dxa"/>
          </w:tcPr>
          <w:p w:rsidR="00467552" w:rsidRPr="00325D3E" w:rsidRDefault="00467552" w:rsidP="0043429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67552" w:rsidRPr="00325D3E" w:rsidTr="00434292">
        <w:trPr>
          <w:trHeight w:val="275"/>
        </w:trPr>
        <w:tc>
          <w:tcPr>
            <w:tcW w:w="1551" w:type="dxa"/>
          </w:tcPr>
          <w:p w:rsidR="00467552" w:rsidRPr="00325D3E" w:rsidRDefault="00467552" w:rsidP="0043429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25" w:type="dxa"/>
          </w:tcPr>
          <w:p w:rsidR="00467552" w:rsidRPr="00325D3E" w:rsidRDefault="00467552" w:rsidP="0043429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16628D" w:rsidRDefault="0016628D" w:rsidP="0016628D">
      <w:pPr>
        <w:pStyle w:val="Akapitzlist"/>
        <w:numPr>
          <w:ilvl w:val="0"/>
          <w:numId w:val="4"/>
        </w:numPr>
        <w:tabs>
          <w:tab w:val="left" w:pos="1620"/>
        </w:tabs>
        <w:ind w:left="1620" w:hanging="18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W </w:t>
      </w:r>
      <w:r w:rsidRPr="0016628D">
        <w:rPr>
          <w:rFonts w:ascii="Tahoma" w:hAnsi="Tahoma" w:cs="Tahoma"/>
          <w:sz w:val="20"/>
          <w:szCs w:val="20"/>
        </w:rPr>
        <w:t>niosek składa się do wybranego kierown</w:t>
      </w:r>
      <w:r>
        <w:rPr>
          <w:rFonts w:ascii="Tahoma" w:hAnsi="Tahoma" w:cs="Tahoma"/>
          <w:sz w:val="20"/>
          <w:szCs w:val="20"/>
        </w:rPr>
        <w:t xml:space="preserve">ika </w:t>
      </w:r>
      <w:r w:rsidR="00422D39">
        <w:rPr>
          <w:rFonts w:ascii="Tahoma" w:hAnsi="Tahoma" w:cs="Tahoma"/>
          <w:sz w:val="20"/>
          <w:szCs w:val="20"/>
        </w:rPr>
        <w:t>usc</w:t>
      </w:r>
      <w:r>
        <w:rPr>
          <w:rFonts w:ascii="Tahoma" w:hAnsi="Tahoma" w:cs="Tahoma"/>
          <w:sz w:val="20"/>
          <w:szCs w:val="20"/>
        </w:rPr>
        <w:t>, a odtworzenia dokonuje</w:t>
      </w:r>
    </w:p>
    <w:p w:rsidR="0016628D" w:rsidRPr="0016628D" w:rsidRDefault="0016628D" w:rsidP="0016628D">
      <w:pPr>
        <w:pStyle w:val="Akapitzlist"/>
        <w:tabs>
          <w:tab w:val="left" w:pos="1620"/>
        </w:tabs>
        <w:ind w:left="1620" w:hanging="18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</w:t>
      </w:r>
      <w:r w:rsidRPr="0016628D">
        <w:rPr>
          <w:rFonts w:ascii="Tahoma" w:hAnsi="Tahoma" w:cs="Tahoma"/>
          <w:sz w:val="20"/>
          <w:szCs w:val="20"/>
        </w:rPr>
        <w:t>kierownik usc, który sporządził akt stanu cywilnego lub jest właściwy do przechowywania księgi, w której akt był sporządzony.</w:t>
      </w:r>
    </w:p>
    <w:p w:rsidR="0016628D" w:rsidRPr="0016628D" w:rsidRDefault="0016628D" w:rsidP="0016628D">
      <w:pPr>
        <w:pStyle w:val="Akapitzlist"/>
        <w:numPr>
          <w:ilvl w:val="0"/>
          <w:numId w:val="4"/>
        </w:numPr>
        <w:tabs>
          <w:tab w:val="left" w:pos="1620"/>
        </w:tabs>
        <w:ind w:left="1620" w:hanging="180"/>
        <w:rPr>
          <w:rFonts w:ascii="Tahoma" w:hAnsi="Tahoma" w:cs="Tahoma"/>
          <w:sz w:val="20"/>
          <w:szCs w:val="20"/>
        </w:rPr>
      </w:pPr>
      <w:r w:rsidRPr="0016628D">
        <w:rPr>
          <w:rFonts w:ascii="Tahoma" w:hAnsi="Tahoma" w:cs="Tahoma"/>
          <w:sz w:val="20"/>
          <w:szCs w:val="20"/>
        </w:rPr>
        <w:t>Jeżeli zachowały się akta zbiorowe rejestracji stanu cywilnego, odtworzenia treści aktu stanu cywilnego dokonuje się z urzędu, jeżeli jest to niezbędne do zapewnienia prawidłowej rejestracji stanu cywilnego</w:t>
      </w:r>
      <w:r w:rsidR="009318C4">
        <w:rPr>
          <w:rFonts w:ascii="Tahoma" w:hAnsi="Tahoma" w:cs="Tahoma"/>
          <w:sz w:val="20"/>
          <w:szCs w:val="20"/>
        </w:rPr>
        <w:t>.</w:t>
      </w:r>
      <w:bookmarkStart w:id="0" w:name="_GoBack"/>
      <w:bookmarkEnd w:id="0"/>
    </w:p>
    <w:p w:rsidR="00B937B6" w:rsidRPr="00B937B6" w:rsidRDefault="00B937B6" w:rsidP="0016628D">
      <w:pPr>
        <w:pStyle w:val="Akapitzlist"/>
        <w:tabs>
          <w:tab w:val="left" w:pos="1620"/>
        </w:tabs>
        <w:ind w:left="1620" w:hanging="18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</w:t>
      </w:r>
    </w:p>
    <w:sectPr w:rsidR="00B937B6" w:rsidRPr="00B937B6" w:rsidSect="00A129FF">
      <w:headerReference w:type="default" r:id="rId13"/>
      <w:footerReference w:type="default" r:id="rId14"/>
      <w:pgSz w:w="11906" w:h="16838"/>
      <w:pgMar w:top="1985" w:right="1417" w:bottom="851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312F" w:rsidRDefault="0086312F" w:rsidP="00FD0FAE">
      <w:pPr>
        <w:spacing w:after="0" w:line="240" w:lineRule="auto"/>
      </w:pPr>
      <w:r>
        <w:separator/>
      </w:r>
    </w:p>
  </w:endnote>
  <w:endnote w:type="continuationSeparator" w:id="0">
    <w:p w:rsidR="0086312F" w:rsidRDefault="0086312F" w:rsidP="00FD0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7552" w:rsidRPr="00FD0FAE" w:rsidRDefault="00467552">
    <w:pPr>
      <w:pStyle w:val="Stopka"/>
      <w:jc w:val="right"/>
      <w:rPr>
        <w:rFonts w:ascii="Calibri" w:hAnsi="Calibri"/>
        <w:sz w:val="20"/>
        <w:szCs w:val="20"/>
      </w:rPr>
    </w:pPr>
    <w:r w:rsidRPr="00FD0FAE">
      <w:rPr>
        <w:rFonts w:ascii="Calibri" w:hAnsi="Calibri"/>
        <w:sz w:val="20"/>
        <w:szCs w:val="20"/>
      </w:rPr>
      <w:t xml:space="preserve">Strona </w:t>
    </w:r>
    <w:r w:rsidRPr="00FD0FAE">
      <w:rPr>
        <w:rFonts w:ascii="Calibri" w:hAnsi="Calibri"/>
        <w:bCs/>
        <w:sz w:val="20"/>
        <w:szCs w:val="20"/>
      </w:rPr>
      <w:fldChar w:fldCharType="begin"/>
    </w:r>
    <w:r w:rsidRPr="00FD0FAE">
      <w:rPr>
        <w:rFonts w:ascii="Calibri" w:hAnsi="Calibri"/>
        <w:bCs/>
        <w:sz w:val="20"/>
        <w:szCs w:val="20"/>
      </w:rPr>
      <w:instrText>PAGE</w:instrText>
    </w:r>
    <w:r w:rsidRPr="00FD0FAE">
      <w:rPr>
        <w:rFonts w:ascii="Calibri" w:hAnsi="Calibri"/>
        <w:bCs/>
        <w:sz w:val="20"/>
        <w:szCs w:val="20"/>
      </w:rPr>
      <w:fldChar w:fldCharType="separate"/>
    </w:r>
    <w:r w:rsidR="002631EA">
      <w:rPr>
        <w:rFonts w:ascii="Calibri" w:hAnsi="Calibri"/>
        <w:bCs/>
        <w:noProof/>
        <w:sz w:val="20"/>
        <w:szCs w:val="20"/>
      </w:rPr>
      <w:t>1</w:t>
    </w:r>
    <w:r w:rsidRPr="00FD0FAE">
      <w:rPr>
        <w:rFonts w:ascii="Calibri" w:hAnsi="Calibri"/>
        <w:bCs/>
        <w:sz w:val="20"/>
        <w:szCs w:val="20"/>
      </w:rPr>
      <w:fldChar w:fldCharType="end"/>
    </w:r>
    <w:r w:rsidRPr="00FD0FAE">
      <w:rPr>
        <w:rFonts w:ascii="Calibri" w:hAnsi="Calibri"/>
        <w:sz w:val="20"/>
        <w:szCs w:val="20"/>
      </w:rPr>
      <w:t xml:space="preserve"> z </w:t>
    </w:r>
    <w:r w:rsidRPr="00FD0FAE">
      <w:rPr>
        <w:rFonts w:ascii="Calibri" w:hAnsi="Calibri"/>
        <w:bCs/>
        <w:sz w:val="20"/>
        <w:szCs w:val="20"/>
      </w:rPr>
      <w:fldChar w:fldCharType="begin"/>
    </w:r>
    <w:r w:rsidRPr="00FD0FAE">
      <w:rPr>
        <w:rFonts w:ascii="Calibri" w:hAnsi="Calibri"/>
        <w:bCs/>
        <w:sz w:val="20"/>
        <w:szCs w:val="20"/>
      </w:rPr>
      <w:instrText>NUMPAGES</w:instrText>
    </w:r>
    <w:r w:rsidRPr="00FD0FAE">
      <w:rPr>
        <w:rFonts w:ascii="Calibri" w:hAnsi="Calibri"/>
        <w:bCs/>
        <w:sz w:val="20"/>
        <w:szCs w:val="20"/>
      </w:rPr>
      <w:fldChar w:fldCharType="separate"/>
    </w:r>
    <w:r w:rsidR="002631EA">
      <w:rPr>
        <w:rFonts w:ascii="Calibri" w:hAnsi="Calibri"/>
        <w:bCs/>
        <w:noProof/>
        <w:sz w:val="20"/>
        <w:szCs w:val="20"/>
      </w:rPr>
      <w:t>1</w:t>
    </w:r>
    <w:r w:rsidRPr="00FD0FAE">
      <w:rPr>
        <w:rFonts w:ascii="Calibri" w:hAnsi="Calibri"/>
        <w:bCs/>
        <w:sz w:val="20"/>
        <w:szCs w:val="20"/>
      </w:rPr>
      <w:fldChar w:fldCharType="end"/>
    </w:r>
  </w:p>
  <w:p w:rsidR="00467552" w:rsidRDefault="004675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312F" w:rsidRDefault="0086312F" w:rsidP="00FD0FAE">
      <w:pPr>
        <w:spacing w:after="0" w:line="240" w:lineRule="auto"/>
      </w:pPr>
      <w:r>
        <w:separator/>
      </w:r>
    </w:p>
  </w:footnote>
  <w:footnote w:type="continuationSeparator" w:id="0">
    <w:p w:rsidR="0086312F" w:rsidRDefault="0086312F" w:rsidP="00FD0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27" w:type="dxa"/>
      <w:tblLook w:val="00A0" w:firstRow="1" w:lastRow="0" w:firstColumn="1" w:lastColumn="0" w:noHBand="0" w:noVBand="0"/>
    </w:tblPr>
    <w:tblGrid>
      <w:gridCol w:w="596"/>
      <w:gridCol w:w="387"/>
      <w:gridCol w:w="8044"/>
    </w:tblGrid>
    <w:tr w:rsidR="00467552" w:rsidTr="00605135">
      <w:trPr>
        <w:trHeight w:hRule="exact" w:val="195"/>
      </w:trPr>
      <w:tc>
        <w:tcPr>
          <w:tcW w:w="596" w:type="dxa"/>
        </w:tcPr>
        <w:p w:rsidR="00467552" w:rsidRPr="00434292" w:rsidRDefault="00467552" w:rsidP="00434292">
          <w:pPr>
            <w:spacing w:after="0" w:line="240" w:lineRule="auto"/>
          </w:pPr>
        </w:p>
      </w:tc>
      <w:tc>
        <w:tcPr>
          <w:tcW w:w="387" w:type="dxa"/>
          <w:vMerge w:val="restart"/>
          <w:tcBorders>
            <w:bottom w:val="single" w:sz="8" w:space="0" w:color="6DB4BA"/>
          </w:tcBorders>
        </w:tcPr>
        <w:p w:rsidR="00467552" w:rsidRPr="00434292" w:rsidRDefault="00467552" w:rsidP="00434292">
          <w:pPr>
            <w:spacing w:after="0" w:line="240" w:lineRule="auto"/>
          </w:pPr>
        </w:p>
      </w:tc>
      <w:tc>
        <w:tcPr>
          <w:tcW w:w="8044" w:type="dxa"/>
          <w:vMerge w:val="restart"/>
          <w:tcBorders>
            <w:right w:val="single" w:sz="6" w:space="0" w:color="6DB4BA"/>
          </w:tcBorders>
          <w:shd w:val="clear" w:color="auto" w:fill="6DB4BA"/>
          <w:vAlign w:val="center"/>
        </w:tcPr>
        <w:p w:rsidR="00467552" w:rsidRPr="00434292" w:rsidRDefault="00467552" w:rsidP="00434292">
          <w:pPr>
            <w:spacing w:after="0" w:line="240" w:lineRule="auto"/>
            <w:jc w:val="center"/>
            <w:rPr>
              <w:rFonts w:ascii="Calibri" w:hAnsi="Calibri"/>
              <w:color w:val="FFFFFF"/>
              <w:sz w:val="32"/>
            </w:rPr>
          </w:pPr>
          <w:r w:rsidRPr="00434292">
            <w:rPr>
              <w:rFonts w:ascii="Calibri" w:hAnsi="Calibri"/>
              <w:color w:val="FFFFFF"/>
              <w:sz w:val="32"/>
              <w:szCs w:val="22"/>
            </w:rPr>
            <w:t>KARTA USŁUGI</w:t>
          </w:r>
        </w:p>
        <w:p w:rsidR="00467552" w:rsidRPr="00434292" w:rsidRDefault="00963B6E" w:rsidP="00963B6E">
          <w:pPr>
            <w:spacing w:after="0" w:line="240" w:lineRule="auto"/>
            <w:contextualSpacing/>
            <w:jc w:val="center"/>
            <w:rPr>
              <w:rFonts w:ascii="Calibri" w:hAnsi="Calibri"/>
            </w:rPr>
          </w:pPr>
          <w:r>
            <w:rPr>
              <w:rFonts w:ascii="Calibri" w:hAnsi="Calibri"/>
              <w:color w:val="FFFFFF"/>
              <w:sz w:val="20"/>
              <w:szCs w:val="22"/>
            </w:rPr>
            <w:t>USC</w:t>
          </w:r>
        </w:p>
      </w:tc>
    </w:tr>
    <w:tr w:rsidR="00467552" w:rsidTr="00605135">
      <w:trPr>
        <w:trHeight w:val="281"/>
      </w:trPr>
      <w:tc>
        <w:tcPr>
          <w:tcW w:w="596" w:type="dxa"/>
        </w:tcPr>
        <w:p w:rsidR="00467552" w:rsidRPr="00434292" w:rsidRDefault="00467552" w:rsidP="00434292">
          <w:pPr>
            <w:spacing w:after="0" w:line="240" w:lineRule="auto"/>
          </w:pPr>
        </w:p>
      </w:tc>
      <w:tc>
        <w:tcPr>
          <w:tcW w:w="387" w:type="dxa"/>
          <w:vMerge/>
          <w:tcBorders>
            <w:bottom w:val="single" w:sz="8" w:space="0" w:color="6DB4BA"/>
          </w:tcBorders>
        </w:tcPr>
        <w:p w:rsidR="00467552" w:rsidRPr="00434292" w:rsidRDefault="00467552" w:rsidP="00434292">
          <w:pPr>
            <w:spacing w:after="0" w:line="240" w:lineRule="auto"/>
          </w:pPr>
        </w:p>
      </w:tc>
      <w:tc>
        <w:tcPr>
          <w:tcW w:w="8044" w:type="dxa"/>
          <w:vMerge/>
          <w:tcBorders>
            <w:right w:val="single" w:sz="6" w:space="0" w:color="6DB4BA"/>
          </w:tcBorders>
          <w:shd w:val="clear" w:color="auto" w:fill="6DB4BA"/>
        </w:tcPr>
        <w:p w:rsidR="00467552" w:rsidRPr="00434292" w:rsidRDefault="00467552" w:rsidP="00434292">
          <w:pPr>
            <w:spacing w:after="0" w:line="240" w:lineRule="auto"/>
            <w:jc w:val="center"/>
            <w:rPr>
              <w:rFonts w:ascii="Tahoma" w:hAnsi="Tahoma" w:cs="Tahoma"/>
            </w:rPr>
          </w:pPr>
        </w:p>
      </w:tc>
    </w:tr>
    <w:tr w:rsidR="00467552" w:rsidTr="00605135">
      <w:trPr>
        <w:trHeight w:hRule="exact" w:val="195"/>
      </w:trPr>
      <w:tc>
        <w:tcPr>
          <w:tcW w:w="596" w:type="dxa"/>
        </w:tcPr>
        <w:p w:rsidR="00467552" w:rsidRPr="00434292" w:rsidRDefault="00467552" w:rsidP="00434292">
          <w:pPr>
            <w:spacing w:after="0" w:line="240" w:lineRule="auto"/>
          </w:pPr>
        </w:p>
      </w:tc>
      <w:tc>
        <w:tcPr>
          <w:tcW w:w="387" w:type="dxa"/>
          <w:vMerge/>
          <w:tcBorders>
            <w:bottom w:val="single" w:sz="8" w:space="0" w:color="6DB4BA"/>
          </w:tcBorders>
        </w:tcPr>
        <w:p w:rsidR="00467552" w:rsidRPr="00434292" w:rsidRDefault="00467552" w:rsidP="00434292">
          <w:pPr>
            <w:spacing w:after="0" w:line="240" w:lineRule="auto"/>
          </w:pPr>
        </w:p>
      </w:tc>
      <w:tc>
        <w:tcPr>
          <w:tcW w:w="8044" w:type="dxa"/>
          <w:vMerge/>
          <w:tcBorders>
            <w:right w:val="single" w:sz="6" w:space="0" w:color="6DB4BA"/>
          </w:tcBorders>
          <w:shd w:val="clear" w:color="auto" w:fill="6DB4BA"/>
          <w:vAlign w:val="center"/>
        </w:tcPr>
        <w:p w:rsidR="00467552" w:rsidRPr="00434292" w:rsidRDefault="00467552" w:rsidP="00434292">
          <w:pPr>
            <w:spacing w:after="0" w:line="240" w:lineRule="auto"/>
            <w:jc w:val="center"/>
            <w:rPr>
              <w:rFonts w:ascii="Calibri" w:hAnsi="Calibri"/>
              <w:sz w:val="12"/>
            </w:rPr>
          </w:pPr>
        </w:p>
      </w:tc>
    </w:tr>
    <w:tr w:rsidR="00467552" w:rsidTr="00DA73BD">
      <w:trPr>
        <w:trHeight w:val="281"/>
      </w:trPr>
      <w:tc>
        <w:tcPr>
          <w:tcW w:w="596" w:type="dxa"/>
        </w:tcPr>
        <w:p w:rsidR="00467552" w:rsidRPr="00434292" w:rsidRDefault="00467552" w:rsidP="00434292">
          <w:pPr>
            <w:spacing w:after="0" w:line="240" w:lineRule="auto"/>
          </w:pPr>
        </w:p>
      </w:tc>
      <w:tc>
        <w:tcPr>
          <w:tcW w:w="387" w:type="dxa"/>
          <w:vMerge/>
          <w:tcBorders>
            <w:bottom w:val="single" w:sz="8" w:space="0" w:color="6DB4BA"/>
          </w:tcBorders>
        </w:tcPr>
        <w:p w:rsidR="00467552" w:rsidRPr="00434292" w:rsidRDefault="00467552" w:rsidP="00434292">
          <w:pPr>
            <w:spacing w:after="0" w:line="240" w:lineRule="auto"/>
          </w:pPr>
        </w:p>
      </w:tc>
      <w:tc>
        <w:tcPr>
          <w:tcW w:w="8044" w:type="dxa"/>
          <w:vMerge w:val="restart"/>
          <w:tcBorders>
            <w:right w:val="single" w:sz="6" w:space="0" w:color="6DB4BA"/>
          </w:tcBorders>
          <w:vAlign w:val="center"/>
        </w:tcPr>
        <w:p w:rsidR="00467552" w:rsidRPr="00434292" w:rsidRDefault="00A54803" w:rsidP="00434292">
          <w:pPr>
            <w:spacing w:after="0" w:line="240" w:lineRule="auto"/>
            <w:jc w:val="center"/>
            <w:rPr>
              <w:rFonts w:ascii="Calibri" w:hAnsi="Calibri"/>
              <w:sz w:val="20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63C7639B" wp14:editId="73452A3D">
                <wp:simplePos x="0" y="0"/>
                <wp:positionH relativeFrom="column">
                  <wp:posOffset>-947420</wp:posOffset>
                </wp:positionH>
                <wp:positionV relativeFrom="paragraph">
                  <wp:posOffset>-558165</wp:posOffset>
                </wp:positionV>
                <wp:extent cx="1122045" cy="1104900"/>
                <wp:effectExtent l="0" t="0" r="1905" b="0"/>
                <wp:wrapNone/>
                <wp:docPr id="1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2045" cy="11049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16628D" w:rsidRPr="0016628D" w:rsidRDefault="0016628D" w:rsidP="0016628D">
          <w:pPr>
            <w:spacing w:after="0" w:line="240" w:lineRule="auto"/>
            <w:jc w:val="center"/>
            <w:rPr>
              <w:b/>
              <w:bCs/>
              <w:sz w:val="20"/>
              <w:szCs w:val="20"/>
            </w:rPr>
          </w:pPr>
          <w:r w:rsidRPr="0016628D">
            <w:rPr>
              <w:b/>
              <w:bCs/>
              <w:sz w:val="20"/>
              <w:szCs w:val="20"/>
            </w:rPr>
            <w:t>ODTWORZENIE TREŚCI AKTU STANU CYWILNEGO</w:t>
          </w:r>
        </w:p>
        <w:p w:rsidR="00467552" w:rsidRDefault="0016628D" w:rsidP="0016628D">
          <w:pPr>
            <w:spacing w:after="0" w:line="240" w:lineRule="auto"/>
            <w:jc w:val="center"/>
            <w:rPr>
              <w:b/>
              <w:bCs/>
              <w:sz w:val="20"/>
              <w:szCs w:val="20"/>
            </w:rPr>
          </w:pPr>
          <w:r w:rsidRPr="0016628D">
            <w:rPr>
              <w:b/>
              <w:bCs/>
              <w:sz w:val="20"/>
              <w:szCs w:val="20"/>
            </w:rPr>
            <w:t xml:space="preserve"> w przypadku zaginięcia  lub zniszczenia księgi stanu cywilnego</w:t>
          </w:r>
        </w:p>
        <w:p w:rsidR="0016628D" w:rsidRPr="00FF4D4C" w:rsidRDefault="0016628D" w:rsidP="0016628D">
          <w:pPr>
            <w:spacing w:after="0" w:line="240" w:lineRule="auto"/>
            <w:jc w:val="center"/>
            <w:rPr>
              <w:color w:val="FFFFFF"/>
            </w:rPr>
          </w:pPr>
        </w:p>
      </w:tc>
    </w:tr>
    <w:tr w:rsidR="00467552" w:rsidTr="00DA73BD">
      <w:trPr>
        <w:trHeight w:hRule="exact" w:val="195"/>
      </w:trPr>
      <w:tc>
        <w:tcPr>
          <w:tcW w:w="596" w:type="dxa"/>
        </w:tcPr>
        <w:p w:rsidR="00467552" w:rsidRPr="00434292" w:rsidRDefault="00467552" w:rsidP="00434292">
          <w:pPr>
            <w:spacing w:after="0" w:line="240" w:lineRule="auto"/>
          </w:pPr>
        </w:p>
      </w:tc>
      <w:tc>
        <w:tcPr>
          <w:tcW w:w="387" w:type="dxa"/>
          <w:vMerge/>
          <w:tcBorders>
            <w:bottom w:val="single" w:sz="8" w:space="0" w:color="6DB4BA"/>
          </w:tcBorders>
        </w:tcPr>
        <w:p w:rsidR="00467552" w:rsidRPr="00434292" w:rsidRDefault="00467552" w:rsidP="00434292">
          <w:pPr>
            <w:spacing w:after="0" w:line="240" w:lineRule="auto"/>
          </w:pPr>
        </w:p>
      </w:tc>
      <w:tc>
        <w:tcPr>
          <w:tcW w:w="8044" w:type="dxa"/>
          <w:vMerge/>
          <w:tcBorders>
            <w:right w:val="single" w:sz="6" w:space="0" w:color="6DB4BA"/>
          </w:tcBorders>
        </w:tcPr>
        <w:p w:rsidR="00467552" w:rsidRPr="00FF4D4C" w:rsidRDefault="00467552" w:rsidP="00434292">
          <w:pPr>
            <w:spacing w:after="0" w:line="240" w:lineRule="auto"/>
            <w:jc w:val="center"/>
            <w:rPr>
              <w:rFonts w:ascii="Calibri" w:hAnsi="Calibri"/>
              <w:color w:val="FFFFFF"/>
            </w:rPr>
          </w:pPr>
        </w:p>
      </w:tc>
    </w:tr>
    <w:tr w:rsidR="00467552" w:rsidTr="00DA73BD">
      <w:trPr>
        <w:trHeight w:val="281"/>
      </w:trPr>
      <w:tc>
        <w:tcPr>
          <w:tcW w:w="596" w:type="dxa"/>
        </w:tcPr>
        <w:p w:rsidR="00467552" w:rsidRPr="00434292" w:rsidRDefault="00467552" w:rsidP="00434292">
          <w:pPr>
            <w:spacing w:after="0" w:line="240" w:lineRule="auto"/>
          </w:pPr>
        </w:p>
      </w:tc>
      <w:tc>
        <w:tcPr>
          <w:tcW w:w="387" w:type="dxa"/>
          <w:vMerge/>
          <w:tcBorders>
            <w:bottom w:val="single" w:sz="8" w:space="0" w:color="6DB4BA"/>
          </w:tcBorders>
        </w:tcPr>
        <w:p w:rsidR="00467552" w:rsidRPr="00434292" w:rsidRDefault="00467552" w:rsidP="00434292">
          <w:pPr>
            <w:spacing w:after="0" w:line="240" w:lineRule="auto"/>
          </w:pPr>
        </w:p>
      </w:tc>
      <w:tc>
        <w:tcPr>
          <w:tcW w:w="8044" w:type="dxa"/>
          <w:vMerge/>
          <w:tcBorders>
            <w:bottom w:val="single" w:sz="8" w:space="0" w:color="6DB4BA"/>
            <w:right w:val="single" w:sz="6" w:space="0" w:color="6DB4BA"/>
          </w:tcBorders>
        </w:tcPr>
        <w:p w:rsidR="00467552" w:rsidRPr="00FF4D4C" w:rsidRDefault="00467552" w:rsidP="00434292">
          <w:pPr>
            <w:spacing w:after="0" w:line="240" w:lineRule="auto"/>
            <w:jc w:val="center"/>
            <w:rPr>
              <w:color w:val="FFFFFF"/>
            </w:rPr>
          </w:pPr>
        </w:p>
      </w:tc>
    </w:tr>
    <w:tr w:rsidR="00467552" w:rsidRPr="0016628D" w:rsidTr="00434292">
      <w:trPr>
        <w:trHeight w:val="295"/>
      </w:trPr>
      <w:tc>
        <w:tcPr>
          <w:tcW w:w="596" w:type="dxa"/>
        </w:tcPr>
        <w:p w:rsidR="00467552" w:rsidRPr="00434292" w:rsidRDefault="00467552" w:rsidP="00434292">
          <w:pPr>
            <w:spacing w:after="0" w:line="240" w:lineRule="auto"/>
          </w:pPr>
        </w:p>
      </w:tc>
      <w:tc>
        <w:tcPr>
          <w:tcW w:w="387" w:type="dxa"/>
        </w:tcPr>
        <w:p w:rsidR="00467552" w:rsidRPr="00434292" w:rsidRDefault="00467552" w:rsidP="00434292">
          <w:pPr>
            <w:spacing w:after="0" w:line="240" w:lineRule="auto"/>
          </w:pPr>
        </w:p>
      </w:tc>
      <w:tc>
        <w:tcPr>
          <w:tcW w:w="8044" w:type="dxa"/>
          <w:vMerge w:val="restart"/>
        </w:tcPr>
        <w:p w:rsidR="00467552" w:rsidRPr="0061768F" w:rsidRDefault="00467552" w:rsidP="00434292">
          <w:pPr>
            <w:spacing w:after="0" w:line="240" w:lineRule="auto"/>
            <w:rPr>
              <w:rFonts w:ascii="Calibri" w:hAnsi="Calibri"/>
              <w:sz w:val="16"/>
              <w:lang w:val="en-US"/>
            </w:rPr>
          </w:pPr>
          <w:r w:rsidRPr="00434292">
            <w:rPr>
              <w:rFonts w:ascii="Calibri" w:hAnsi="Calibri"/>
              <w:sz w:val="16"/>
              <w:szCs w:val="22"/>
            </w:rPr>
            <w:t xml:space="preserve">Urząd Miejski w Sępólnie Krajeńskim, ul. Tadeusza Kościuszki 11, 89-400 Sępólno Krajeńskie, </w:t>
          </w:r>
          <w:r w:rsidRPr="00434292">
            <w:rPr>
              <w:rFonts w:ascii="Calibri" w:hAnsi="Calibri"/>
              <w:sz w:val="16"/>
              <w:szCs w:val="22"/>
            </w:rPr>
            <w:br/>
            <w:t>czynny pon. 7:30-15:30; wt. 7:30-16:00; śr., czw. 7:30-15:30; p</w:t>
          </w:r>
          <w:r w:rsidR="003C2E8F">
            <w:rPr>
              <w:rFonts w:ascii="Calibri" w:hAnsi="Calibri"/>
              <w:sz w:val="16"/>
              <w:szCs w:val="22"/>
            </w:rPr>
            <w:t>t</w:t>
          </w:r>
          <w:r w:rsidRPr="00434292">
            <w:rPr>
              <w:rFonts w:ascii="Calibri" w:hAnsi="Calibri"/>
              <w:sz w:val="16"/>
              <w:szCs w:val="22"/>
            </w:rPr>
            <w:t>. 7:30-15:00</w:t>
          </w:r>
          <w:r w:rsidRPr="00434292">
            <w:rPr>
              <w:rFonts w:ascii="Calibri" w:hAnsi="Calibri"/>
              <w:sz w:val="16"/>
              <w:szCs w:val="22"/>
            </w:rPr>
            <w:br/>
            <w:t xml:space="preserve">tel. </w:t>
          </w:r>
          <w:r w:rsidRPr="0061768F">
            <w:rPr>
              <w:rFonts w:ascii="Calibri" w:hAnsi="Calibri"/>
              <w:sz w:val="16"/>
              <w:szCs w:val="22"/>
              <w:lang w:val="en-US"/>
            </w:rPr>
            <w:t>+48 52 3894210, tel. +48 52 3894230, fax. +48 52 3894220, nr</w:t>
          </w:r>
          <w:r w:rsidR="00A63481">
            <w:rPr>
              <w:rFonts w:ascii="Calibri" w:hAnsi="Calibri"/>
              <w:sz w:val="16"/>
              <w:szCs w:val="22"/>
              <w:lang w:val="en-US"/>
            </w:rPr>
            <w:t xml:space="preserve"> </w:t>
          </w:r>
          <w:r w:rsidRPr="0061768F">
            <w:rPr>
              <w:rFonts w:ascii="Calibri" w:hAnsi="Calibri"/>
              <w:sz w:val="16"/>
              <w:szCs w:val="22"/>
              <w:lang w:val="en-US"/>
            </w:rPr>
            <w:t xml:space="preserve">konta: 75 2030 0045 1110 0000 0286 4620 </w:t>
          </w:r>
        </w:p>
        <w:p w:rsidR="00467552" w:rsidRPr="0061768F" w:rsidRDefault="00467552" w:rsidP="00434292">
          <w:pPr>
            <w:spacing w:after="0" w:line="240" w:lineRule="auto"/>
            <w:rPr>
              <w:rFonts w:ascii="Calibri" w:hAnsi="Calibri"/>
              <w:lang w:val="en-US"/>
            </w:rPr>
          </w:pPr>
          <w:r w:rsidRPr="0061768F">
            <w:rPr>
              <w:rFonts w:ascii="Calibri" w:hAnsi="Calibri"/>
              <w:sz w:val="16"/>
              <w:szCs w:val="22"/>
              <w:lang w:val="en-US"/>
            </w:rPr>
            <w:t>www.gmina-sepolno.pl www.bip.gmina-sepolno.pl sekretariat@gmina-sepolno.pl</w:t>
          </w:r>
        </w:p>
      </w:tc>
    </w:tr>
    <w:tr w:rsidR="00467552" w:rsidRPr="0016628D" w:rsidTr="00434292">
      <w:trPr>
        <w:trHeight w:val="460"/>
      </w:trPr>
      <w:tc>
        <w:tcPr>
          <w:tcW w:w="596" w:type="dxa"/>
        </w:tcPr>
        <w:p w:rsidR="00467552" w:rsidRPr="0061768F" w:rsidRDefault="00467552" w:rsidP="00434292">
          <w:pPr>
            <w:spacing w:after="0" w:line="240" w:lineRule="auto"/>
            <w:rPr>
              <w:lang w:val="en-US"/>
            </w:rPr>
          </w:pPr>
        </w:p>
      </w:tc>
      <w:tc>
        <w:tcPr>
          <w:tcW w:w="387" w:type="dxa"/>
        </w:tcPr>
        <w:p w:rsidR="00467552" w:rsidRPr="0061768F" w:rsidRDefault="00467552" w:rsidP="00434292">
          <w:pPr>
            <w:spacing w:after="0" w:line="240" w:lineRule="auto"/>
            <w:rPr>
              <w:lang w:val="en-US"/>
            </w:rPr>
          </w:pPr>
        </w:p>
      </w:tc>
      <w:tc>
        <w:tcPr>
          <w:tcW w:w="8044" w:type="dxa"/>
          <w:vMerge/>
        </w:tcPr>
        <w:p w:rsidR="00467552" w:rsidRPr="0061768F" w:rsidRDefault="00467552" w:rsidP="00434292">
          <w:pPr>
            <w:spacing w:after="0" w:line="240" w:lineRule="auto"/>
            <w:rPr>
              <w:lang w:val="en-US"/>
            </w:rPr>
          </w:pPr>
        </w:p>
      </w:tc>
    </w:tr>
  </w:tbl>
  <w:p w:rsidR="00467552" w:rsidRPr="0061768F" w:rsidRDefault="00467552" w:rsidP="00A129FF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51E13"/>
    <w:multiLevelType w:val="hybridMultilevel"/>
    <w:tmpl w:val="E64449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E30AB"/>
    <w:multiLevelType w:val="hybridMultilevel"/>
    <w:tmpl w:val="A738C114"/>
    <w:lvl w:ilvl="0" w:tplc="379CB516">
      <w:numFmt w:val="bullet"/>
      <w:lvlText w:val="•"/>
      <w:lvlJc w:val="left"/>
      <w:pPr>
        <w:ind w:left="1065" w:hanging="705"/>
      </w:pPr>
      <w:rPr>
        <w:rFonts w:ascii="Tahoma" w:eastAsia="Times New Roman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B40EA"/>
    <w:multiLevelType w:val="hybridMultilevel"/>
    <w:tmpl w:val="6CC8B8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3510E0"/>
    <w:multiLevelType w:val="hybridMultilevel"/>
    <w:tmpl w:val="9B26AC4E"/>
    <w:lvl w:ilvl="0" w:tplc="6770B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5047"/>
    <w:rsid w:val="000248ED"/>
    <w:rsid w:val="00052F9F"/>
    <w:rsid w:val="00061849"/>
    <w:rsid w:val="00110E78"/>
    <w:rsid w:val="0014216D"/>
    <w:rsid w:val="00147E0F"/>
    <w:rsid w:val="0016628D"/>
    <w:rsid w:val="00187688"/>
    <w:rsid w:val="00197904"/>
    <w:rsid w:val="001A38D2"/>
    <w:rsid w:val="001A7B5F"/>
    <w:rsid w:val="001E14CF"/>
    <w:rsid w:val="001F214B"/>
    <w:rsid w:val="0021226E"/>
    <w:rsid w:val="002307E0"/>
    <w:rsid w:val="002631EA"/>
    <w:rsid w:val="002838C2"/>
    <w:rsid w:val="002C5047"/>
    <w:rsid w:val="00325D3E"/>
    <w:rsid w:val="00327D9C"/>
    <w:rsid w:val="003A58B0"/>
    <w:rsid w:val="003C2E8F"/>
    <w:rsid w:val="003D2651"/>
    <w:rsid w:val="00422D39"/>
    <w:rsid w:val="00434292"/>
    <w:rsid w:val="004557CF"/>
    <w:rsid w:val="00467552"/>
    <w:rsid w:val="004A5D1E"/>
    <w:rsid w:val="004C448D"/>
    <w:rsid w:val="004F7438"/>
    <w:rsid w:val="0051284B"/>
    <w:rsid w:val="00514749"/>
    <w:rsid w:val="00527A21"/>
    <w:rsid w:val="00544CCB"/>
    <w:rsid w:val="00581A71"/>
    <w:rsid w:val="005A5CBA"/>
    <w:rsid w:val="005B7AE2"/>
    <w:rsid w:val="005F4ED4"/>
    <w:rsid w:val="00605135"/>
    <w:rsid w:val="006062CF"/>
    <w:rsid w:val="00607238"/>
    <w:rsid w:val="0061768F"/>
    <w:rsid w:val="00626017"/>
    <w:rsid w:val="00656FF1"/>
    <w:rsid w:val="006E540F"/>
    <w:rsid w:val="006F457B"/>
    <w:rsid w:val="00822A65"/>
    <w:rsid w:val="008255FF"/>
    <w:rsid w:val="00831655"/>
    <w:rsid w:val="0086312F"/>
    <w:rsid w:val="008A48D5"/>
    <w:rsid w:val="00912037"/>
    <w:rsid w:val="00926D56"/>
    <w:rsid w:val="009318C4"/>
    <w:rsid w:val="00963B6E"/>
    <w:rsid w:val="009B34EF"/>
    <w:rsid w:val="00A129FF"/>
    <w:rsid w:val="00A42ED8"/>
    <w:rsid w:val="00A54803"/>
    <w:rsid w:val="00A63481"/>
    <w:rsid w:val="00A840EA"/>
    <w:rsid w:val="00AA4FCF"/>
    <w:rsid w:val="00B00AB8"/>
    <w:rsid w:val="00B15229"/>
    <w:rsid w:val="00B937B6"/>
    <w:rsid w:val="00BC7E06"/>
    <w:rsid w:val="00C26A71"/>
    <w:rsid w:val="00C53E2E"/>
    <w:rsid w:val="00C83F7F"/>
    <w:rsid w:val="00CE5D9D"/>
    <w:rsid w:val="00D12136"/>
    <w:rsid w:val="00D268D6"/>
    <w:rsid w:val="00D3112A"/>
    <w:rsid w:val="00D4508C"/>
    <w:rsid w:val="00D773A8"/>
    <w:rsid w:val="00DA73BD"/>
    <w:rsid w:val="00DE0960"/>
    <w:rsid w:val="00E30487"/>
    <w:rsid w:val="00EB1D25"/>
    <w:rsid w:val="00EE58A5"/>
    <w:rsid w:val="00F05046"/>
    <w:rsid w:val="00F427F4"/>
    <w:rsid w:val="00F5632A"/>
    <w:rsid w:val="00F9371A"/>
    <w:rsid w:val="00FD0FAE"/>
    <w:rsid w:val="00FF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28CB1A1"/>
  <w15:docId w15:val="{6BB7A27C-005E-48D5-8150-71BFD53CF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57CF"/>
    <w:pPr>
      <w:spacing w:after="160" w:line="259" w:lineRule="auto"/>
    </w:pPr>
    <w:rPr>
      <w:rFonts w:ascii="Times New Roman" w:hAnsi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2C504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99"/>
    <w:qFormat/>
    <w:rsid w:val="00147E0F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rsid w:val="00607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07238"/>
    <w:rPr>
      <w:rFonts w:ascii="Segoe UI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rsid w:val="00FD0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D0FA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FD0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D0FAE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63B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222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Wiese-Spichalska</cp:lastModifiedBy>
  <cp:revision>8</cp:revision>
  <cp:lastPrinted>2016-01-21T12:54:00Z</cp:lastPrinted>
  <dcterms:created xsi:type="dcterms:W3CDTF">2016-01-29T12:04:00Z</dcterms:created>
  <dcterms:modified xsi:type="dcterms:W3CDTF">2019-12-20T08:30:00Z</dcterms:modified>
</cp:coreProperties>
</file>